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E9" w:rsidRPr="006620D3" w:rsidRDefault="00AD79E9" w:rsidP="00AD79E9">
      <w:pPr>
        <w:jc w:val="both"/>
      </w:pPr>
      <w:r w:rsidRPr="006620D3">
        <w:t xml:space="preserve">Несвоевременное представление работником документов, подтверждающих факт временной нетрудоспособности, не может служить основанием для признания </w:t>
      </w:r>
      <w:proofErr w:type="gramStart"/>
      <w:r w:rsidRPr="006620D3">
        <w:t>неуважительными</w:t>
      </w:r>
      <w:proofErr w:type="gramEnd"/>
      <w:r w:rsidRPr="006620D3">
        <w:t xml:space="preserve"> причин его отсутствия на работе и увольнения за прогул</w:t>
      </w:r>
    </w:p>
    <w:p w:rsidR="00AD79E9" w:rsidRPr="006620D3" w:rsidRDefault="00AD79E9" w:rsidP="00AD79E9">
      <w:pPr>
        <w:ind w:firstLine="708"/>
        <w:jc w:val="both"/>
      </w:pPr>
      <w:r w:rsidRPr="006620D3">
        <w:t xml:space="preserve">Гражданка обратилась </w:t>
      </w:r>
      <w:proofErr w:type="gramStart"/>
      <w:r w:rsidRPr="006620D3">
        <w:t>в суд с иском к работодателю о восстановлении на работе</w:t>
      </w:r>
      <w:proofErr w:type="gramEnd"/>
      <w:r w:rsidRPr="006620D3">
        <w:t xml:space="preserve"> и взыскании заработной платы за время вынужденного прогула.</w:t>
      </w:r>
    </w:p>
    <w:p w:rsidR="00AD79E9" w:rsidRPr="006620D3" w:rsidRDefault="00AD79E9" w:rsidP="00AD79E9">
      <w:pPr>
        <w:ind w:firstLine="708"/>
        <w:jc w:val="both"/>
      </w:pPr>
      <w:r w:rsidRPr="006620D3">
        <w:t>Судом установлено, что она, находясь в ежегодном отпуске, заболела и обратилась в медицинское учреждение, где ей было назначено лечение. О том, что заболела, гражданка сообщила на работу по телефону и просила продлить отпуск.</w:t>
      </w:r>
    </w:p>
    <w:p w:rsidR="00AD79E9" w:rsidRPr="006620D3" w:rsidRDefault="00AD79E9" w:rsidP="00AD79E9">
      <w:pPr>
        <w:ind w:firstLine="708"/>
        <w:jc w:val="both"/>
      </w:pPr>
      <w:r w:rsidRPr="006620D3">
        <w:t>В соответствии со статьей 124 Трудового кодекса Российской Федерации в случае временной нетрудоспособности работника ежегодный оплачиваемый отпуск должен быть продлен или перенесен на другой срок, определяемый работодателем с учетом пожеланий работника.</w:t>
      </w:r>
    </w:p>
    <w:p w:rsidR="00AD79E9" w:rsidRPr="006620D3" w:rsidRDefault="00AD79E9" w:rsidP="00AD79E9">
      <w:pPr>
        <w:ind w:firstLine="708"/>
        <w:jc w:val="both"/>
      </w:pPr>
      <w:r w:rsidRPr="006620D3">
        <w:t>По окончании лечения женщина вышла на работу, однако ей объявили об увольнении за прогул, мотивировав тем, что она своевременно не предупредила работодателя о своей болезни в период отпуска, представила листок временной нетрудоспособности только после выхода на работу.</w:t>
      </w:r>
    </w:p>
    <w:p w:rsidR="00AD79E9" w:rsidRPr="006620D3" w:rsidRDefault="00AD79E9" w:rsidP="00AD79E9">
      <w:pPr>
        <w:ind w:firstLine="708"/>
        <w:jc w:val="both"/>
      </w:pPr>
      <w:r w:rsidRPr="006620D3">
        <w:t>Решением суда первой инстанции, оставленным без изменения судом апелляционной инстанции, в удовлетворении иска было отказано.</w:t>
      </w:r>
    </w:p>
    <w:p w:rsidR="00AD79E9" w:rsidRPr="006620D3" w:rsidRDefault="00AD79E9" w:rsidP="00AD79E9">
      <w:pPr>
        <w:ind w:firstLine="708"/>
        <w:jc w:val="both"/>
      </w:pPr>
      <w:proofErr w:type="gramStart"/>
      <w:r w:rsidRPr="006620D3">
        <w:t>Судебная коллегия по гражданским делам Верховного Суда Российской Федерации, рассмотрев кассационную жалобу гражданки, признала выводы судебных инстанций ошибочными, отменила вынесенные по делу судебные постановления и направила дело на новое рассмотрение в суд первой инстанции, указав, что несвоевременное представление работником документов, подтверждающих факт временной нетрудоспособности, не может служить основанием для признания неуважительными причин его отсутствия на работе и увольнения за прогул.</w:t>
      </w:r>
      <w:proofErr w:type="gramEnd"/>
    </w:p>
    <w:p w:rsidR="000C25E7" w:rsidRDefault="000C25E7">
      <w:bookmarkStart w:id="0" w:name="_GoBack"/>
      <w:bookmarkEnd w:id="0"/>
    </w:p>
    <w:sectPr w:rsidR="000C25E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E9"/>
    <w:rsid w:val="000C25E7"/>
    <w:rsid w:val="00A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DG Win&amp;Soft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2014-03-27T12:51:00Z</dcterms:created>
  <dcterms:modified xsi:type="dcterms:W3CDTF">2014-03-27T12:51:00Z</dcterms:modified>
</cp:coreProperties>
</file>