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29" w:rsidRDefault="004A7529" w:rsidP="004A7529">
      <w:pPr>
        <w:jc w:val="both"/>
      </w:pPr>
      <w:r w:rsidRPr="00955153">
        <w:t>Каковы основные положения, регулирующие вопросы прохождения работниками медицинских осмотров?</w:t>
      </w:r>
    </w:p>
    <w:p w:rsidR="004A7529" w:rsidRPr="00955153" w:rsidRDefault="004A7529" w:rsidP="004A7529">
      <w:pPr>
        <w:jc w:val="both"/>
      </w:pPr>
    </w:p>
    <w:p w:rsidR="004A7529" w:rsidRPr="00955153" w:rsidRDefault="004A7529" w:rsidP="004A7529">
      <w:pPr>
        <w:ind w:firstLine="708"/>
        <w:jc w:val="both"/>
      </w:pPr>
      <w:proofErr w:type="gramStart"/>
      <w:r w:rsidRPr="00955153">
        <w:t>В соответствии со ст. ст. 69, 213 Трудового кодекса РФ обязательный предварительный медицинский осмотр проходят все несовершеннолетние и лица до 21 года, работники, принимаемые на тяжелые работы и на работы с вредными и (или) опасными условиями труда; на работы, связанные с вождением транспорта, для определения пригодности работников для выполнения этих работ и предупреждения профессиональных заболеваний.</w:t>
      </w:r>
      <w:proofErr w:type="gramEnd"/>
      <w:r w:rsidRPr="00955153">
        <w:t xml:space="preserve"> Эти работники в дальнейшем также проходят периодические, а в возрасте до 21 года - ежегодные медицинские осмотры. По медицинским же рекомендациям они проходят внеочередные медицинские осмотры.</w:t>
      </w:r>
    </w:p>
    <w:p w:rsidR="004A7529" w:rsidRPr="00955153" w:rsidRDefault="004A7529" w:rsidP="004A7529">
      <w:pPr>
        <w:ind w:firstLine="708"/>
        <w:jc w:val="both"/>
      </w:pPr>
      <w:r w:rsidRPr="00955153">
        <w:t>Согласно ст. 212 ТК РФ работодатель за счет собственных средств организовывает проведение обязательных предварительных, периодических (в течение трудовой деятельности), внеочередных и других медицинских осмотров, обязательных психиатрических освидетельствований.</w:t>
      </w:r>
    </w:p>
    <w:p w:rsidR="004A7529" w:rsidRPr="00955153" w:rsidRDefault="004A7529" w:rsidP="004A7529">
      <w:pPr>
        <w:ind w:firstLine="708"/>
        <w:jc w:val="both"/>
      </w:pPr>
      <w:r w:rsidRPr="00955153">
        <w:t xml:space="preserve">На время прохождения работниками медицинских осмотров за ними сохраняются места работы (должности) и средний заработок. </w:t>
      </w:r>
    </w:p>
    <w:p w:rsidR="004A7529" w:rsidRPr="00955153" w:rsidRDefault="004A7529" w:rsidP="004A7529">
      <w:pPr>
        <w:ind w:firstLine="708"/>
        <w:jc w:val="both"/>
      </w:pPr>
      <w:r w:rsidRPr="00955153">
        <w:t xml:space="preserve">В случае </w:t>
      </w:r>
      <w:proofErr w:type="gramStart"/>
      <w:r w:rsidRPr="00955153">
        <w:t>не прохождения</w:t>
      </w:r>
      <w:proofErr w:type="gramEnd"/>
      <w:r w:rsidRPr="00955153">
        <w:t xml:space="preserve"> в установленном порядке работником обязательного предварительного, периодического медицинского осмотра, такой работник, в силу ст. 76 ТК РФ подлежит отстранению от работы без начисления за период отстранения заработной платы. В случаях отстранения от работы работника, который не прошел обязательный медицинский осмотр не по своей вине, ему производится оплата за все время отстранения от работы как за простой.</w:t>
      </w:r>
    </w:p>
    <w:p w:rsidR="004A7529" w:rsidRPr="00955153" w:rsidRDefault="004A7529" w:rsidP="004A7529">
      <w:pPr>
        <w:ind w:firstLine="708"/>
        <w:jc w:val="both"/>
      </w:pPr>
      <w:r w:rsidRPr="00955153">
        <w:t xml:space="preserve">Прохождение медицинских осмотров в силу ст. 214 ТК РФ является обязанностью работника. Несоблюдение работником данной обязанности является дисциплинарным проступком и может повлечь за собой дисциплинарные взыскания, предусмотренные ст. 192 ТК: замечание, выговор, увольнение по соответствующим основаниям. </w:t>
      </w: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29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4A7529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A752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A752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2014-02-26T05:03:00Z</dcterms:created>
  <dcterms:modified xsi:type="dcterms:W3CDTF">2014-02-26T05:03:00Z</dcterms:modified>
</cp:coreProperties>
</file>