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0B" w:rsidRDefault="00BF550B" w:rsidP="00BF550B">
      <w:pPr>
        <w:jc w:val="both"/>
        <w:rPr>
          <w:b/>
        </w:rPr>
      </w:pPr>
      <w:bookmarkStart w:id="0" w:name="_GoBack"/>
      <w:r w:rsidRPr="006E0E92">
        <w:rPr>
          <w:b/>
        </w:rPr>
        <w:t>Увеличен размер страховой выплаты в связи со смертью застрахованного лица</w:t>
      </w:r>
    </w:p>
    <w:bookmarkEnd w:id="0"/>
    <w:p w:rsidR="00BF550B" w:rsidRPr="006E0E92" w:rsidRDefault="00BF550B" w:rsidP="00BF550B">
      <w:pPr>
        <w:jc w:val="both"/>
        <w:rPr>
          <w:b/>
        </w:rPr>
      </w:pPr>
    </w:p>
    <w:p w:rsidR="00BF550B" w:rsidRPr="006E0E92" w:rsidRDefault="00BF550B" w:rsidP="00BF550B">
      <w:pPr>
        <w:ind w:firstLine="708"/>
        <w:jc w:val="both"/>
      </w:pPr>
      <w:r w:rsidRPr="006E0E92">
        <w:t>С 1 января 2014 года вступил в силу Федеральный закон от 02.12.2013 №331-ФЗ «О внесении изменений в статью 11 Федерального закона «Об обязательном социальном страховании от несчастных случаев на производстве и профессиональных заболеваний».</w:t>
      </w:r>
    </w:p>
    <w:p w:rsidR="00BF550B" w:rsidRPr="006E0E92" w:rsidRDefault="00BF550B" w:rsidP="00BF550B">
      <w:pPr>
        <w:ind w:firstLine="708"/>
        <w:jc w:val="both"/>
      </w:pPr>
      <w:r w:rsidRPr="006E0E92">
        <w:t>В соответствии с настоящими изменениями с 1 января текущего года увеличивается единовременная страховая выплата в связи со смертью застрахованного лица, размер которой составит 1 миллион рублей.</w:t>
      </w:r>
    </w:p>
    <w:p w:rsidR="00BF550B" w:rsidRPr="006E0E92" w:rsidRDefault="00BF550B" w:rsidP="00BF550B">
      <w:pPr>
        <w:ind w:firstLine="708"/>
        <w:jc w:val="both"/>
      </w:pPr>
      <w:r w:rsidRPr="006E0E92">
        <w:t>В настоящее время, согласно Федеральному закону о бюджете Фонда социального страхования РФ, сумма такой выплаты составляет 76 699,8 рублей.</w:t>
      </w:r>
    </w:p>
    <w:p w:rsidR="00BF550B" w:rsidRPr="006E0E92" w:rsidRDefault="00BF550B" w:rsidP="00BF550B">
      <w:pPr>
        <w:jc w:val="both"/>
      </w:pPr>
      <w:r w:rsidRPr="006E0E92">
        <w:t>Данный Федеральный закон направлен на приведение размера данной страховой выплаты в соответствие с типичными размерами возмещения, выплачиваемого Правительством Российской Федерации в случае смерти гражданина в результате чрезвычайных ситуаций, стихийных бедствий или террористических актов.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0B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BF550B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F550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F550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2014-01-31T03:58:00Z</dcterms:created>
  <dcterms:modified xsi:type="dcterms:W3CDTF">2014-01-31T03:58:00Z</dcterms:modified>
</cp:coreProperties>
</file>