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702" w:rsidRDefault="00DD3702" w:rsidP="00DD3702">
      <w:pPr>
        <w:jc w:val="both"/>
        <w:rPr>
          <w:b/>
        </w:rPr>
      </w:pPr>
      <w:bookmarkStart w:id="0" w:name="_GoBack"/>
      <w:r w:rsidRPr="002A46F0">
        <w:rPr>
          <w:b/>
        </w:rPr>
        <w:t>Обязан ли наниматель жилого помещения по договору социального найма производить текущий ремонт жилого помещения</w:t>
      </w:r>
      <w:bookmarkEnd w:id="0"/>
      <w:r w:rsidRPr="002A46F0">
        <w:rPr>
          <w:b/>
        </w:rPr>
        <w:t>?</w:t>
      </w:r>
    </w:p>
    <w:p w:rsidR="00DD3702" w:rsidRPr="002A46F0" w:rsidRDefault="00DD3702" w:rsidP="00DD3702">
      <w:pPr>
        <w:jc w:val="both"/>
        <w:rPr>
          <w:b/>
        </w:rPr>
      </w:pPr>
    </w:p>
    <w:p w:rsidR="00DD3702" w:rsidRPr="002A46F0" w:rsidRDefault="00DD3702" w:rsidP="00DD3702">
      <w:pPr>
        <w:ind w:firstLine="708"/>
        <w:jc w:val="both"/>
      </w:pPr>
      <w:r w:rsidRPr="002A46F0">
        <w:t>В соответствии с подпунктом «е» пункта 10 Правил пользования жилыми помещениями, утвержденных постановлением Правительства Российской Федерации от 21.01.2006 №25, наниматель в качестве пользователя жилым помещением обязан производить текущий ремонт жилого помещения.</w:t>
      </w:r>
    </w:p>
    <w:p w:rsidR="00DD3702" w:rsidRPr="002A46F0" w:rsidRDefault="00DD3702" w:rsidP="00DD3702">
      <w:pPr>
        <w:ind w:firstLine="708"/>
        <w:jc w:val="both"/>
      </w:pPr>
      <w:proofErr w:type="gramStart"/>
      <w:r w:rsidRPr="002A46F0">
        <w:t>Обязанность нанимателя производить текущий ремонт жилого помещения, предусмотренная подпунктом «е» пункта 10 Правил, основана на положениях пункта 4 части 3 статьи 67 Жилищного кодекса Российской Федерации, устанавливающего, что наниматель жилого помещения по договору социального найма обязан проводить текущий ремонт жилого помещения, и пункта 1 статьи 681 Гражданского кодекса Российской Федерации, согласно которому текущий ремонт сданного по договору социального найма жилого</w:t>
      </w:r>
      <w:proofErr w:type="gramEnd"/>
      <w:r w:rsidRPr="002A46F0">
        <w:t xml:space="preserve"> помещения является обязанностью нанимателя, если иное не установлено договором найма жилого помещения.</w:t>
      </w:r>
    </w:p>
    <w:p w:rsidR="00EB11FF" w:rsidRDefault="00EB11FF"/>
    <w:sectPr w:rsidR="00EB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02"/>
    <w:rsid w:val="00080113"/>
    <w:rsid w:val="000E7B4C"/>
    <w:rsid w:val="00134771"/>
    <w:rsid w:val="001435EB"/>
    <w:rsid w:val="001C7227"/>
    <w:rsid w:val="001D748E"/>
    <w:rsid w:val="00246A52"/>
    <w:rsid w:val="002540AC"/>
    <w:rsid w:val="002724BB"/>
    <w:rsid w:val="00315AC3"/>
    <w:rsid w:val="004126A4"/>
    <w:rsid w:val="00433ED2"/>
    <w:rsid w:val="00466F08"/>
    <w:rsid w:val="00534942"/>
    <w:rsid w:val="005A0387"/>
    <w:rsid w:val="00687A08"/>
    <w:rsid w:val="006A5FE7"/>
    <w:rsid w:val="006D523D"/>
    <w:rsid w:val="0071249F"/>
    <w:rsid w:val="00792B31"/>
    <w:rsid w:val="00822780"/>
    <w:rsid w:val="00852A0D"/>
    <w:rsid w:val="0088624B"/>
    <w:rsid w:val="00923EE2"/>
    <w:rsid w:val="009C30B2"/>
    <w:rsid w:val="00A773FD"/>
    <w:rsid w:val="00AA0CAF"/>
    <w:rsid w:val="00C60F24"/>
    <w:rsid w:val="00DD3702"/>
    <w:rsid w:val="00E20592"/>
    <w:rsid w:val="00EB11FF"/>
    <w:rsid w:val="00F12F76"/>
    <w:rsid w:val="00F4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D3702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D370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 Анатолий</dc:creator>
  <cp:keywords/>
  <dc:description/>
  <cp:lastModifiedBy>Пирогов Анатолий</cp:lastModifiedBy>
  <cp:revision>1</cp:revision>
  <dcterms:created xsi:type="dcterms:W3CDTF">2014-01-31T04:00:00Z</dcterms:created>
  <dcterms:modified xsi:type="dcterms:W3CDTF">2014-01-31T04:00:00Z</dcterms:modified>
</cp:coreProperties>
</file>