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37" w:rsidRPr="00F94AA5" w:rsidRDefault="000D6637" w:rsidP="000D6637">
      <w:pPr>
        <w:jc w:val="both"/>
        <w:rPr>
          <w:b/>
        </w:rPr>
      </w:pPr>
      <w:r w:rsidRPr="00F94AA5">
        <w:rPr>
          <w:b/>
        </w:rPr>
        <w:t>Внесены изменения в КоАП РФ, регламентирующие порядок отбывания административного ареста</w:t>
      </w:r>
    </w:p>
    <w:p w:rsidR="000D6637" w:rsidRPr="009D4C9A" w:rsidRDefault="000D6637" w:rsidP="000D6637">
      <w:pPr>
        <w:ind w:firstLine="708"/>
        <w:jc w:val="both"/>
      </w:pPr>
      <w:r w:rsidRPr="009D4C9A">
        <w:t>С 22 июля 2013 года вступили в силу изменения в Кодекс об административных правонарушениях РФ, регламентирующие порядок отбывания административного ареста.</w:t>
      </w:r>
    </w:p>
    <w:p w:rsidR="000D6637" w:rsidRPr="009D4C9A" w:rsidRDefault="000D6637" w:rsidP="000D6637">
      <w:pPr>
        <w:jc w:val="both"/>
      </w:pPr>
      <w:r w:rsidRPr="009D4C9A">
        <w:t>Так, законодателем определены условия, при которых исполнение постановления об административном аресте могут быть приостановлены или отменены.</w:t>
      </w:r>
    </w:p>
    <w:p w:rsidR="000D6637" w:rsidRPr="009D4C9A" w:rsidRDefault="000D6637" w:rsidP="000D6637">
      <w:pPr>
        <w:ind w:firstLine="708"/>
        <w:jc w:val="both"/>
      </w:pPr>
      <w:proofErr w:type="gramStart"/>
      <w:r w:rsidRPr="009D4C9A">
        <w:t>Согласно Федеральному закону от 22.04.2013 года № 62-ФЗ к таким обстоятельствам отнесены тяжелое заболевание (состояние здоровья), смерть близкого родственника или близкого лица либо чрезвычайная ситуация, причинившая значительный материальный ущерб лицу, подвергнутому административному аресту или его семье, наличие у лица, подвергнутого административному аресту, заболевания, травмы или увечья, препятствующих отбыванию административного ареста, о чем должно иметься соответствующее медицинское заключение.</w:t>
      </w:r>
      <w:proofErr w:type="gramEnd"/>
    </w:p>
    <w:p w:rsidR="000D6637" w:rsidRPr="009D4C9A" w:rsidRDefault="000D6637" w:rsidP="000D6637">
      <w:pPr>
        <w:ind w:firstLine="708"/>
        <w:jc w:val="both"/>
      </w:pPr>
      <w:r w:rsidRPr="009D4C9A">
        <w:t>О случаях возникновения исключительных обстоятельств лицом, отбывающим наказание, подается письменное заявление, которое рассматривается, и решение по нему принимается судом.</w:t>
      </w:r>
    </w:p>
    <w:p w:rsidR="000D6637" w:rsidRPr="009D4C9A" w:rsidRDefault="000D6637" w:rsidP="000D6637">
      <w:pPr>
        <w:ind w:firstLine="708"/>
        <w:jc w:val="both"/>
      </w:pPr>
      <w:r w:rsidRPr="009D4C9A">
        <w:t xml:space="preserve">В тоже время закон исключает факты необоснованного уклонения от назначенного лицом наказания в виде административного ареста, поскольку по истечении срока приостановления административного ареста, лицо обязано отбыть оставшуюся часть наказания. В случае уклонения от возвращения в установленный срок </w:t>
      </w:r>
      <w:proofErr w:type="gramStart"/>
      <w:r w:rsidRPr="009D4C9A">
        <w:t>в место отбывания</w:t>
      </w:r>
      <w:proofErr w:type="gramEnd"/>
      <w:r w:rsidRPr="009D4C9A">
        <w:t xml:space="preserve"> административного ареста указанное лицо подлежит задержанию полицией до передачи его в место отбывания административного ареста.</w:t>
      </w:r>
    </w:p>
    <w:p w:rsidR="00EB11FF" w:rsidRDefault="00EB11FF">
      <w:bookmarkStart w:id="0" w:name="_GoBack"/>
      <w:bookmarkEnd w:id="0"/>
    </w:p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37"/>
    <w:rsid w:val="00080113"/>
    <w:rsid w:val="000D6637"/>
    <w:rsid w:val="000E7B4C"/>
    <w:rsid w:val="00134771"/>
    <w:rsid w:val="001435EB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C60F24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6637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663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2013-10-31T11:17:00Z</dcterms:created>
  <dcterms:modified xsi:type="dcterms:W3CDTF">2013-10-31T11:17:00Z</dcterms:modified>
</cp:coreProperties>
</file>