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7B" w:rsidRDefault="00AF187B" w:rsidP="00AF187B">
      <w:pPr>
        <w:jc w:val="center"/>
        <w:rPr>
          <w:b/>
        </w:rPr>
      </w:pPr>
      <w:bookmarkStart w:id="0" w:name="_GoBack"/>
      <w:r w:rsidRPr="00083224">
        <w:rPr>
          <w:b/>
        </w:rPr>
        <w:t>Как получить бесплатную медицинскую помощь за пределами региона проживания?</w:t>
      </w:r>
    </w:p>
    <w:bookmarkEnd w:id="0"/>
    <w:p w:rsidR="00AF187B" w:rsidRPr="00083224" w:rsidRDefault="00AF187B" w:rsidP="00AF187B">
      <w:pPr>
        <w:jc w:val="center"/>
        <w:rPr>
          <w:b/>
        </w:rPr>
      </w:pPr>
    </w:p>
    <w:p w:rsidR="00AF187B" w:rsidRPr="00083224" w:rsidRDefault="00AF187B" w:rsidP="00AF187B">
      <w:pPr>
        <w:ind w:firstLine="708"/>
        <w:jc w:val="both"/>
      </w:pPr>
      <w:proofErr w:type="gramStart"/>
      <w:r w:rsidRPr="00083224">
        <w:t xml:space="preserve">Следует отметить, что в соответствии с Федеральным законом от 21 ноября 2011 года №323-ФЗ «Об основах охраны здоровья граждан в Российской Федерации»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End"/>
    </w:p>
    <w:p w:rsidR="00AF187B" w:rsidRPr="00083224" w:rsidRDefault="00AF187B" w:rsidP="00AF187B">
      <w:pPr>
        <w:ind w:firstLine="708"/>
        <w:jc w:val="both"/>
      </w:pPr>
      <w:r w:rsidRPr="00083224">
        <w:t xml:space="preserve">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 </w:t>
      </w:r>
    </w:p>
    <w:p w:rsidR="00AF187B" w:rsidRPr="00083224" w:rsidRDefault="00AF187B" w:rsidP="00AF187B">
      <w:pPr>
        <w:ind w:firstLine="708"/>
        <w:jc w:val="both"/>
      </w:pPr>
      <w:proofErr w:type="gramStart"/>
      <w:r w:rsidRPr="00083224">
        <w:t xml:space="preserve">Приказом Минздрава России от 21 декабря 2012 года №1342н утвержден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помощи, который начал действовать с 31 марта 2013 года. </w:t>
      </w:r>
      <w:proofErr w:type="gramEnd"/>
    </w:p>
    <w:p w:rsidR="00AF187B" w:rsidRPr="00083224" w:rsidRDefault="00AF187B" w:rsidP="00AF187B">
      <w:pPr>
        <w:ind w:firstLine="708"/>
        <w:jc w:val="both"/>
      </w:pPr>
      <w:r w:rsidRPr="00083224">
        <w:t xml:space="preserve">Документом, в частности, определены состав заявления, подаваемого в выбранную заявителем медицинскую организацию, и состав прилагаемых к нему документов. </w:t>
      </w:r>
    </w:p>
    <w:p w:rsidR="00AF187B" w:rsidRPr="00083224" w:rsidRDefault="00AF187B" w:rsidP="00AF187B">
      <w:pPr>
        <w:ind w:firstLine="708"/>
        <w:jc w:val="both"/>
      </w:pPr>
      <w:r w:rsidRPr="00083224">
        <w:t xml:space="preserve">После получения заявления медицинская организация, принявшая заявление, в течение двух рабочих дней направляет письмо в бумажном или электронном виде о подтверждении информации, указанной в заявлении, в медицинскую организацию, в которой гражданин находится на медобслуживании в момент подачи заявления. </w:t>
      </w:r>
    </w:p>
    <w:p w:rsidR="00AF187B" w:rsidRPr="00083224" w:rsidRDefault="00AF187B" w:rsidP="00AF187B">
      <w:pPr>
        <w:ind w:firstLine="708"/>
        <w:jc w:val="both"/>
      </w:pPr>
      <w:r w:rsidRPr="00083224">
        <w:t>После принятия гражданина на м</w:t>
      </w:r>
      <w:r>
        <w:t>едицинское обслуживание медицин</w:t>
      </w:r>
      <w:r w:rsidRPr="00083224">
        <w:t xml:space="preserve">ская организация направляет соответствующее уведомление в страховую медицинскую организацию и территориальный фонд ОМС по месту оказания медицинской помощи. 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7B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AF187B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187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187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2013-09-16T10:55:00Z</dcterms:created>
  <dcterms:modified xsi:type="dcterms:W3CDTF">2013-09-16T10:55:00Z</dcterms:modified>
</cp:coreProperties>
</file>