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09" w:rsidRDefault="000E4C09" w:rsidP="000E4C09">
      <w:pPr>
        <w:jc w:val="center"/>
        <w:rPr>
          <w:b/>
        </w:rPr>
      </w:pPr>
      <w:bookmarkStart w:id="0" w:name="_GoBack"/>
      <w:r w:rsidRPr="00342934">
        <w:rPr>
          <w:b/>
        </w:rPr>
        <w:t>Утвержден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</w:t>
      </w:r>
      <w:bookmarkEnd w:id="0"/>
    </w:p>
    <w:p w:rsidR="000E4C09" w:rsidRPr="00342934" w:rsidRDefault="000E4C09" w:rsidP="000E4C09">
      <w:pPr>
        <w:jc w:val="center"/>
        <w:rPr>
          <w:b/>
        </w:rPr>
      </w:pPr>
    </w:p>
    <w:p w:rsidR="000E4C09" w:rsidRPr="00342934" w:rsidRDefault="000E4C09" w:rsidP="000E4C09">
      <w:pPr>
        <w:jc w:val="both"/>
      </w:pPr>
      <w:r w:rsidRPr="00342934">
        <w:t xml:space="preserve">         </w:t>
      </w:r>
      <w:proofErr w:type="gramStart"/>
      <w:r w:rsidRPr="00342934">
        <w:t xml:space="preserve">С 1 сентября 2013 вступило в силу постановление Правительства РФ от 14 августа </w:t>
      </w:r>
      <w:smartTag w:uri="urn:schemas-microsoft-com:office:smarttags" w:element="metricconverter">
        <w:smartTagPr>
          <w:attr w:name="ProductID" w:val="2013 г"/>
        </w:smartTagPr>
        <w:r w:rsidRPr="00342934">
          <w:t>2013 г</w:t>
        </w:r>
      </w:smartTag>
      <w:r w:rsidRPr="00342934">
        <w:t>. № 697 «Об утверждении  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специальности". </w:t>
      </w:r>
      <w:proofErr w:type="gramEnd"/>
    </w:p>
    <w:p w:rsidR="00EB11FF" w:rsidRDefault="000E4C09" w:rsidP="000E4C09">
      <w:r w:rsidRPr="00342934">
        <w:t>Среди таких специальностей (высшего образования):  здравоохранение, образование и педагогика, ветеринария, сельское и рыбное хозяйство транспортные средства, эксплуатация железных дорог, архитектура и строительство и другие.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09"/>
    <w:rsid w:val="00080113"/>
    <w:rsid w:val="000E4C09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E4C0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E4C0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2013-09-16T10:12:00Z</dcterms:created>
  <dcterms:modified xsi:type="dcterms:W3CDTF">2013-09-16T10:13:00Z</dcterms:modified>
</cp:coreProperties>
</file>