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71" w:rsidRPr="002D6A71" w:rsidRDefault="002D6A71" w:rsidP="002D6A71">
      <w:pPr>
        <w:ind w:firstLine="708"/>
        <w:jc w:val="center"/>
        <w:rPr>
          <w:rFonts w:ascii="13" w:hAnsi="13"/>
          <w:b/>
          <w:sz w:val="26"/>
          <w:szCs w:val="26"/>
        </w:rPr>
      </w:pPr>
      <w:bookmarkStart w:id="0" w:name="_GoBack"/>
      <w:r w:rsidRPr="002D6A71">
        <w:rPr>
          <w:rFonts w:ascii="13" w:hAnsi="13"/>
          <w:b/>
          <w:sz w:val="26"/>
          <w:szCs w:val="26"/>
        </w:rPr>
        <w:t>С 1 июня 2013 года в Российской Федерации вводится паспорт гражданина Российской Федерации за пределами территории Российской Федерации, содержащий электронный носитель информации</w:t>
      </w:r>
    </w:p>
    <w:bookmarkEnd w:id="0"/>
    <w:p w:rsidR="002D6A71" w:rsidRPr="00B3670C" w:rsidRDefault="002D6A71" w:rsidP="002D6A71">
      <w:pPr>
        <w:ind w:firstLine="708"/>
        <w:jc w:val="both"/>
        <w:rPr>
          <w:rFonts w:ascii="13" w:hAnsi="13"/>
          <w:sz w:val="26"/>
          <w:szCs w:val="26"/>
        </w:rPr>
      </w:pPr>
    </w:p>
    <w:p w:rsidR="002D6A71" w:rsidRPr="00B3670C" w:rsidRDefault="002D6A71" w:rsidP="002D6A71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В соответствии с Указом Президента РФ от 29.12.2012 № 1709 «О паспорте гражданина Российской Федерации, удостоверяющем личность гражданина Российской Федерации за пределами территории Российской Федерации, содержащем на электронном носителе информации дополнительные биометрические персональные данные его владельца» в загранпаспорте появятся изображения папиллярных узоров двух пальцев рук.</w:t>
      </w:r>
    </w:p>
    <w:p w:rsidR="002D6A71" w:rsidRPr="00B3670C" w:rsidRDefault="002D6A71" w:rsidP="002D6A71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В целях повышения защищенности паспортов, удостоверяющих личность граждан Российской Федерации за пределами ее территории, вводится в действие паспорт, содержащий на электронном носителе информации дополнительные биометрические персональные данные его владельца (изображение папиллярных узоров двух пальцев рук).</w:t>
      </w:r>
    </w:p>
    <w:p w:rsidR="002D6A71" w:rsidRPr="00B3670C" w:rsidRDefault="002D6A71" w:rsidP="002D6A71">
      <w:pPr>
        <w:ind w:firstLine="708"/>
        <w:jc w:val="both"/>
        <w:rPr>
          <w:rFonts w:ascii="13" w:hAnsi="13"/>
          <w:sz w:val="26"/>
          <w:szCs w:val="26"/>
        </w:rPr>
      </w:pPr>
      <w:proofErr w:type="gramStart"/>
      <w:r w:rsidRPr="00B3670C">
        <w:rPr>
          <w:rFonts w:ascii="13" w:hAnsi="13"/>
          <w:sz w:val="26"/>
          <w:szCs w:val="26"/>
        </w:rPr>
        <w:t>В соответствии с Указом Президента РФ от 29.12.2012 № 1709 в Федеральный закон от 15.08.1996 № 114-ФЗ «О порядке выезда из Российской Федерации и въезда в Российскую Федерацию» будут внесены изменения, касающиеся закрепления полномочий по сканированию папиллярных узоров двух пальцев рук гражданина Российской Федерации за федеральными органами исполнительной власти, их территориальными органами, за дипломатическими представительствами и консульскими учреждениями Российской Федерации, к компетенции</w:t>
      </w:r>
      <w:proofErr w:type="gramEnd"/>
      <w:r w:rsidRPr="00B3670C">
        <w:rPr>
          <w:rFonts w:ascii="13" w:hAnsi="13"/>
          <w:sz w:val="26"/>
          <w:szCs w:val="26"/>
        </w:rPr>
        <w:t xml:space="preserve"> которых отнесен прием заявлений о выдаче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информации.</w:t>
      </w:r>
    </w:p>
    <w:p w:rsidR="002D6A71" w:rsidRPr="00B3670C" w:rsidRDefault="002D6A71" w:rsidP="002D6A71">
      <w:pPr>
        <w:jc w:val="both"/>
        <w:rPr>
          <w:rFonts w:ascii="13" w:hAnsi="13"/>
          <w:sz w:val="26"/>
          <w:szCs w:val="26"/>
        </w:rPr>
      </w:pPr>
      <w:proofErr w:type="gramStart"/>
      <w:r w:rsidRPr="00B3670C">
        <w:rPr>
          <w:rFonts w:ascii="13" w:hAnsi="13"/>
          <w:sz w:val="26"/>
          <w:szCs w:val="26"/>
        </w:rPr>
        <w:t>Изготовление бланков новых паспортов, содержащих электронный носитель информации, предназначенный для записи дополнительных биометрических персональных данных гражданина РФ (изображения папиллярных узоров двух пальцев рук), должно начаться с 1 июня 2013 года, а уже с 1 июля 2013 года по желанию граждан РФ ФМС России и ее территориальные органы, находящиеся в г. Москве, Московской области, г. Санкт-Петербурге и Ленинградской области, начнут выдавать</w:t>
      </w:r>
      <w:proofErr w:type="gramEnd"/>
      <w:r w:rsidRPr="00B3670C">
        <w:rPr>
          <w:rFonts w:ascii="13" w:hAnsi="13"/>
          <w:sz w:val="26"/>
          <w:szCs w:val="26"/>
        </w:rPr>
        <w:t xml:space="preserve"> новые паспорта.</w:t>
      </w:r>
    </w:p>
    <w:p w:rsidR="00EB11FF" w:rsidRDefault="002D6A71" w:rsidP="002D6A71">
      <w:r w:rsidRPr="00B3670C">
        <w:rPr>
          <w:rFonts w:ascii="13" w:hAnsi="13"/>
          <w:sz w:val="26"/>
          <w:szCs w:val="26"/>
        </w:rPr>
        <w:t>Предусмотрено, что загранпаспорта, выданные в установленном порядке до вступления в силу данного Указа, действительны до окончания срока их действия.</w:t>
      </w:r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13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71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2D6A71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D6A7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D6A7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2013-09-04T06:15:00Z</dcterms:created>
  <dcterms:modified xsi:type="dcterms:W3CDTF">2013-09-04T06:15:00Z</dcterms:modified>
</cp:coreProperties>
</file>