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2D" w:rsidRDefault="00306E2D"/>
    <w:tbl>
      <w:tblPr>
        <w:tblpPr w:leftFromText="180" w:rightFromText="180" w:vertAnchor="page" w:horzAnchor="margin" w:tblpY="545"/>
        <w:tblW w:w="5000" w:type="pct"/>
        <w:tblLook w:val="0000" w:firstRow="0" w:lastRow="0" w:firstColumn="0" w:lastColumn="0" w:noHBand="0" w:noVBand="0"/>
      </w:tblPr>
      <w:tblGrid>
        <w:gridCol w:w="3051"/>
        <w:gridCol w:w="4435"/>
        <w:gridCol w:w="2435"/>
      </w:tblGrid>
      <w:tr w:rsidR="00315C6D" w:rsidRPr="007E41EF" w:rsidTr="00FD292A">
        <w:trPr>
          <w:trHeight w:val="1419"/>
        </w:trPr>
        <w:tc>
          <w:tcPr>
            <w:tcW w:w="5000" w:type="pct"/>
            <w:gridSpan w:val="3"/>
            <w:vAlign w:val="center"/>
          </w:tcPr>
          <w:p w:rsidR="008F6063" w:rsidRPr="00DE1008" w:rsidRDefault="00306E2D" w:rsidP="008F6063">
            <w:pPr>
              <w:tabs>
                <w:tab w:val="center" w:pos="4677"/>
                <w:tab w:val="left" w:pos="5397"/>
                <w:tab w:val="left" w:pos="5652"/>
                <w:tab w:val="left" w:pos="8823"/>
                <w:tab w:val="right" w:pos="10098"/>
              </w:tabs>
              <w:ind w:left="4570" w:right="-108"/>
              <w:rPr>
                <w:b/>
                <w:sz w:val="28"/>
                <w:szCs w:val="28"/>
              </w:rPr>
            </w:pPr>
            <w:r w:rsidRPr="00DE1008">
              <w:rPr>
                <w:b/>
                <w:sz w:val="28"/>
                <w:szCs w:val="28"/>
              </w:rPr>
              <w:t xml:space="preserve">               </w:t>
            </w:r>
            <w:r w:rsidR="00DE1008" w:rsidRPr="00DE1008">
              <w:rPr>
                <w:b/>
                <w:sz w:val="28"/>
                <w:szCs w:val="28"/>
              </w:rPr>
              <w:t xml:space="preserve">                                </w:t>
            </w:r>
            <w:r w:rsidR="00DE1008">
              <w:rPr>
                <w:b/>
                <w:sz w:val="28"/>
                <w:szCs w:val="28"/>
              </w:rPr>
              <w:t xml:space="preserve">          </w:t>
            </w:r>
            <w:r w:rsidR="00822FA3" w:rsidRPr="00DE1008">
              <w:rPr>
                <w:b/>
                <w:sz w:val="28"/>
                <w:szCs w:val="28"/>
              </w:rPr>
              <w:t>ПРОЕКТ</w:t>
            </w:r>
          </w:p>
          <w:p w:rsidR="00306E2D" w:rsidRDefault="00125133" w:rsidP="00F70E77">
            <w:pPr>
              <w:tabs>
                <w:tab w:val="center" w:pos="4677"/>
                <w:tab w:val="right" w:pos="10098"/>
              </w:tabs>
              <w:ind w:left="4570" w:right="-108"/>
            </w:pPr>
            <w:r>
              <w:rPr>
                <w:b/>
                <w:noProof/>
                <w:sz w:val="28"/>
                <w:szCs w:val="28"/>
              </w:rPr>
              <w:drawing>
                <wp:anchor distT="0" distB="0" distL="114300" distR="114300" simplePos="0" relativeHeight="251658240" behindDoc="0" locked="0" layoutInCell="1" allowOverlap="1" wp14:anchorId="6D2B1A66" wp14:editId="29A0BEA1">
                  <wp:simplePos x="0" y="0"/>
                  <wp:positionH relativeFrom="column">
                    <wp:posOffset>2716530</wp:posOffset>
                  </wp:positionH>
                  <wp:positionV relativeFrom="paragraph">
                    <wp:posOffset>6985</wp:posOffset>
                  </wp:positionV>
                  <wp:extent cx="518160" cy="713105"/>
                  <wp:effectExtent l="0" t="0" r="0" b="0"/>
                  <wp:wrapNone/>
                  <wp:docPr id="2" name="Рисунок 2" descr="Герб Орды исправленн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рды исправленный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E2D">
              <w:rPr>
                <w:sz w:val="28"/>
                <w:szCs w:val="28"/>
              </w:rPr>
              <w:tab/>
              <w:t xml:space="preserve">       </w:t>
            </w:r>
            <w:r w:rsidR="00306E2D">
              <w:t xml:space="preserve">                     </w:t>
            </w:r>
          </w:p>
          <w:p w:rsidR="00306E2D" w:rsidRDefault="00306E2D" w:rsidP="00306E2D">
            <w:pPr>
              <w:tabs>
                <w:tab w:val="center" w:pos="4677"/>
              </w:tabs>
              <w:spacing w:line="240" w:lineRule="exact"/>
              <w:ind w:left="4570" w:right="-108"/>
              <w:jc w:val="right"/>
              <w:rPr>
                <w:sz w:val="28"/>
                <w:szCs w:val="28"/>
              </w:rPr>
            </w:pPr>
          </w:p>
          <w:p w:rsidR="00306E2D" w:rsidRDefault="00306E2D" w:rsidP="00306E2D">
            <w:pPr>
              <w:tabs>
                <w:tab w:val="center" w:pos="4677"/>
              </w:tabs>
              <w:spacing w:line="240" w:lineRule="exact"/>
              <w:ind w:left="4570" w:right="-108"/>
              <w:jc w:val="right"/>
              <w:rPr>
                <w:sz w:val="28"/>
                <w:szCs w:val="28"/>
              </w:rPr>
            </w:pPr>
          </w:p>
          <w:p w:rsidR="00315C6D" w:rsidRPr="007E41EF" w:rsidRDefault="00315C6D" w:rsidP="00F65D06">
            <w:pPr>
              <w:tabs>
                <w:tab w:val="center" w:pos="4677"/>
              </w:tabs>
              <w:spacing w:line="240" w:lineRule="exact"/>
              <w:ind w:left="4570" w:right="-108"/>
              <w:rPr>
                <w:b/>
                <w:noProof/>
                <w:sz w:val="32"/>
                <w:szCs w:val="32"/>
              </w:rPr>
            </w:pPr>
          </w:p>
          <w:p w:rsidR="00315C6D" w:rsidRPr="007E41EF" w:rsidRDefault="00315C6D" w:rsidP="00315C6D">
            <w:pPr>
              <w:spacing w:before="100" w:beforeAutospacing="1"/>
              <w:jc w:val="center"/>
              <w:rPr>
                <w:b/>
                <w:sz w:val="32"/>
                <w:szCs w:val="32"/>
              </w:rPr>
            </w:pPr>
            <w:r w:rsidRPr="007E41EF">
              <w:rPr>
                <w:b/>
                <w:noProof/>
                <w:sz w:val="32"/>
                <w:szCs w:val="32"/>
              </w:rPr>
              <w:t xml:space="preserve">П О С Т А Н О В Л Е </w:t>
            </w:r>
            <w:r w:rsidRPr="007E41EF">
              <w:rPr>
                <w:b/>
                <w:sz w:val="32"/>
                <w:szCs w:val="32"/>
              </w:rPr>
              <w:t>Н И Е</w:t>
            </w:r>
            <w:r w:rsidR="00BD3E18">
              <w:rPr>
                <w:b/>
                <w:sz w:val="32"/>
                <w:szCs w:val="32"/>
              </w:rPr>
              <w:t xml:space="preserve"> </w:t>
            </w:r>
            <w:r w:rsidR="00554F01">
              <w:rPr>
                <w:b/>
                <w:sz w:val="32"/>
                <w:szCs w:val="32"/>
              </w:rPr>
              <w:t xml:space="preserve"> </w:t>
            </w:r>
          </w:p>
        </w:tc>
      </w:tr>
      <w:tr w:rsidR="00315C6D" w:rsidRPr="007E41EF" w:rsidTr="0085064D">
        <w:trPr>
          <w:trHeight w:val="1012"/>
        </w:trPr>
        <w:tc>
          <w:tcPr>
            <w:tcW w:w="5000" w:type="pct"/>
            <w:gridSpan w:val="3"/>
            <w:vAlign w:val="center"/>
          </w:tcPr>
          <w:p w:rsidR="00315C6D" w:rsidRPr="007E41EF" w:rsidRDefault="00315C6D" w:rsidP="00315C6D">
            <w:pPr>
              <w:pStyle w:val="4"/>
              <w:rPr>
                <w:sz w:val="28"/>
                <w:szCs w:val="28"/>
              </w:rPr>
            </w:pPr>
            <w:r w:rsidRPr="007E41EF">
              <w:rPr>
                <w:sz w:val="28"/>
                <w:szCs w:val="28"/>
              </w:rPr>
              <w:t>АДМИНИСТРАЦИИ ОРДИНСКОГО МУНИЦИПАЛЬНОГО ОКРУГА</w:t>
            </w:r>
          </w:p>
          <w:p w:rsidR="00315C6D" w:rsidRPr="007E41EF" w:rsidRDefault="00315C6D" w:rsidP="00315C6D">
            <w:pPr>
              <w:jc w:val="center"/>
              <w:rPr>
                <w:b/>
              </w:rPr>
            </w:pPr>
            <w:r w:rsidRPr="007E41EF">
              <w:rPr>
                <w:b/>
                <w:sz w:val="28"/>
                <w:szCs w:val="28"/>
              </w:rPr>
              <w:t>ПЕРМСКОГО КРАЯ</w:t>
            </w:r>
          </w:p>
        </w:tc>
      </w:tr>
      <w:tr w:rsidR="00315C6D" w:rsidRPr="007E41EF" w:rsidTr="00306E2D">
        <w:trPr>
          <w:trHeight w:val="151"/>
        </w:trPr>
        <w:tc>
          <w:tcPr>
            <w:tcW w:w="1538" w:type="pct"/>
            <w:vAlign w:val="bottom"/>
          </w:tcPr>
          <w:p w:rsidR="00315C6D" w:rsidRPr="007E41EF" w:rsidRDefault="003C0F3E" w:rsidP="00353396">
            <w:pPr>
              <w:pStyle w:val="4"/>
              <w:spacing w:before="100" w:beforeAutospacing="1"/>
              <w:jc w:val="left"/>
              <w:rPr>
                <w:b w:val="0"/>
                <w:sz w:val="28"/>
                <w:szCs w:val="28"/>
              </w:rPr>
            </w:pPr>
            <w:r>
              <w:rPr>
                <w:b w:val="0"/>
                <w:sz w:val="28"/>
                <w:szCs w:val="28"/>
              </w:rPr>
              <w:t>___________</w:t>
            </w:r>
          </w:p>
        </w:tc>
        <w:tc>
          <w:tcPr>
            <w:tcW w:w="2235" w:type="pct"/>
            <w:vAlign w:val="bottom"/>
          </w:tcPr>
          <w:p w:rsidR="00315C6D" w:rsidRPr="007E41EF" w:rsidRDefault="00315C6D" w:rsidP="00315C6D">
            <w:pPr>
              <w:pStyle w:val="4"/>
              <w:spacing w:before="100" w:beforeAutospacing="1"/>
              <w:rPr>
                <w:sz w:val="28"/>
                <w:szCs w:val="28"/>
              </w:rPr>
            </w:pPr>
          </w:p>
        </w:tc>
        <w:tc>
          <w:tcPr>
            <w:tcW w:w="1227" w:type="pct"/>
            <w:vAlign w:val="bottom"/>
          </w:tcPr>
          <w:p w:rsidR="00315C6D" w:rsidRPr="007E41EF" w:rsidRDefault="00315C6D" w:rsidP="003C0F3E">
            <w:pPr>
              <w:pStyle w:val="4"/>
              <w:spacing w:before="100" w:beforeAutospacing="1"/>
              <w:jc w:val="right"/>
              <w:rPr>
                <w:b w:val="0"/>
                <w:sz w:val="28"/>
                <w:szCs w:val="28"/>
              </w:rPr>
            </w:pPr>
            <w:r w:rsidRPr="007E41EF">
              <w:rPr>
                <w:b w:val="0"/>
                <w:sz w:val="28"/>
                <w:szCs w:val="28"/>
              </w:rPr>
              <w:t xml:space="preserve">    № </w:t>
            </w:r>
            <w:r w:rsidR="003C0F3E">
              <w:rPr>
                <w:b w:val="0"/>
                <w:sz w:val="28"/>
                <w:szCs w:val="28"/>
              </w:rPr>
              <w:t>________</w:t>
            </w:r>
          </w:p>
        </w:tc>
      </w:tr>
    </w:tbl>
    <w:p w:rsidR="000F7D4E" w:rsidRPr="002554D3" w:rsidRDefault="00243433" w:rsidP="00E44F05">
      <w:pPr>
        <w:tabs>
          <w:tab w:val="left" w:pos="4818"/>
        </w:tabs>
        <w:spacing w:before="480" w:after="480" w:line="240" w:lineRule="exact"/>
        <w:ind w:right="5103"/>
        <w:rPr>
          <w:b/>
          <w:sz w:val="28"/>
          <w:szCs w:val="28"/>
        </w:rPr>
      </w:pPr>
      <w:r>
        <w:rPr>
          <w:b/>
          <w:sz w:val="28"/>
          <w:szCs w:val="28"/>
        </w:rPr>
        <w:t xml:space="preserve">О </w:t>
      </w:r>
      <w:r w:rsidR="00ED1717">
        <w:rPr>
          <w:b/>
          <w:sz w:val="28"/>
          <w:szCs w:val="28"/>
        </w:rPr>
        <w:t>внесени</w:t>
      </w:r>
      <w:r>
        <w:rPr>
          <w:b/>
          <w:sz w:val="28"/>
          <w:szCs w:val="28"/>
        </w:rPr>
        <w:t>и</w:t>
      </w:r>
      <w:r w:rsidR="000F7D4E" w:rsidRPr="002554D3">
        <w:rPr>
          <w:b/>
          <w:sz w:val="28"/>
          <w:szCs w:val="28"/>
        </w:rPr>
        <w:t xml:space="preserve"> изменений в</w:t>
      </w:r>
      <w:r w:rsidR="00E44F05">
        <w:rPr>
          <w:b/>
          <w:sz w:val="28"/>
          <w:szCs w:val="28"/>
        </w:rPr>
        <w:t xml:space="preserve"> </w:t>
      </w:r>
      <w:r w:rsidR="000F7D4E" w:rsidRPr="002554D3">
        <w:rPr>
          <w:b/>
          <w:sz w:val="28"/>
          <w:szCs w:val="28"/>
        </w:rPr>
        <w:t>муниципальную программу Ординского</w:t>
      </w:r>
      <w:r w:rsidR="000F7D4E">
        <w:rPr>
          <w:b/>
          <w:sz w:val="28"/>
          <w:szCs w:val="28"/>
        </w:rPr>
        <w:t xml:space="preserve"> </w:t>
      </w:r>
      <w:r w:rsidR="000F7D4E" w:rsidRPr="002554D3">
        <w:rPr>
          <w:b/>
          <w:sz w:val="28"/>
          <w:szCs w:val="28"/>
        </w:rPr>
        <w:t>муниципального</w:t>
      </w:r>
      <w:r w:rsidR="000F7D4E">
        <w:rPr>
          <w:b/>
          <w:sz w:val="28"/>
          <w:szCs w:val="28"/>
        </w:rPr>
        <w:t xml:space="preserve"> </w:t>
      </w:r>
      <w:r w:rsidR="000F7D4E" w:rsidRPr="002554D3">
        <w:rPr>
          <w:b/>
          <w:sz w:val="28"/>
          <w:szCs w:val="28"/>
        </w:rPr>
        <w:t>округа</w:t>
      </w:r>
      <w:r w:rsidR="000F7D4E">
        <w:rPr>
          <w:b/>
          <w:sz w:val="28"/>
          <w:szCs w:val="28"/>
        </w:rPr>
        <w:t xml:space="preserve"> </w:t>
      </w:r>
      <w:r w:rsidR="000F7D4E" w:rsidRPr="002554D3">
        <w:rPr>
          <w:b/>
          <w:sz w:val="28"/>
          <w:szCs w:val="28"/>
        </w:rPr>
        <w:t>«Развитие инфраструктуры</w:t>
      </w:r>
      <w:r w:rsidR="000F7D4E">
        <w:rPr>
          <w:b/>
          <w:sz w:val="28"/>
          <w:szCs w:val="28"/>
        </w:rPr>
        <w:t xml:space="preserve"> </w:t>
      </w:r>
      <w:r w:rsidR="000F7D4E" w:rsidRPr="002554D3">
        <w:rPr>
          <w:b/>
          <w:sz w:val="28"/>
          <w:szCs w:val="28"/>
        </w:rPr>
        <w:t>и сферы ЖКХ Ординского</w:t>
      </w:r>
      <w:r w:rsidR="000F7D4E">
        <w:rPr>
          <w:b/>
          <w:sz w:val="28"/>
          <w:szCs w:val="28"/>
        </w:rPr>
        <w:t xml:space="preserve"> </w:t>
      </w:r>
      <w:r w:rsidR="000F7D4E" w:rsidRPr="002554D3">
        <w:rPr>
          <w:b/>
          <w:sz w:val="28"/>
          <w:szCs w:val="28"/>
        </w:rPr>
        <w:t xml:space="preserve">муниципального округа», утвержденную постановлением администрации Ординского муниципального </w:t>
      </w:r>
      <w:r w:rsidR="0033700A">
        <w:rPr>
          <w:b/>
          <w:sz w:val="28"/>
          <w:szCs w:val="28"/>
        </w:rPr>
        <w:t>округа</w:t>
      </w:r>
      <w:r w:rsidR="000F7D4E" w:rsidRPr="002554D3">
        <w:rPr>
          <w:b/>
          <w:sz w:val="28"/>
          <w:szCs w:val="28"/>
        </w:rPr>
        <w:t xml:space="preserve"> от </w:t>
      </w:r>
      <w:r w:rsidR="00872C15">
        <w:rPr>
          <w:b/>
          <w:sz w:val="28"/>
          <w:szCs w:val="28"/>
        </w:rPr>
        <w:t>06</w:t>
      </w:r>
      <w:r w:rsidR="000F7D4E" w:rsidRPr="002554D3">
        <w:rPr>
          <w:b/>
          <w:sz w:val="28"/>
          <w:szCs w:val="28"/>
        </w:rPr>
        <w:t>.</w:t>
      </w:r>
      <w:r w:rsidR="00872C15">
        <w:rPr>
          <w:b/>
          <w:sz w:val="28"/>
          <w:szCs w:val="28"/>
        </w:rPr>
        <w:t>10</w:t>
      </w:r>
      <w:r w:rsidR="000F7D4E" w:rsidRPr="002554D3">
        <w:rPr>
          <w:b/>
          <w:sz w:val="28"/>
          <w:szCs w:val="28"/>
        </w:rPr>
        <w:t>.20</w:t>
      </w:r>
      <w:r w:rsidR="009D2CCE">
        <w:rPr>
          <w:b/>
          <w:sz w:val="28"/>
          <w:szCs w:val="28"/>
        </w:rPr>
        <w:t>2</w:t>
      </w:r>
      <w:r w:rsidR="00872C15">
        <w:rPr>
          <w:b/>
          <w:sz w:val="28"/>
          <w:szCs w:val="28"/>
        </w:rPr>
        <w:t>3</w:t>
      </w:r>
      <w:r w:rsidR="000F7D4E" w:rsidRPr="002554D3">
        <w:rPr>
          <w:b/>
          <w:sz w:val="28"/>
          <w:szCs w:val="28"/>
        </w:rPr>
        <w:t xml:space="preserve"> № </w:t>
      </w:r>
      <w:r w:rsidR="00872C15">
        <w:rPr>
          <w:b/>
          <w:sz w:val="28"/>
          <w:szCs w:val="28"/>
        </w:rPr>
        <w:t>1338</w:t>
      </w:r>
    </w:p>
    <w:p w:rsidR="00D10E14" w:rsidRPr="00887393" w:rsidRDefault="00D10E14" w:rsidP="00D10E14">
      <w:pPr>
        <w:pStyle w:val="61"/>
        <w:shd w:val="clear" w:color="auto" w:fill="auto"/>
        <w:spacing w:before="0" w:after="0" w:line="240" w:lineRule="auto"/>
        <w:ind w:right="-57" w:firstLine="720"/>
        <w:jc w:val="both"/>
        <w:rPr>
          <w:color w:val="auto"/>
          <w:sz w:val="28"/>
          <w:szCs w:val="28"/>
        </w:rPr>
      </w:pPr>
      <w:r w:rsidRPr="00887393">
        <w:rPr>
          <w:rFonts w:eastAsia="Calibri"/>
          <w:sz w:val="28"/>
          <w:szCs w:val="28"/>
        </w:rPr>
        <w:t xml:space="preserve">В соответствии с </w:t>
      </w:r>
      <w:r w:rsidR="00887393" w:rsidRPr="00887393">
        <w:rPr>
          <w:sz w:val="28"/>
          <w:szCs w:val="28"/>
        </w:rPr>
        <w:t xml:space="preserve">Бюджетным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Постановлением Правительства Российской Федерации  № 169 от 10 февраля 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Российской Федерации от 30 декабря 2017 </w:t>
      </w:r>
      <w:r w:rsidR="00844513">
        <w:rPr>
          <w:sz w:val="28"/>
          <w:szCs w:val="28"/>
        </w:rPr>
        <w:t>№</w:t>
      </w:r>
      <w:r w:rsidR="00887393" w:rsidRPr="00887393">
        <w:rPr>
          <w:sz w:val="28"/>
          <w:szCs w:val="28"/>
        </w:rPr>
        <w:t xml:space="preserve"> 1710 «Об утверждении государственной программы  Российской  Федерации </w:t>
      </w:r>
      <w:r w:rsidR="00844513">
        <w:rPr>
          <w:sz w:val="28"/>
          <w:szCs w:val="28"/>
        </w:rPr>
        <w:t>«</w:t>
      </w:r>
      <w:r w:rsidR="00887393" w:rsidRPr="00887393">
        <w:rPr>
          <w:sz w:val="28"/>
          <w:szCs w:val="28"/>
        </w:rPr>
        <w:t>Обеспечение доступным и комфортным жильем и коммунальными услугами граждан Российской  Федерации</w:t>
      </w:r>
      <w:r w:rsidR="00844513">
        <w:rPr>
          <w:sz w:val="28"/>
          <w:szCs w:val="28"/>
        </w:rPr>
        <w:t>»</w:t>
      </w:r>
      <w:r w:rsidR="00887393" w:rsidRPr="00887393">
        <w:rPr>
          <w:sz w:val="28"/>
          <w:szCs w:val="28"/>
        </w:rPr>
        <w:t xml:space="preserve">,  Постановление Правительства Пермского края от 03 октября 2013 №1331-п «Об утверждении государственной программы Пермского каря «Градостроительная и жилищная политика, создание условий для комфортной городской среды», </w:t>
      </w:r>
      <w:r w:rsidRPr="00887393">
        <w:rPr>
          <w:rFonts w:eastAsia="Calibri"/>
          <w:sz w:val="28"/>
          <w:szCs w:val="28"/>
        </w:rPr>
        <w:t>п</w:t>
      </w:r>
      <w:r w:rsidRPr="00887393">
        <w:rPr>
          <w:noProof/>
          <w:sz w:val="28"/>
          <w:szCs w:val="28"/>
        </w:rPr>
        <w:t>остановлением администрации Ординского муниципального округа от 11.08.2020 № 791 «</w:t>
      </w:r>
      <w:r w:rsidRPr="00887393">
        <w:rPr>
          <w:sz w:val="28"/>
          <w:szCs w:val="28"/>
        </w:rPr>
        <w:t>Об утверждении Порядка разработки, реализации и оценки эффективности муниципальных программ Ординского муниципального округа», администрация</w:t>
      </w:r>
      <w:r w:rsidRPr="00887393">
        <w:rPr>
          <w:noProof/>
          <w:sz w:val="28"/>
          <w:szCs w:val="28"/>
        </w:rPr>
        <w:t xml:space="preserve"> Ординского муниципального округа</w:t>
      </w:r>
    </w:p>
    <w:p w:rsidR="00315C6D" w:rsidRPr="006733CC" w:rsidRDefault="00315C6D" w:rsidP="00315C6D">
      <w:pPr>
        <w:spacing w:line="340" w:lineRule="exact"/>
        <w:jc w:val="both"/>
        <w:rPr>
          <w:sz w:val="28"/>
          <w:szCs w:val="28"/>
        </w:rPr>
      </w:pPr>
      <w:r w:rsidRPr="006733CC">
        <w:rPr>
          <w:sz w:val="28"/>
          <w:szCs w:val="28"/>
        </w:rPr>
        <w:t>ПОСТАНОВЛЯЕТ:</w:t>
      </w:r>
    </w:p>
    <w:p w:rsidR="00271D51" w:rsidRDefault="00FB2E03" w:rsidP="00B20D02">
      <w:pPr>
        <w:ind w:firstLine="709"/>
        <w:jc w:val="both"/>
        <w:rPr>
          <w:sz w:val="28"/>
          <w:szCs w:val="28"/>
        </w:rPr>
      </w:pPr>
      <w:r w:rsidRPr="00C9695C">
        <w:rPr>
          <w:sz w:val="28"/>
          <w:szCs w:val="28"/>
        </w:rPr>
        <w:t xml:space="preserve">1. </w:t>
      </w:r>
      <w:r w:rsidR="00B20D02" w:rsidRPr="00C9695C">
        <w:rPr>
          <w:sz w:val="28"/>
          <w:szCs w:val="28"/>
        </w:rPr>
        <w:t xml:space="preserve">Внести в муниципальную программу «Развитие инфраструктуры и сферы ЖКХ Ординского муниципального округа», утвержденную постановлением администрации Ординского муниципального </w:t>
      </w:r>
      <w:r w:rsidR="00A14245" w:rsidRPr="00C9695C">
        <w:rPr>
          <w:sz w:val="28"/>
          <w:szCs w:val="28"/>
        </w:rPr>
        <w:t>округа</w:t>
      </w:r>
      <w:r w:rsidR="00B20D02" w:rsidRPr="00C9695C">
        <w:rPr>
          <w:sz w:val="28"/>
          <w:szCs w:val="28"/>
        </w:rPr>
        <w:t xml:space="preserve"> от </w:t>
      </w:r>
      <w:r w:rsidR="007F2F05">
        <w:rPr>
          <w:sz w:val="28"/>
          <w:szCs w:val="28"/>
        </w:rPr>
        <w:t>06</w:t>
      </w:r>
      <w:r w:rsidR="00B20D02" w:rsidRPr="00C9695C">
        <w:rPr>
          <w:sz w:val="28"/>
          <w:szCs w:val="28"/>
        </w:rPr>
        <w:t>.</w:t>
      </w:r>
      <w:r w:rsidR="007F2F05">
        <w:rPr>
          <w:sz w:val="28"/>
          <w:szCs w:val="28"/>
        </w:rPr>
        <w:t>10</w:t>
      </w:r>
      <w:r w:rsidR="00B20D02" w:rsidRPr="00C9695C">
        <w:rPr>
          <w:sz w:val="28"/>
          <w:szCs w:val="28"/>
        </w:rPr>
        <w:t>.20</w:t>
      </w:r>
      <w:r w:rsidR="00A14245" w:rsidRPr="00C9695C">
        <w:rPr>
          <w:sz w:val="28"/>
          <w:szCs w:val="28"/>
        </w:rPr>
        <w:t>2</w:t>
      </w:r>
      <w:r w:rsidR="007F2F05">
        <w:rPr>
          <w:sz w:val="28"/>
          <w:szCs w:val="28"/>
        </w:rPr>
        <w:t>3</w:t>
      </w:r>
      <w:r w:rsidR="00B20D02" w:rsidRPr="00C9695C">
        <w:rPr>
          <w:sz w:val="28"/>
          <w:szCs w:val="28"/>
        </w:rPr>
        <w:t xml:space="preserve"> № </w:t>
      </w:r>
      <w:r w:rsidR="007F2F05">
        <w:rPr>
          <w:sz w:val="28"/>
          <w:szCs w:val="28"/>
        </w:rPr>
        <w:t>1338</w:t>
      </w:r>
      <w:r w:rsidR="00B20D02" w:rsidRPr="00C9695C">
        <w:rPr>
          <w:sz w:val="28"/>
          <w:szCs w:val="28"/>
        </w:rPr>
        <w:t xml:space="preserve"> (далее по тексту – Программа) </w:t>
      </w:r>
      <w:r w:rsidR="00271D51" w:rsidRPr="00C9695C">
        <w:rPr>
          <w:sz w:val="28"/>
          <w:szCs w:val="28"/>
        </w:rPr>
        <w:t xml:space="preserve">следующие </w:t>
      </w:r>
      <w:r w:rsidR="00B20D02" w:rsidRPr="00C9695C">
        <w:rPr>
          <w:sz w:val="28"/>
          <w:szCs w:val="28"/>
        </w:rPr>
        <w:t>изменения</w:t>
      </w:r>
      <w:r w:rsidR="00271D51" w:rsidRPr="00C9695C">
        <w:rPr>
          <w:sz w:val="28"/>
          <w:szCs w:val="28"/>
        </w:rPr>
        <w:t>:</w:t>
      </w:r>
    </w:p>
    <w:p w:rsidR="002447C6" w:rsidRPr="00F969F3" w:rsidRDefault="00AB54D0" w:rsidP="002447C6">
      <w:pPr>
        <w:ind w:firstLine="708"/>
        <w:jc w:val="both"/>
        <w:rPr>
          <w:sz w:val="28"/>
          <w:szCs w:val="28"/>
        </w:rPr>
      </w:pPr>
      <w:r w:rsidRPr="00137199">
        <w:rPr>
          <w:sz w:val="28"/>
          <w:szCs w:val="28"/>
        </w:rPr>
        <w:t xml:space="preserve">1.1. </w:t>
      </w:r>
      <w:r w:rsidR="002447C6" w:rsidRPr="00137199">
        <w:rPr>
          <w:color w:val="000000"/>
          <w:sz w:val="28"/>
          <w:szCs w:val="28"/>
        </w:rPr>
        <w:t xml:space="preserve">Подпрограмму </w:t>
      </w:r>
      <w:r w:rsidR="002447C6" w:rsidRPr="00137199">
        <w:rPr>
          <w:sz w:val="28"/>
          <w:szCs w:val="28"/>
        </w:rPr>
        <w:t>«</w:t>
      </w:r>
      <w:r w:rsidR="002447C6" w:rsidRPr="00137199">
        <w:rPr>
          <w:color w:val="212121"/>
          <w:sz w:val="28"/>
          <w:szCs w:val="28"/>
        </w:rPr>
        <w:t xml:space="preserve">Формирование </w:t>
      </w:r>
      <w:r w:rsidR="002447C6" w:rsidRPr="00137199">
        <w:rPr>
          <w:sz w:val="28"/>
          <w:szCs w:val="28"/>
        </w:rPr>
        <w:t xml:space="preserve">комфортной городской среды» </w:t>
      </w:r>
      <w:r w:rsidR="00860E0B">
        <w:rPr>
          <w:sz w:val="28"/>
          <w:szCs w:val="28"/>
        </w:rPr>
        <w:t>Программы</w:t>
      </w:r>
      <w:r w:rsidR="002447C6" w:rsidRPr="00F969F3">
        <w:rPr>
          <w:bCs/>
          <w:sz w:val="28"/>
          <w:szCs w:val="28"/>
        </w:rPr>
        <w:t xml:space="preserve"> </w:t>
      </w:r>
      <w:r w:rsidR="002447C6" w:rsidRPr="00F969F3">
        <w:rPr>
          <w:sz w:val="28"/>
          <w:szCs w:val="28"/>
        </w:rPr>
        <w:t>изложить в следующей редакции:</w:t>
      </w:r>
    </w:p>
    <w:p w:rsidR="00B76754" w:rsidRDefault="00B76754" w:rsidP="007F2F05">
      <w:pPr>
        <w:autoSpaceDE w:val="0"/>
        <w:autoSpaceDN w:val="0"/>
        <w:adjustRightInd w:val="0"/>
        <w:spacing w:line="360" w:lineRule="exact"/>
        <w:jc w:val="center"/>
        <w:rPr>
          <w:b/>
          <w:sz w:val="28"/>
          <w:szCs w:val="28"/>
        </w:rPr>
      </w:pPr>
    </w:p>
    <w:p w:rsidR="007F2F05" w:rsidRPr="007E41EF" w:rsidRDefault="007F2F05" w:rsidP="007F2F05">
      <w:pPr>
        <w:autoSpaceDE w:val="0"/>
        <w:autoSpaceDN w:val="0"/>
        <w:adjustRightInd w:val="0"/>
        <w:spacing w:line="360" w:lineRule="exact"/>
        <w:jc w:val="center"/>
        <w:rPr>
          <w:b/>
          <w:sz w:val="28"/>
          <w:szCs w:val="28"/>
        </w:rPr>
      </w:pPr>
      <w:r w:rsidRPr="007E41EF">
        <w:rPr>
          <w:b/>
          <w:sz w:val="28"/>
          <w:szCs w:val="28"/>
        </w:rPr>
        <w:lastRenderedPageBreak/>
        <w:t xml:space="preserve">Раздел </w:t>
      </w:r>
      <w:r w:rsidRPr="007E41EF">
        <w:rPr>
          <w:b/>
          <w:sz w:val="28"/>
          <w:szCs w:val="28"/>
          <w:lang w:val="en-US"/>
        </w:rPr>
        <w:t>I</w:t>
      </w:r>
      <w:r w:rsidRPr="007E41EF">
        <w:rPr>
          <w:b/>
          <w:sz w:val="28"/>
          <w:szCs w:val="28"/>
        </w:rPr>
        <w:t>. Паспорт подпрограммы</w:t>
      </w:r>
    </w:p>
    <w:p w:rsidR="007F2F05" w:rsidRPr="007E41EF" w:rsidRDefault="007F2F05" w:rsidP="007F2F05">
      <w:pPr>
        <w:autoSpaceDE w:val="0"/>
        <w:autoSpaceDN w:val="0"/>
        <w:adjustRightInd w:val="0"/>
        <w:jc w:val="center"/>
        <w:rPr>
          <w:b/>
          <w:sz w:val="28"/>
          <w:szCs w:val="28"/>
        </w:rPr>
      </w:pPr>
      <w:r w:rsidRPr="007E41EF">
        <w:rPr>
          <w:b/>
          <w:sz w:val="28"/>
          <w:szCs w:val="28"/>
        </w:rPr>
        <w:t>«</w:t>
      </w:r>
      <w:r w:rsidRPr="007E41EF">
        <w:rPr>
          <w:b/>
          <w:color w:val="212121"/>
          <w:sz w:val="28"/>
          <w:szCs w:val="28"/>
        </w:rPr>
        <w:t xml:space="preserve">Формирование </w:t>
      </w:r>
      <w:r w:rsidRPr="007E41EF">
        <w:rPr>
          <w:b/>
          <w:sz w:val="28"/>
          <w:szCs w:val="28"/>
        </w:rPr>
        <w:t>комфортной городской среды»</w:t>
      </w:r>
    </w:p>
    <w:p w:rsidR="007F2F05" w:rsidRPr="00100559" w:rsidRDefault="007F2F05" w:rsidP="007F2F05">
      <w:pPr>
        <w:autoSpaceDE w:val="0"/>
        <w:autoSpaceDN w:val="0"/>
        <w:adjustRightInd w:val="0"/>
        <w:jc w:val="center"/>
        <w:rPr>
          <w:b/>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54"/>
      </w:tblGrid>
      <w:tr w:rsidR="007F2F05" w:rsidRPr="007E41EF" w:rsidTr="00D1363B">
        <w:tc>
          <w:tcPr>
            <w:tcW w:w="2518" w:type="dxa"/>
            <w:shd w:val="clear" w:color="auto" w:fill="auto"/>
          </w:tcPr>
          <w:p w:rsidR="007F2F05" w:rsidRPr="007E41EF" w:rsidRDefault="007F2F05" w:rsidP="00D1363B">
            <w:pPr>
              <w:autoSpaceDE w:val="0"/>
              <w:autoSpaceDN w:val="0"/>
              <w:adjustRightInd w:val="0"/>
              <w:outlineLvl w:val="0"/>
              <w:rPr>
                <w:sz w:val="24"/>
                <w:szCs w:val="24"/>
              </w:rPr>
            </w:pPr>
            <w:r w:rsidRPr="007E41EF">
              <w:rPr>
                <w:sz w:val="24"/>
                <w:szCs w:val="24"/>
              </w:rPr>
              <w:t>Ответственный исполнитель подпрограммы</w:t>
            </w:r>
          </w:p>
        </w:tc>
        <w:tc>
          <w:tcPr>
            <w:tcW w:w="7654" w:type="dxa"/>
            <w:shd w:val="clear" w:color="auto" w:fill="auto"/>
          </w:tcPr>
          <w:p w:rsidR="007F2F05" w:rsidRPr="00100559" w:rsidRDefault="007F2F05" w:rsidP="00D1363B">
            <w:pPr>
              <w:pStyle w:val="ConsPlusCell"/>
              <w:widowControl/>
              <w:rPr>
                <w:rFonts w:ascii="Times New Roman" w:hAnsi="Times New Roman" w:cs="Times New Roman"/>
                <w:b/>
                <w:sz w:val="24"/>
                <w:szCs w:val="24"/>
              </w:rPr>
            </w:pPr>
            <w:r w:rsidRPr="00100559">
              <w:rPr>
                <w:rStyle w:val="aff5"/>
                <w:rFonts w:ascii="Times New Roman" w:hAnsi="Times New Roman"/>
                <w:b w:val="0"/>
                <w:sz w:val="24"/>
                <w:szCs w:val="24"/>
              </w:rPr>
              <w:t xml:space="preserve">Отдел инфраструктуры и ЖКХ администрации </w:t>
            </w:r>
            <w:r w:rsidRPr="00100559">
              <w:rPr>
                <w:rFonts w:ascii="Times New Roman" w:hAnsi="Times New Roman" w:cs="Times New Roman"/>
                <w:sz w:val="24"/>
                <w:szCs w:val="24"/>
              </w:rPr>
              <w:t>Ординского муниципального округа</w:t>
            </w:r>
            <w:r>
              <w:rPr>
                <w:rFonts w:ascii="Times New Roman" w:hAnsi="Times New Roman" w:cs="Times New Roman"/>
                <w:sz w:val="24"/>
                <w:szCs w:val="24"/>
              </w:rPr>
              <w:t xml:space="preserve"> Пермского края</w:t>
            </w:r>
          </w:p>
        </w:tc>
      </w:tr>
      <w:tr w:rsidR="007F2F05" w:rsidRPr="007E41EF" w:rsidTr="00D1363B">
        <w:tc>
          <w:tcPr>
            <w:tcW w:w="2518" w:type="dxa"/>
            <w:shd w:val="clear" w:color="auto" w:fill="auto"/>
            <w:vAlign w:val="center"/>
          </w:tcPr>
          <w:p w:rsidR="007F2F05" w:rsidRPr="005963BC" w:rsidRDefault="007F2F05" w:rsidP="00D1363B">
            <w:pPr>
              <w:rPr>
                <w:sz w:val="24"/>
                <w:szCs w:val="24"/>
              </w:rPr>
            </w:pPr>
            <w:r w:rsidRPr="005963BC">
              <w:rPr>
                <w:sz w:val="24"/>
                <w:szCs w:val="24"/>
              </w:rPr>
              <w:t>Соисполнитель подпрограммы</w:t>
            </w:r>
          </w:p>
        </w:tc>
        <w:tc>
          <w:tcPr>
            <w:tcW w:w="7654" w:type="dxa"/>
            <w:shd w:val="clear" w:color="auto" w:fill="auto"/>
          </w:tcPr>
          <w:p w:rsidR="007F2F05" w:rsidRPr="005963BC" w:rsidRDefault="007F2F05" w:rsidP="00D1363B">
            <w:pPr>
              <w:rPr>
                <w:sz w:val="24"/>
                <w:szCs w:val="24"/>
              </w:rPr>
            </w:pPr>
            <w:r w:rsidRPr="005963BC">
              <w:rPr>
                <w:sz w:val="24"/>
                <w:szCs w:val="24"/>
              </w:rPr>
              <w:t>Администрация Ординского муниципального округа, Управление имущественных и земельных отношений администрации Ординского муниципального округа, МУ «ОКС», Управление образования администрации Ординского муниципального округа,</w:t>
            </w:r>
          </w:p>
          <w:p w:rsidR="007F2F05" w:rsidRPr="005963BC" w:rsidRDefault="007F2F05" w:rsidP="00D1363B">
            <w:pPr>
              <w:rPr>
                <w:sz w:val="24"/>
                <w:szCs w:val="24"/>
              </w:rPr>
            </w:pPr>
            <w:r w:rsidRPr="005963BC">
              <w:rPr>
                <w:sz w:val="24"/>
                <w:szCs w:val="24"/>
              </w:rPr>
              <w:t>Территориальное управление администрации Ординского муниципального округа, Отдел культуры, спорта и молодежной политики</w:t>
            </w:r>
            <w:r>
              <w:rPr>
                <w:sz w:val="24"/>
                <w:szCs w:val="24"/>
              </w:rPr>
              <w:t xml:space="preserve">, </w:t>
            </w:r>
            <w:r w:rsidRPr="00C30453">
              <w:rPr>
                <w:sz w:val="24"/>
                <w:szCs w:val="24"/>
              </w:rPr>
              <w:t>МКОУ «</w:t>
            </w:r>
            <w:proofErr w:type="spellStart"/>
            <w:r w:rsidRPr="00C30453">
              <w:rPr>
                <w:sz w:val="24"/>
                <w:szCs w:val="24"/>
              </w:rPr>
              <w:t>Ашапская</w:t>
            </w:r>
            <w:proofErr w:type="spellEnd"/>
            <w:r w:rsidRPr="00C30453">
              <w:rPr>
                <w:sz w:val="24"/>
                <w:szCs w:val="24"/>
              </w:rPr>
              <w:t xml:space="preserve"> ОШИ»</w:t>
            </w:r>
          </w:p>
        </w:tc>
      </w:tr>
      <w:tr w:rsidR="007F2F05" w:rsidRPr="007E41EF" w:rsidTr="00D1363B">
        <w:tc>
          <w:tcPr>
            <w:tcW w:w="2518" w:type="dxa"/>
            <w:shd w:val="clear" w:color="auto" w:fill="auto"/>
          </w:tcPr>
          <w:p w:rsidR="007F2F05" w:rsidRPr="00734270" w:rsidRDefault="007F2F05" w:rsidP="00D1363B">
            <w:pPr>
              <w:autoSpaceDE w:val="0"/>
              <w:autoSpaceDN w:val="0"/>
              <w:adjustRightInd w:val="0"/>
              <w:outlineLvl w:val="0"/>
              <w:rPr>
                <w:sz w:val="24"/>
                <w:szCs w:val="24"/>
                <w:highlight w:val="yellow"/>
              </w:rPr>
            </w:pPr>
            <w:r w:rsidRPr="004D644D">
              <w:rPr>
                <w:sz w:val="24"/>
                <w:szCs w:val="24"/>
              </w:rPr>
              <w:t>Участники подпрограммы</w:t>
            </w:r>
          </w:p>
        </w:tc>
        <w:tc>
          <w:tcPr>
            <w:tcW w:w="7654" w:type="dxa"/>
            <w:shd w:val="clear" w:color="auto" w:fill="auto"/>
            <w:vAlign w:val="center"/>
          </w:tcPr>
          <w:p w:rsidR="007F2F05" w:rsidRPr="005963BC" w:rsidRDefault="007F2F05" w:rsidP="00D1363B">
            <w:pPr>
              <w:rPr>
                <w:sz w:val="24"/>
                <w:szCs w:val="24"/>
              </w:rPr>
            </w:pPr>
            <w:r w:rsidRPr="005963BC">
              <w:rPr>
                <w:sz w:val="24"/>
                <w:szCs w:val="24"/>
              </w:rPr>
              <w:t>Администрация Ординского муниципального округа, Управление имущественных и земельных отношений администрации Ординского муниципального округа, МУ «ОКС», Управление образования администрации Ординского муниципального округа,</w:t>
            </w:r>
          </w:p>
          <w:p w:rsidR="007F2F05" w:rsidRPr="00734270" w:rsidRDefault="007F2F05" w:rsidP="00D1363B">
            <w:pPr>
              <w:autoSpaceDE w:val="0"/>
              <w:autoSpaceDN w:val="0"/>
              <w:adjustRightInd w:val="0"/>
              <w:outlineLvl w:val="0"/>
              <w:rPr>
                <w:sz w:val="24"/>
                <w:szCs w:val="24"/>
                <w:highlight w:val="yellow"/>
              </w:rPr>
            </w:pPr>
            <w:r w:rsidRPr="005963BC">
              <w:rPr>
                <w:sz w:val="24"/>
                <w:szCs w:val="24"/>
              </w:rPr>
              <w:t>Территориальное управление администрации Ординского муниципального округа, Отдел культуры, спорта и молодежной политики</w:t>
            </w:r>
            <w:r>
              <w:rPr>
                <w:sz w:val="24"/>
                <w:szCs w:val="24"/>
              </w:rPr>
              <w:t xml:space="preserve">, </w:t>
            </w:r>
            <w:r w:rsidRPr="00C30453">
              <w:rPr>
                <w:sz w:val="24"/>
                <w:szCs w:val="24"/>
              </w:rPr>
              <w:t>МКОУ «</w:t>
            </w:r>
            <w:proofErr w:type="spellStart"/>
            <w:r w:rsidRPr="00C30453">
              <w:rPr>
                <w:sz w:val="24"/>
                <w:szCs w:val="24"/>
              </w:rPr>
              <w:t>Ашапская</w:t>
            </w:r>
            <w:proofErr w:type="spellEnd"/>
            <w:r w:rsidRPr="00C30453">
              <w:rPr>
                <w:sz w:val="24"/>
                <w:szCs w:val="24"/>
              </w:rPr>
              <w:t xml:space="preserve"> ОШИ»</w:t>
            </w:r>
          </w:p>
        </w:tc>
      </w:tr>
      <w:tr w:rsidR="007F2F05" w:rsidRPr="007E41EF" w:rsidTr="00D1363B">
        <w:tc>
          <w:tcPr>
            <w:tcW w:w="2518" w:type="dxa"/>
            <w:shd w:val="clear" w:color="auto" w:fill="auto"/>
          </w:tcPr>
          <w:p w:rsidR="007F2F05" w:rsidRPr="007E41EF" w:rsidRDefault="007F2F05" w:rsidP="00D1363B">
            <w:pPr>
              <w:autoSpaceDE w:val="0"/>
              <w:autoSpaceDN w:val="0"/>
              <w:adjustRightInd w:val="0"/>
              <w:outlineLvl w:val="0"/>
              <w:rPr>
                <w:sz w:val="24"/>
                <w:szCs w:val="24"/>
              </w:rPr>
            </w:pPr>
            <w:r w:rsidRPr="007E41EF">
              <w:rPr>
                <w:sz w:val="24"/>
                <w:szCs w:val="24"/>
              </w:rPr>
              <w:t>Цели подпрограммы</w:t>
            </w:r>
          </w:p>
        </w:tc>
        <w:tc>
          <w:tcPr>
            <w:tcW w:w="7654" w:type="dxa"/>
            <w:shd w:val="clear" w:color="auto" w:fill="auto"/>
          </w:tcPr>
          <w:p w:rsidR="007F2F05" w:rsidRPr="007E41EF" w:rsidRDefault="007F2F05" w:rsidP="00D1363B">
            <w:pPr>
              <w:autoSpaceDE w:val="0"/>
              <w:autoSpaceDN w:val="0"/>
              <w:adjustRightInd w:val="0"/>
              <w:jc w:val="both"/>
              <w:outlineLvl w:val="0"/>
              <w:rPr>
                <w:sz w:val="24"/>
                <w:szCs w:val="24"/>
              </w:rPr>
            </w:pPr>
            <w:r w:rsidRPr="007E41EF">
              <w:rPr>
                <w:sz w:val="24"/>
                <w:szCs w:val="24"/>
              </w:rPr>
              <w:t>Повышение уровня благоустройства нуждающихся в благоустройстве территорий общего пользования, мест массового отдыха, а так же дворовых территорий,</w:t>
            </w:r>
            <w:r w:rsidRPr="007E41EF">
              <w:rPr>
                <w:i/>
                <w:sz w:val="24"/>
                <w:szCs w:val="24"/>
              </w:rPr>
              <w:t xml:space="preserve"> </w:t>
            </w:r>
            <w:r w:rsidRPr="007E41EF">
              <w:rPr>
                <w:sz w:val="24"/>
                <w:szCs w:val="24"/>
              </w:rPr>
              <w:t>вовлеченность граждан, организаций в реализацию мероприятий по благоустройству территории</w:t>
            </w:r>
          </w:p>
        </w:tc>
      </w:tr>
      <w:tr w:rsidR="007F2F05" w:rsidRPr="007E41EF" w:rsidTr="00D1363B">
        <w:tc>
          <w:tcPr>
            <w:tcW w:w="2518" w:type="dxa"/>
            <w:shd w:val="clear" w:color="auto" w:fill="auto"/>
          </w:tcPr>
          <w:p w:rsidR="007F2F05" w:rsidRPr="007E41EF" w:rsidRDefault="007F2F05" w:rsidP="00D1363B">
            <w:pPr>
              <w:autoSpaceDE w:val="0"/>
              <w:autoSpaceDN w:val="0"/>
              <w:adjustRightInd w:val="0"/>
              <w:outlineLvl w:val="0"/>
              <w:rPr>
                <w:sz w:val="24"/>
                <w:szCs w:val="24"/>
              </w:rPr>
            </w:pPr>
            <w:r w:rsidRPr="007E41EF">
              <w:rPr>
                <w:sz w:val="24"/>
                <w:szCs w:val="24"/>
              </w:rPr>
              <w:t>Задачи подпрограммы</w:t>
            </w:r>
          </w:p>
        </w:tc>
        <w:tc>
          <w:tcPr>
            <w:tcW w:w="7654" w:type="dxa"/>
            <w:shd w:val="clear" w:color="auto" w:fill="auto"/>
          </w:tcPr>
          <w:p w:rsidR="007F2F05" w:rsidRPr="00457A7A" w:rsidRDefault="007F2F05" w:rsidP="00D1363B">
            <w:pPr>
              <w:jc w:val="both"/>
              <w:rPr>
                <w:rFonts w:eastAsia="Arial Unicode MS"/>
                <w:color w:val="000000"/>
                <w:sz w:val="24"/>
                <w:szCs w:val="24"/>
              </w:rPr>
            </w:pPr>
            <w:r>
              <w:rPr>
                <w:rFonts w:eastAsia="Arial Unicode MS"/>
                <w:color w:val="000000"/>
                <w:sz w:val="24"/>
                <w:szCs w:val="24"/>
              </w:rPr>
              <w:t>-</w:t>
            </w:r>
            <w:r w:rsidRPr="00457A7A">
              <w:rPr>
                <w:rFonts w:eastAsia="Arial Unicode MS"/>
                <w:color w:val="000000"/>
                <w:sz w:val="24"/>
                <w:szCs w:val="24"/>
              </w:rPr>
              <w:t>Повышение уровня благоустройства дворовых территорий многоквартирных домов</w:t>
            </w:r>
            <w:r>
              <w:rPr>
                <w:rFonts w:eastAsia="Arial Unicode MS"/>
                <w:color w:val="000000"/>
                <w:sz w:val="24"/>
                <w:szCs w:val="24"/>
              </w:rPr>
              <w:t>.</w:t>
            </w:r>
          </w:p>
          <w:p w:rsidR="007F2F05" w:rsidRPr="00457A7A" w:rsidRDefault="007F2F05" w:rsidP="00D1363B">
            <w:pPr>
              <w:jc w:val="both"/>
              <w:rPr>
                <w:rFonts w:eastAsia="Arial Unicode MS"/>
                <w:color w:val="000000"/>
                <w:sz w:val="24"/>
                <w:szCs w:val="24"/>
              </w:rPr>
            </w:pPr>
            <w:r>
              <w:rPr>
                <w:rFonts w:eastAsia="Arial Unicode MS"/>
                <w:color w:val="000000"/>
                <w:sz w:val="24"/>
                <w:szCs w:val="24"/>
              </w:rPr>
              <w:t>-</w:t>
            </w:r>
            <w:r w:rsidRPr="00457A7A">
              <w:rPr>
                <w:rFonts w:eastAsia="Arial Unicode MS"/>
                <w:color w:val="000000"/>
                <w:sz w:val="24"/>
                <w:szCs w:val="24"/>
              </w:rPr>
              <w:t>Повышение уровня благоустройства муниципальных территорий общего пользования.</w:t>
            </w:r>
          </w:p>
          <w:p w:rsidR="007F2F05" w:rsidRPr="00457A7A" w:rsidRDefault="007F2F05" w:rsidP="00D1363B">
            <w:pPr>
              <w:autoSpaceDE w:val="0"/>
              <w:autoSpaceDN w:val="0"/>
              <w:adjustRightInd w:val="0"/>
              <w:jc w:val="both"/>
              <w:rPr>
                <w:sz w:val="24"/>
                <w:szCs w:val="24"/>
              </w:rPr>
            </w:pPr>
            <w:r>
              <w:rPr>
                <w:sz w:val="24"/>
                <w:szCs w:val="24"/>
              </w:rPr>
              <w:t>-</w:t>
            </w:r>
            <w:r w:rsidRPr="00457A7A">
              <w:rPr>
                <w:sz w:val="24"/>
                <w:szCs w:val="24"/>
              </w:rPr>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w:t>
            </w:r>
            <w:r>
              <w:rPr>
                <w:sz w:val="24"/>
                <w:szCs w:val="24"/>
              </w:rPr>
              <w:t>авил благоустройства территории.</w:t>
            </w:r>
          </w:p>
          <w:p w:rsidR="007F2F05" w:rsidRPr="00457A7A" w:rsidRDefault="007F2F05" w:rsidP="00D1363B">
            <w:pPr>
              <w:autoSpaceDE w:val="0"/>
              <w:autoSpaceDN w:val="0"/>
              <w:adjustRightInd w:val="0"/>
              <w:jc w:val="both"/>
              <w:rPr>
                <w:sz w:val="24"/>
                <w:szCs w:val="24"/>
              </w:rPr>
            </w:pPr>
            <w:r>
              <w:rPr>
                <w:sz w:val="24"/>
                <w:szCs w:val="24"/>
              </w:rPr>
              <w:t>-</w:t>
            </w:r>
            <w:r w:rsidRPr="00457A7A">
              <w:rPr>
                <w:sz w:val="24"/>
                <w:szCs w:val="24"/>
              </w:rPr>
              <w:t xml:space="preserve">Повышение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w:t>
            </w:r>
          </w:p>
          <w:p w:rsidR="007F2F05" w:rsidRPr="007E41EF" w:rsidRDefault="007F2F05" w:rsidP="00D1363B">
            <w:pPr>
              <w:autoSpaceDE w:val="0"/>
              <w:autoSpaceDN w:val="0"/>
              <w:adjustRightInd w:val="0"/>
              <w:jc w:val="both"/>
              <w:outlineLvl w:val="0"/>
              <w:rPr>
                <w:sz w:val="24"/>
                <w:szCs w:val="24"/>
              </w:rPr>
            </w:pPr>
            <w:r>
              <w:rPr>
                <w:sz w:val="24"/>
                <w:szCs w:val="24"/>
              </w:rPr>
              <w:t>-</w:t>
            </w:r>
            <w:r w:rsidRPr="00457A7A">
              <w:rPr>
                <w:sz w:val="24"/>
                <w:szCs w:val="24"/>
              </w:rPr>
              <w:t>Повышение уровня вовлеченности заинтересованных граждан, организаций в реализацию мероприятий по благоустройству муниципальны</w:t>
            </w:r>
            <w:r>
              <w:rPr>
                <w:sz w:val="24"/>
                <w:szCs w:val="24"/>
              </w:rPr>
              <w:t>х территорий общего пользования</w:t>
            </w:r>
            <w:r w:rsidRPr="00457A7A">
              <w:rPr>
                <w:sz w:val="24"/>
                <w:szCs w:val="24"/>
              </w:rPr>
              <w:t>, а также дворовых территорий многоквартирных домов</w:t>
            </w:r>
            <w:r>
              <w:rPr>
                <w:sz w:val="24"/>
                <w:szCs w:val="24"/>
              </w:rPr>
              <w:t>.</w:t>
            </w:r>
          </w:p>
        </w:tc>
      </w:tr>
      <w:tr w:rsidR="007F2F05" w:rsidRPr="007E41EF" w:rsidTr="00D1363B">
        <w:tc>
          <w:tcPr>
            <w:tcW w:w="2518" w:type="dxa"/>
            <w:shd w:val="clear" w:color="auto" w:fill="auto"/>
          </w:tcPr>
          <w:p w:rsidR="007F2F05" w:rsidRPr="007E41EF" w:rsidRDefault="007F2F05" w:rsidP="00D1363B">
            <w:pPr>
              <w:autoSpaceDE w:val="0"/>
              <w:autoSpaceDN w:val="0"/>
              <w:adjustRightInd w:val="0"/>
              <w:outlineLvl w:val="0"/>
              <w:rPr>
                <w:sz w:val="24"/>
                <w:szCs w:val="24"/>
              </w:rPr>
            </w:pPr>
            <w:r w:rsidRPr="007E41EF">
              <w:rPr>
                <w:sz w:val="24"/>
                <w:szCs w:val="24"/>
              </w:rPr>
              <w:t>Ожидаемые результаты реализации подпрограммы</w:t>
            </w:r>
          </w:p>
        </w:tc>
        <w:tc>
          <w:tcPr>
            <w:tcW w:w="7654" w:type="dxa"/>
            <w:shd w:val="clear" w:color="auto" w:fill="auto"/>
          </w:tcPr>
          <w:p w:rsidR="007F2F05" w:rsidRPr="00BB417D" w:rsidRDefault="007F2F05" w:rsidP="00D1363B">
            <w:pPr>
              <w:autoSpaceDE w:val="0"/>
              <w:autoSpaceDN w:val="0"/>
              <w:adjustRightInd w:val="0"/>
              <w:jc w:val="both"/>
              <w:outlineLvl w:val="0"/>
              <w:rPr>
                <w:sz w:val="24"/>
                <w:szCs w:val="24"/>
              </w:rPr>
            </w:pPr>
            <w:r>
              <w:rPr>
                <w:sz w:val="24"/>
                <w:szCs w:val="24"/>
              </w:rPr>
              <w:t>-</w:t>
            </w:r>
            <w:r w:rsidRPr="00BB417D">
              <w:rPr>
                <w:sz w:val="24"/>
                <w:szCs w:val="24"/>
              </w:rPr>
              <w:t>Улучше</w:t>
            </w:r>
            <w:r>
              <w:rPr>
                <w:sz w:val="24"/>
                <w:szCs w:val="24"/>
              </w:rPr>
              <w:t>ние внешнего облика муниципального округа.</w:t>
            </w:r>
          </w:p>
          <w:p w:rsidR="007F2F05" w:rsidRPr="00BB417D" w:rsidRDefault="007F2F05" w:rsidP="00D1363B">
            <w:pPr>
              <w:autoSpaceDE w:val="0"/>
              <w:autoSpaceDN w:val="0"/>
              <w:adjustRightInd w:val="0"/>
              <w:jc w:val="both"/>
              <w:outlineLvl w:val="0"/>
              <w:rPr>
                <w:sz w:val="24"/>
                <w:szCs w:val="24"/>
              </w:rPr>
            </w:pPr>
            <w:r>
              <w:rPr>
                <w:sz w:val="24"/>
                <w:szCs w:val="24"/>
              </w:rPr>
              <w:t>-</w:t>
            </w:r>
            <w:r w:rsidRPr="00BB417D">
              <w:rPr>
                <w:sz w:val="24"/>
                <w:szCs w:val="24"/>
              </w:rPr>
              <w:t>Создание условий для благопр</w:t>
            </w:r>
            <w:r>
              <w:rPr>
                <w:sz w:val="24"/>
                <w:szCs w:val="24"/>
              </w:rPr>
              <w:t>иятного отдыха детей и взрослых.</w:t>
            </w:r>
          </w:p>
          <w:p w:rsidR="007F2F05" w:rsidRPr="00BB417D" w:rsidRDefault="007F2F05" w:rsidP="00D1363B">
            <w:pPr>
              <w:jc w:val="both"/>
              <w:rPr>
                <w:sz w:val="24"/>
                <w:szCs w:val="24"/>
              </w:rPr>
            </w:pPr>
            <w:r>
              <w:rPr>
                <w:sz w:val="24"/>
                <w:szCs w:val="24"/>
              </w:rPr>
              <w:t>-</w:t>
            </w:r>
            <w:r w:rsidRPr="00BB417D">
              <w:rPr>
                <w:sz w:val="24"/>
                <w:szCs w:val="24"/>
              </w:rPr>
              <w:t>Повышение уровня благоустройства дворовых т</w:t>
            </w:r>
            <w:r>
              <w:rPr>
                <w:sz w:val="24"/>
                <w:szCs w:val="24"/>
              </w:rPr>
              <w:t>ерриторий многоквартирных домов.</w:t>
            </w:r>
          </w:p>
          <w:p w:rsidR="007F2F05" w:rsidRPr="00BB417D" w:rsidRDefault="007F2F05" w:rsidP="00D1363B">
            <w:pPr>
              <w:jc w:val="both"/>
              <w:rPr>
                <w:sz w:val="24"/>
                <w:szCs w:val="24"/>
              </w:rPr>
            </w:pPr>
            <w:r>
              <w:rPr>
                <w:sz w:val="24"/>
                <w:szCs w:val="24"/>
              </w:rPr>
              <w:lastRenderedPageBreak/>
              <w:t>-</w:t>
            </w:r>
            <w:r w:rsidRPr="00BB417D">
              <w:rPr>
                <w:sz w:val="24"/>
                <w:szCs w:val="24"/>
              </w:rPr>
              <w:t xml:space="preserve">Увеличение количества благоустроенных муниципальных территорий общего пользования. </w:t>
            </w:r>
          </w:p>
          <w:p w:rsidR="007F2F05" w:rsidRPr="00BB417D" w:rsidRDefault="007F2F05" w:rsidP="00D1363B">
            <w:pPr>
              <w:autoSpaceDE w:val="0"/>
              <w:autoSpaceDN w:val="0"/>
              <w:adjustRightInd w:val="0"/>
              <w:jc w:val="both"/>
              <w:outlineLvl w:val="0"/>
              <w:rPr>
                <w:sz w:val="24"/>
                <w:szCs w:val="24"/>
              </w:rPr>
            </w:pPr>
            <w:r w:rsidRPr="00BB417D">
              <w:rPr>
                <w:sz w:val="24"/>
                <w:szCs w:val="24"/>
              </w:rPr>
              <w:t xml:space="preserve"> </w:t>
            </w:r>
            <w:r>
              <w:rPr>
                <w:sz w:val="24"/>
                <w:szCs w:val="24"/>
              </w:rPr>
              <w:t>-</w:t>
            </w:r>
            <w:r w:rsidRPr="00BB417D">
              <w:rPr>
                <w:sz w:val="24"/>
                <w:szCs w:val="24"/>
              </w:rPr>
              <w:t>Увеличение количества благоустроенных дворовых территорий многоквартирных домов</w:t>
            </w:r>
            <w:r w:rsidRPr="00BB417D">
              <w:rPr>
                <w:bCs/>
                <w:sz w:val="24"/>
                <w:szCs w:val="24"/>
              </w:rPr>
              <w:t>.</w:t>
            </w:r>
          </w:p>
        </w:tc>
      </w:tr>
      <w:tr w:rsidR="007F2F05" w:rsidRPr="007D09F6" w:rsidTr="00D1363B">
        <w:tc>
          <w:tcPr>
            <w:tcW w:w="2518" w:type="dxa"/>
            <w:shd w:val="clear" w:color="auto" w:fill="auto"/>
          </w:tcPr>
          <w:p w:rsidR="007F2F05" w:rsidRPr="007E41EF" w:rsidRDefault="007F2F05" w:rsidP="00D1363B">
            <w:pPr>
              <w:autoSpaceDE w:val="0"/>
              <w:autoSpaceDN w:val="0"/>
              <w:adjustRightInd w:val="0"/>
              <w:outlineLvl w:val="0"/>
              <w:rPr>
                <w:sz w:val="24"/>
                <w:szCs w:val="24"/>
              </w:rPr>
            </w:pPr>
            <w:r w:rsidRPr="007E41EF">
              <w:rPr>
                <w:sz w:val="24"/>
                <w:szCs w:val="24"/>
              </w:rPr>
              <w:lastRenderedPageBreak/>
              <w:t>Этапы и сроки реализации подпрограммы</w:t>
            </w:r>
          </w:p>
        </w:tc>
        <w:tc>
          <w:tcPr>
            <w:tcW w:w="7654" w:type="dxa"/>
            <w:shd w:val="clear" w:color="auto" w:fill="auto"/>
          </w:tcPr>
          <w:p w:rsidR="007F2F05" w:rsidRPr="000D7AD2" w:rsidRDefault="007F2F05" w:rsidP="00D1363B">
            <w:pPr>
              <w:autoSpaceDE w:val="0"/>
              <w:autoSpaceDN w:val="0"/>
              <w:adjustRightInd w:val="0"/>
              <w:outlineLvl w:val="0"/>
              <w:rPr>
                <w:sz w:val="24"/>
                <w:szCs w:val="24"/>
              </w:rPr>
            </w:pPr>
            <w:r w:rsidRPr="000D7AD2">
              <w:rPr>
                <w:sz w:val="24"/>
                <w:szCs w:val="24"/>
              </w:rPr>
              <w:t xml:space="preserve">Подпрограмма </w:t>
            </w:r>
            <w:r w:rsidRPr="006F4E8A">
              <w:rPr>
                <w:sz w:val="24"/>
                <w:szCs w:val="24"/>
              </w:rPr>
              <w:t>рассчитана на 2024 – 2026 годы, включает</w:t>
            </w:r>
            <w:r w:rsidRPr="000D7AD2">
              <w:rPr>
                <w:sz w:val="24"/>
                <w:szCs w:val="24"/>
              </w:rPr>
              <w:t xml:space="preserve"> ежегодные мероприятия, не имеет строгой разбивки на этапы.</w:t>
            </w:r>
          </w:p>
        </w:tc>
      </w:tr>
      <w:tr w:rsidR="007F2F05" w:rsidRPr="007E41EF" w:rsidTr="00D1363B">
        <w:tc>
          <w:tcPr>
            <w:tcW w:w="2518" w:type="dxa"/>
            <w:shd w:val="clear" w:color="auto" w:fill="auto"/>
            <w:vAlign w:val="center"/>
          </w:tcPr>
          <w:p w:rsidR="007F2F05" w:rsidRPr="007E41EF" w:rsidRDefault="007F2F05" w:rsidP="00D1363B">
            <w:pPr>
              <w:pStyle w:val="61"/>
              <w:shd w:val="clear" w:color="auto" w:fill="auto"/>
              <w:spacing w:before="0" w:after="0" w:line="276" w:lineRule="auto"/>
              <w:ind w:firstLine="0"/>
              <w:rPr>
                <w:sz w:val="24"/>
                <w:szCs w:val="24"/>
              </w:rPr>
            </w:pPr>
            <w:r w:rsidRPr="007E41EF">
              <w:rPr>
                <w:rStyle w:val="31"/>
                <w:rFonts w:eastAsiaTheme="majorEastAsia"/>
                <w:sz w:val="24"/>
                <w:szCs w:val="24"/>
              </w:rPr>
              <w:t>Объем и источники</w:t>
            </w:r>
          </w:p>
          <w:p w:rsidR="007F2F05" w:rsidRPr="007E41EF" w:rsidRDefault="007F2F05" w:rsidP="00D1363B">
            <w:pPr>
              <w:pStyle w:val="61"/>
              <w:shd w:val="clear" w:color="auto" w:fill="auto"/>
              <w:spacing w:before="0" w:after="0" w:line="276" w:lineRule="auto"/>
              <w:ind w:left="20" w:firstLine="0"/>
              <w:rPr>
                <w:sz w:val="24"/>
                <w:szCs w:val="24"/>
              </w:rPr>
            </w:pPr>
            <w:r w:rsidRPr="007E41EF">
              <w:rPr>
                <w:rStyle w:val="31"/>
                <w:rFonts w:eastAsiaTheme="majorEastAsia"/>
                <w:sz w:val="24"/>
                <w:szCs w:val="24"/>
              </w:rPr>
              <w:t>финансирования подпрограммы</w:t>
            </w:r>
          </w:p>
        </w:tc>
        <w:tc>
          <w:tcPr>
            <w:tcW w:w="7654" w:type="dxa"/>
            <w:shd w:val="clear" w:color="auto" w:fill="auto"/>
            <w:vAlign w:val="center"/>
          </w:tcPr>
          <w:p w:rsidR="007F2F05" w:rsidRPr="000D7AD2" w:rsidRDefault="007F2F05" w:rsidP="00D1363B">
            <w:pPr>
              <w:pStyle w:val="61"/>
              <w:shd w:val="clear" w:color="auto" w:fill="auto"/>
              <w:spacing w:before="0" w:after="0" w:line="240" w:lineRule="auto"/>
              <w:ind w:firstLine="20"/>
              <w:rPr>
                <w:rStyle w:val="31"/>
                <w:rFonts w:eastAsiaTheme="majorEastAsia"/>
                <w:color w:val="auto"/>
                <w:sz w:val="24"/>
                <w:szCs w:val="24"/>
              </w:rPr>
            </w:pPr>
            <w:r w:rsidRPr="000D7AD2">
              <w:rPr>
                <w:rStyle w:val="31"/>
                <w:rFonts w:eastAsiaTheme="majorEastAsia"/>
                <w:color w:val="auto"/>
                <w:sz w:val="24"/>
                <w:szCs w:val="24"/>
              </w:rPr>
              <w:t>На реализацию муниципальной подпрограммы планируется направить, тыс. руб.:</w:t>
            </w:r>
          </w:p>
          <w:tbl>
            <w:tblPr>
              <w:tblW w:w="7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9"/>
              <w:gridCol w:w="1276"/>
              <w:gridCol w:w="1276"/>
              <w:gridCol w:w="1276"/>
            </w:tblGrid>
            <w:tr w:rsidR="007F2F05" w:rsidRPr="00671E51" w:rsidTr="00D1363B">
              <w:trPr>
                <w:trHeight w:val="20"/>
              </w:trPr>
              <w:tc>
                <w:tcPr>
                  <w:tcW w:w="3439" w:type="dxa"/>
                  <w:vAlign w:val="center"/>
                </w:tcPr>
                <w:p w:rsidR="007F2F05" w:rsidRPr="00671E51" w:rsidRDefault="007F2F05" w:rsidP="00D1363B">
                  <w:pPr>
                    <w:pStyle w:val="61"/>
                    <w:shd w:val="clear" w:color="auto" w:fill="auto"/>
                    <w:spacing w:before="0" w:after="0" w:line="240" w:lineRule="auto"/>
                    <w:ind w:firstLine="0"/>
                    <w:rPr>
                      <w:rStyle w:val="31"/>
                      <w:color w:val="auto"/>
                      <w:sz w:val="20"/>
                      <w:szCs w:val="20"/>
                    </w:rPr>
                  </w:pPr>
                  <w:r w:rsidRPr="00671E51">
                    <w:rPr>
                      <w:rStyle w:val="31"/>
                      <w:color w:val="auto"/>
                      <w:sz w:val="20"/>
                      <w:szCs w:val="20"/>
                    </w:rPr>
                    <w:t>Источники финансирования по годам</w:t>
                  </w:r>
                </w:p>
              </w:tc>
              <w:tc>
                <w:tcPr>
                  <w:tcW w:w="1276" w:type="dxa"/>
                </w:tcPr>
                <w:p w:rsidR="007F2F05" w:rsidRPr="00671E51" w:rsidRDefault="007F2F05" w:rsidP="00D1363B">
                  <w:pPr>
                    <w:pStyle w:val="61"/>
                    <w:shd w:val="clear" w:color="auto" w:fill="auto"/>
                    <w:spacing w:before="0" w:after="0" w:line="240" w:lineRule="auto"/>
                    <w:ind w:firstLine="0"/>
                    <w:jc w:val="center"/>
                    <w:rPr>
                      <w:rStyle w:val="31"/>
                      <w:color w:val="auto"/>
                      <w:sz w:val="20"/>
                      <w:szCs w:val="20"/>
                    </w:rPr>
                  </w:pPr>
                  <w:r w:rsidRPr="00671E51">
                    <w:rPr>
                      <w:rStyle w:val="31"/>
                      <w:color w:val="auto"/>
                      <w:sz w:val="20"/>
                      <w:szCs w:val="20"/>
                    </w:rPr>
                    <w:t>2024г</w:t>
                  </w:r>
                </w:p>
              </w:tc>
              <w:tc>
                <w:tcPr>
                  <w:tcW w:w="1276" w:type="dxa"/>
                  <w:tcBorders>
                    <w:right w:val="single" w:sz="4" w:space="0" w:color="auto"/>
                  </w:tcBorders>
                </w:tcPr>
                <w:p w:rsidR="007F2F05" w:rsidRPr="00671E51" w:rsidRDefault="007F2F05" w:rsidP="00D1363B">
                  <w:pPr>
                    <w:pStyle w:val="61"/>
                    <w:shd w:val="clear" w:color="auto" w:fill="auto"/>
                    <w:spacing w:before="0" w:after="0" w:line="240" w:lineRule="auto"/>
                    <w:ind w:firstLine="0"/>
                    <w:jc w:val="center"/>
                    <w:rPr>
                      <w:rStyle w:val="31"/>
                      <w:color w:val="auto"/>
                      <w:sz w:val="20"/>
                      <w:szCs w:val="20"/>
                    </w:rPr>
                  </w:pPr>
                  <w:r w:rsidRPr="00671E51">
                    <w:rPr>
                      <w:rStyle w:val="31"/>
                      <w:color w:val="auto"/>
                      <w:sz w:val="20"/>
                      <w:szCs w:val="20"/>
                    </w:rPr>
                    <w:t>2025г</w:t>
                  </w:r>
                </w:p>
              </w:tc>
              <w:tc>
                <w:tcPr>
                  <w:tcW w:w="1276" w:type="dxa"/>
                  <w:tcBorders>
                    <w:right w:val="single" w:sz="4" w:space="0" w:color="auto"/>
                  </w:tcBorders>
                </w:tcPr>
                <w:p w:rsidR="007F2F05" w:rsidRPr="00671E51" w:rsidRDefault="007F2F05" w:rsidP="00D1363B">
                  <w:pPr>
                    <w:pStyle w:val="61"/>
                    <w:shd w:val="clear" w:color="auto" w:fill="auto"/>
                    <w:spacing w:before="0" w:after="0" w:line="240" w:lineRule="auto"/>
                    <w:ind w:firstLine="0"/>
                    <w:jc w:val="center"/>
                    <w:rPr>
                      <w:rStyle w:val="31"/>
                      <w:color w:val="auto"/>
                      <w:sz w:val="20"/>
                      <w:szCs w:val="20"/>
                    </w:rPr>
                  </w:pPr>
                  <w:r w:rsidRPr="00671E51">
                    <w:rPr>
                      <w:rStyle w:val="31"/>
                      <w:color w:val="auto"/>
                      <w:sz w:val="20"/>
                      <w:szCs w:val="20"/>
                    </w:rPr>
                    <w:t>2026г</w:t>
                  </w:r>
                </w:p>
              </w:tc>
            </w:tr>
            <w:tr w:rsidR="007F2F05" w:rsidRPr="00671E51" w:rsidTr="00D1363B">
              <w:trPr>
                <w:trHeight w:val="20"/>
              </w:trPr>
              <w:tc>
                <w:tcPr>
                  <w:tcW w:w="3439" w:type="dxa"/>
                  <w:shd w:val="clear" w:color="auto" w:fill="auto"/>
                  <w:vAlign w:val="center"/>
                </w:tcPr>
                <w:p w:rsidR="007F2F05" w:rsidRPr="00671E51" w:rsidRDefault="007F2F05" w:rsidP="00D1363B">
                  <w:pPr>
                    <w:pStyle w:val="61"/>
                    <w:shd w:val="clear" w:color="auto" w:fill="auto"/>
                    <w:spacing w:before="0" w:after="0" w:line="240" w:lineRule="auto"/>
                    <w:ind w:firstLine="0"/>
                    <w:rPr>
                      <w:rStyle w:val="31"/>
                      <w:color w:val="auto"/>
                      <w:sz w:val="20"/>
                      <w:szCs w:val="20"/>
                    </w:rPr>
                  </w:pPr>
                  <w:r w:rsidRPr="00671E51">
                    <w:rPr>
                      <w:rStyle w:val="31"/>
                      <w:color w:val="auto"/>
                      <w:sz w:val="20"/>
                      <w:szCs w:val="20"/>
                    </w:rPr>
                    <w:t>Местный бюджет</w:t>
                  </w:r>
                </w:p>
              </w:tc>
              <w:tc>
                <w:tcPr>
                  <w:tcW w:w="1276" w:type="dxa"/>
                  <w:vAlign w:val="center"/>
                </w:tcPr>
                <w:p w:rsidR="007F2F05" w:rsidRPr="00671E51" w:rsidRDefault="007F2F05" w:rsidP="00D1363B">
                  <w:pPr>
                    <w:jc w:val="center"/>
                    <w:rPr>
                      <w:bCs/>
                    </w:rPr>
                  </w:pPr>
                  <w:r w:rsidRPr="00671E51">
                    <w:rPr>
                      <w:bCs/>
                    </w:rPr>
                    <w:t>836,60673</w:t>
                  </w:r>
                </w:p>
              </w:tc>
              <w:tc>
                <w:tcPr>
                  <w:tcW w:w="1276" w:type="dxa"/>
                  <w:tcBorders>
                    <w:right w:val="single" w:sz="4" w:space="0" w:color="auto"/>
                  </w:tcBorders>
                </w:tcPr>
                <w:p w:rsidR="007F2F05" w:rsidRPr="00671E51" w:rsidRDefault="007F2F05" w:rsidP="00D1363B">
                  <w:pPr>
                    <w:jc w:val="center"/>
                    <w:rPr>
                      <w:bCs/>
                    </w:rPr>
                  </w:pPr>
                  <w:r w:rsidRPr="00671E51">
                    <w:rPr>
                      <w:bCs/>
                    </w:rPr>
                    <w:t>201,71623</w:t>
                  </w:r>
                </w:p>
              </w:tc>
              <w:tc>
                <w:tcPr>
                  <w:tcW w:w="1276" w:type="dxa"/>
                  <w:tcBorders>
                    <w:right w:val="single" w:sz="4" w:space="0" w:color="auto"/>
                  </w:tcBorders>
                </w:tcPr>
                <w:p w:rsidR="007F2F05" w:rsidRPr="00671E51" w:rsidRDefault="007F2F05" w:rsidP="00D1363B">
                  <w:pPr>
                    <w:jc w:val="center"/>
                    <w:rPr>
                      <w:bCs/>
                    </w:rPr>
                  </w:pPr>
                  <w:r w:rsidRPr="00671E51">
                    <w:rPr>
                      <w:bCs/>
                    </w:rPr>
                    <w:t>201,71623</w:t>
                  </w:r>
                </w:p>
              </w:tc>
            </w:tr>
            <w:tr w:rsidR="007F2F05" w:rsidRPr="00671E51" w:rsidTr="00D1363B">
              <w:trPr>
                <w:trHeight w:val="20"/>
              </w:trPr>
              <w:tc>
                <w:tcPr>
                  <w:tcW w:w="3439" w:type="dxa"/>
                  <w:shd w:val="clear" w:color="auto" w:fill="auto"/>
                  <w:vAlign w:val="center"/>
                </w:tcPr>
                <w:p w:rsidR="007F2F05" w:rsidRPr="00671E51" w:rsidRDefault="007F2F05" w:rsidP="00D1363B">
                  <w:pPr>
                    <w:pStyle w:val="61"/>
                    <w:shd w:val="clear" w:color="auto" w:fill="auto"/>
                    <w:spacing w:before="0" w:after="0" w:line="240" w:lineRule="auto"/>
                    <w:ind w:firstLine="0"/>
                    <w:rPr>
                      <w:rStyle w:val="31"/>
                      <w:color w:val="auto"/>
                      <w:sz w:val="20"/>
                      <w:szCs w:val="20"/>
                    </w:rPr>
                  </w:pPr>
                  <w:r w:rsidRPr="00671E51">
                    <w:rPr>
                      <w:rStyle w:val="31"/>
                      <w:color w:val="auto"/>
                      <w:sz w:val="20"/>
                      <w:szCs w:val="20"/>
                    </w:rPr>
                    <w:t>Бюджет Пермского края</w:t>
                  </w:r>
                </w:p>
              </w:tc>
              <w:tc>
                <w:tcPr>
                  <w:tcW w:w="1276" w:type="dxa"/>
                  <w:vAlign w:val="center"/>
                </w:tcPr>
                <w:p w:rsidR="007F2F05" w:rsidRPr="00671E51" w:rsidRDefault="007F2F05" w:rsidP="00D1363B">
                  <w:pPr>
                    <w:jc w:val="center"/>
                    <w:rPr>
                      <w:bCs/>
                    </w:rPr>
                  </w:pPr>
                  <w:r w:rsidRPr="00671E51">
                    <w:rPr>
                      <w:bCs/>
                    </w:rPr>
                    <w:t>2114,63536</w:t>
                  </w:r>
                </w:p>
              </w:tc>
              <w:tc>
                <w:tcPr>
                  <w:tcW w:w="1276" w:type="dxa"/>
                  <w:tcBorders>
                    <w:right w:val="single" w:sz="4" w:space="0" w:color="auto"/>
                  </w:tcBorders>
                  <w:vAlign w:val="center"/>
                </w:tcPr>
                <w:p w:rsidR="007F2F05" w:rsidRPr="00671E51" w:rsidRDefault="007F2F05" w:rsidP="00D1363B">
                  <w:pPr>
                    <w:jc w:val="center"/>
                    <w:rPr>
                      <w:bCs/>
                    </w:rPr>
                  </w:pPr>
                  <w:r w:rsidRPr="00671E51">
                    <w:rPr>
                      <w:bCs/>
                    </w:rPr>
                    <w:t>1815,44607</w:t>
                  </w:r>
                </w:p>
              </w:tc>
              <w:tc>
                <w:tcPr>
                  <w:tcW w:w="1276" w:type="dxa"/>
                  <w:tcBorders>
                    <w:right w:val="single" w:sz="4" w:space="0" w:color="auto"/>
                  </w:tcBorders>
                  <w:vAlign w:val="center"/>
                </w:tcPr>
                <w:p w:rsidR="007F2F05" w:rsidRPr="00671E51" w:rsidRDefault="007F2F05" w:rsidP="00D1363B">
                  <w:pPr>
                    <w:jc w:val="center"/>
                    <w:rPr>
                      <w:bCs/>
                    </w:rPr>
                  </w:pPr>
                  <w:r w:rsidRPr="00671E51">
                    <w:rPr>
                      <w:bCs/>
                    </w:rPr>
                    <w:t>1815,44607</w:t>
                  </w:r>
                </w:p>
              </w:tc>
            </w:tr>
            <w:tr w:rsidR="007F2F05" w:rsidRPr="00671E51" w:rsidTr="00D1363B">
              <w:trPr>
                <w:trHeight w:val="20"/>
              </w:trPr>
              <w:tc>
                <w:tcPr>
                  <w:tcW w:w="3439" w:type="dxa"/>
                  <w:shd w:val="clear" w:color="auto" w:fill="auto"/>
                </w:tcPr>
                <w:p w:rsidR="007F2F05" w:rsidRPr="00671E51" w:rsidRDefault="007F2F05" w:rsidP="00D1363B">
                  <w:pPr>
                    <w:pStyle w:val="61"/>
                    <w:shd w:val="clear" w:color="auto" w:fill="auto"/>
                    <w:spacing w:before="0" w:after="0" w:line="240" w:lineRule="auto"/>
                    <w:ind w:firstLine="0"/>
                    <w:rPr>
                      <w:rStyle w:val="31"/>
                      <w:color w:val="auto"/>
                      <w:sz w:val="20"/>
                      <w:szCs w:val="20"/>
                    </w:rPr>
                  </w:pPr>
                  <w:r w:rsidRPr="00671E51">
                    <w:rPr>
                      <w:rStyle w:val="31"/>
                      <w:color w:val="auto"/>
                      <w:sz w:val="20"/>
                      <w:szCs w:val="20"/>
                    </w:rPr>
                    <w:t>Бюджет Российской Федерации</w:t>
                  </w:r>
                </w:p>
              </w:tc>
              <w:tc>
                <w:tcPr>
                  <w:tcW w:w="1276" w:type="dxa"/>
                  <w:vAlign w:val="center"/>
                </w:tcPr>
                <w:p w:rsidR="007F2F05" w:rsidRPr="00671E51" w:rsidRDefault="007F2F05" w:rsidP="00D1363B">
                  <w:pPr>
                    <w:jc w:val="center"/>
                    <w:rPr>
                      <w:bCs/>
                    </w:rPr>
                  </w:pPr>
                  <w:r w:rsidRPr="00671E51">
                    <w:rPr>
                      <w:bCs/>
                    </w:rPr>
                    <w:t>5414,82519</w:t>
                  </w:r>
                </w:p>
              </w:tc>
              <w:tc>
                <w:tcPr>
                  <w:tcW w:w="1276" w:type="dxa"/>
                  <w:tcBorders>
                    <w:right w:val="single" w:sz="4" w:space="0" w:color="auto"/>
                  </w:tcBorders>
                  <w:vAlign w:val="center"/>
                </w:tcPr>
                <w:p w:rsidR="007F2F05" w:rsidRPr="00671E51" w:rsidRDefault="007F2F05" w:rsidP="00D1363B">
                  <w:pPr>
                    <w:jc w:val="center"/>
                    <w:rPr>
                      <w:bCs/>
                    </w:rPr>
                  </w:pPr>
                  <w:r w:rsidRPr="00671E51">
                    <w:rPr>
                      <w:bCs/>
                    </w:rPr>
                    <w:t>0,00000</w:t>
                  </w:r>
                </w:p>
              </w:tc>
              <w:tc>
                <w:tcPr>
                  <w:tcW w:w="1276" w:type="dxa"/>
                  <w:tcBorders>
                    <w:right w:val="single" w:sz="4" w:space="0" w:color="auto"/>
                  </w:tcBorders>
                  <w:vAlign w:val="center"/>
                </w:tcPr>
                <w:p w:rsidR="007F2F05" w:rsidRPr="00671E51" w:rsidRDefault="007F2F05" w:rsidP="00D1363B">
                  <w:pPr>
                    <w:jc w:val="center"/>
                    <w:rPr>
                      <w:bCs/>
                    </w:rPr>
                  </w:pPr>
                  <w:r w:rsidRPr="00671E51">
                    <w:rPr>
                      <w:bCs/>
                    </w:rPr>
                    <w:t>0,00000</w:t>
                  </w:r>
                </w:p>
              </w:tc>
            </w:tr>
            <w:tr w:rsidR="007F2F05" w:rsidRPr="00671E51" w:rsidTr="00D1363B">
              <w:trPr>
                <w:trHeight w:val="20"/>
              </w:trPr>
              <w:tc>
                <w:tcPr>
                  <w:tcW w:w="3439" w:type="dxa"/>
                  <w:shd w:val="clear" w:color="auto" w:fill="auto"/>
                </w:tcPr>
                <w:p w:rsidR="007F2F05" w:rsidRPr="00671E51" w:rsidRDefault="007F2F05" w:rsidP="00D1363B">
                  <w:pPr>
                    <w:pStyle w:val="61"/>
                    <w:shd w:val="clear" w:color="auto" w:fill="auto"/>
                    <w:spacing w:before="0" w:after="0" w:line="240" w:lineRule="auto"/>
                    <w:ind w:firstLine="0"/>
                    <w:rPr>
                      <w:rStyle w:val="31"/>
                      <w:color w:val="auto"/>
                      <w:sz w:val="20"/>
                      <w:szCs w:val="20"/>
                    </w:rPr>
                  </w:pPr>
                  <w:r w:rsidRPr="00671E51">
                    <w:rPr>
                      <w:rStyle w:val="31"/>
                      <w:color w:val="auto"/>
                      <w:sz w:val="20"/>
                      <w:szCs w:val="20"/>
                    </w:rPr>
                    <w:t>Внебюджетные источники</w:t>
                  </w:r>
                </w:p>
              </w:tc>
              <w:tc>
                <w:tcPr>
                  <w:tcW w:w="1276" w:type="dxa"/>
                </w:tcPr>
                <w:p w:rsidR="007F2F05" w:rsidRPr="00671E51" w:rsidRDefault="007F2F05" w:rsidP="00D1363B">
                  <w:pPr>
                    <w:jc w:val="center"/>
                  </w:pPr>
                  <w:r w:rsidRPr="00671E51">
                    <w:t>0,00000</w:t>
                  </w:r>
                </w:p>
              </w:tc>
              <w:tc>
                <w:tcPr>
                  <w:tcW w:w="1276" w:type="dxa"/>
                  <w:tcBorders>
                    <w:right w:val="single" w:sz="4" w:space="0" w:color="auto"/>
                  </w:tcBorders>
                </w:tcPr>
                <w:p w:rsidR="007F2F05" w:rsidRPr="00671E51" w:rsidRDefault="007F2F05" w:rsidP="00D1363B">
                  <w:pPr>
                    <w:jc w:val="center"/>
                  </w:pPr>
                  <w:r w:rsidRPr="00671E51">
                    <w:t>0,00000</w:t>
                  </w:r>
                </w:p>
              </w:tc>
              <w:tc>
                <w:tcPr>
                  <w:tcW w:w="1276" w:type="dxa"/>
                  <w:tcBorders>
                    <w:right w:val="single" w:sz="4" w:space="0" w:color="auto"/>
                  </w:tcBorders>
                </w:tcPr>
                <w:p w:rsidR="007F2F05" w:rsidRPr="00671E51" w:rsidRDefault="007F2F05" w:rsidP="00D1363B">
                  <w:pPr>
                    <w:jc w:val="center"/>
                  </w:pPr>
                  <w:r w:rsidRPr="00671E51">
                    <w:t>0,00000</w:t>
                  </w:r>
                </w:p>
              </w:tc>
            </w:tr>
            <w:tr w:rsidR="007F2F05" w:rsidRPr="00671E51" w:rsidTr="00D1363B">
              <w:trPr>
                <w:trHeight w:val="20"/>
              </w:trPr>
              <w:tc>
                <w:tcPr>
                  <w:tcW w:w="3439" w:type="dxa"/>
                  <w:shd w:val="clear" w:color="auto" w:fill="auto"/>
                </w:tcPr>
                <w:p w:rsidR="007F2F05" w:rsidRPr="00671E51" w:rsidRDefault="007F2F05" w:rsidP="00D1363B">
                  <w:pPr>
                    <w:pStyle w:val="61"/>
                    <w:shd w:val="clear" w:color="auto" w:fill="auto"/>
                    <w:spacing w:before="0" w:after="0" w:line="240" w:lineRule="auto"/>
                    <w:ind w:firstLine="0"/>
                    <w:rPr>
                      <w:rStyle w:val="31"/>
                      <w:color w:val="auto"/>
                      <w:sz w:val="20"/>
                      <w:szCs w:val="20"/>
                    </w:rPr>
                  </w:pPr>
                  <w:r w:rsidRPr="00671E51">
                    <w:rPr>
                      <w:rStyle w:val="31"/>
                      <w:color w:val="auto"/>
                      <w:sz w:val="20"/>
                      <w:szCs w:val="20"/>
                    </w:rPr>
                    <w:t>Средства фонда</w:t>
                  </w:r>
                </w:p>
              </w:tc>
              <w:tc>
                <w:tcPr>
                  <w:tcW w:w="1276" w:type="dxa"/>
                </w:tcPr>
                <w:p w:rsidR="007F2F05" w:rsidRPr="00671E51" w:rsidRDefault="007F2F05" w:rsidP="00D1363B">
                  <w:pPr>
                    <w:jc w:val="center"/>
                  </w:pPr>
                  <w:r w:rsidRPr="00671E51">
                    <w:t>0,00000</w:t>
                  </w:r>
                </w:p>
              </w:tc>
              <w:tc>
                <w:tcPr>
                  <w:tcW w:w="1276" w:type="dxa"/>
                  <w:tcBorders>
                    <w:right w:val="single" w:sz="4" w:space="0" w:color="auto"/>
                  </w:tcBorders>
                </w:tcPr>
                <w:p w:rsidR="007F2F05" w:rsidRPr="00671E51" w:rsidRDefault="007F2F05" w:rsidP="00D1363B">
                  <w:pPr>
                    <w:jc w:val="center"/>
                  </w:pPr>
                  <w:r w:rsidRPr="00671E51">
                    <w:t>0,00000</w:t>
                  </w:r>
                </w:p>
              </w:tc>
              <w:tc>
                <w:tcPr>
                  <w:tcW w:w="1276" w:type="dxa"/>
                  <w:tcBorders>
                    <w:right w:val="single" w:sz="4" w:space="0" w:color="auto"/>
                  </w:tcBorders>
                </w:tcPr>
                <w:p w:rsidR="007F2F05" w:rsidRPr="00671E51" w:rsidRDefault="007F2F05" w:rsidP="00D1363B">
                  <w:pPr>
                    <w:jc w:val="center"/>
                  </w:pPr>
                  <w:r w:rsidRPr="00671E51">
                    <w:t>0,00000</w:t>
                  </w:r>
                </w:p>
              </w:tc>
            </w:tr>
            <w:tr w:rsidR="007F2F05" w:rsidRPr="00671E51" w:rsidTr="00D1363B">
              <w:trPr>
                <w:trHeight w:val="197"/>
              </w:trPr>
              <w:tc>
                <w:tcPr>
                  <w:tcW w:w="3439" w:type="dxa"/>
                </w:tcPr>
                <w:p w:rsidR="007F2F05" w:rsidRPr="00671E51" w:rsidRDefault="007F2F05" w:rsidP="00D1363B">
                  <w:pPr>
                    <w:pStyle w:val="61"/>
                    <w:shd w:val="clear" w:color="auto" w:fill="auto"/>
                    <w:spacing w:before="0" w:after="0" w:line="240" w:lineRule="auto"/>
                    <w:ind w:firstLine="0"/>
                    <w:jc w:val="center"/>
                    <w:rPr>
                      <w:rStyle w:val="31"/>
                      <w:b/>
                      <w:color w:val="auto"/>
                      <w:sz w:val="20"/>
                      <w:szCs w:val="20"/>
                    </w:rPr>
                  </w:pPr>
                  <w:r w:rsidRPr="00671E51">
                    <w:rPr>
                      <w:rStyle w:val="31"/>
                      <w:b/>
                      <w:color w:val="auto"/>
                      <w:sz w:val="20"/>
                      <w:szCs w:val="20"/>
                    </w:rPr>
                    <w:t>ИТОГО:</w:t>
                  </w:r>
                </w:p>
              </w:tc>
              <w:tc>
                <w:tcPr>
                  <w:tcW w:w="1276" w:type="dxa"/>
                  <w:vAlign w:val="center"/>
                </w:tcPr>
                <w:p w:rsidR="007F2F05" w:rsidRPr="00671E51" w:rsidRDefault="007F2F05" w:rsidP="00D1363B">
                  <w:pPr>
                    <w:jc w:val="center"/>
                    <w:rPr>
                      <w:b/>
                      <w:bCs/>
                    </w:rPr>
                  </w:pPr>
                  <w:r w:rsidRPr="00671E51">
                    <w:rPr>
                      <w:b/>
                      <w:bCs/>
                    </w:rPr>
                    <w:t>8366,06728</w:t>
                  </w:r>
                </w:p>
              </w:tc>
              <w:tc>
                <w:tcPr>
                  <w:tcW w:w="1276" w:type="dxa"/>
                  <w:tcBorders>
                    <w:right w:val="single" w:sz="4" w:space="0" w:color="auto"/>
                  </w:tcBorders>
                </w:tcPr>
                <w:p w:rsidR="007F2F05" w:rsidRPr="00671E51" w:rsidRDefault="007F2F05" w:rsidP="00D1363B">
                  <w:pPr>
                    <w:jc w:val="center"/>
                    <w:rPr>
                      <w:b/>
                      <w:bCs/>
                    </w:rPr>
                  </w:pPr>
                  <w:r w:rsidRPr="00671E51">
                    <w:rPr>
                      <w:b/>
                      <w:bCs/>
                    </w:rPr>
                    <w:t>2017,16230</w:t>
                  </w:r>
                </w:p>
              </w:tc>
              <w:tc>
                <w:tcPr>
                  <w:tcW w:w="1276" w:type="dxa"/>
                  <w:tcBorders>
                    <w:right w:val="single" w:sz="4" w:space="0" w:color="auto"/>
                  </w:tcBorders>
                </w:tcPr>
                <w:p w:rsidR="007F2F05" w:rsidRPr="00671E51" w:rsidRDefault="007F2F05" w:rsidP="00D1363B">
                  <w:pPr>
                    <w:jc w:val="center"/>
                    <w:rPr>
                      <w:b/>
                      <w:bCs/>
                    </w:rPr>
                  </w:pPr>
                  <w:r w:rsidRPr="00671E51">
                    <w:rPr>
                      <w:b/>
                      <w:bCs/>
                    </w:rPr>
                    <w:t>2017,16230</w:t>
                  </w:r>
                </w:p>
              </w:tc>
            </w:tr>
          </w:tbl>
          <w:p w:rsidR="007F2F05" w:rsidRPr="000D7AD2" w:rsidRDefault="007F2F05" w:rsidP="00D1363B">
            <w:pPr>
              <w:jc w:val="both"/>
              <w:rPr>
                <w:sz w:val="24"/>
                <w:szCs w:val="24"/>
              </w:rPr>
            </w:pPr>
          </w:p>
        </w:tc>
      </w:tr>
      <w:tr w:rsidR="007F2F05" w:rsidRPr="007E41EF" w:rsidTr="00D1363B">
        <w:trPr>
          <w:trHeight w:val="1341"/>
        </w:trPr>
        <w:tc>
          <w:tcPr>
            <w:tcW w:w="2518" w:type="dxa"/>
            <w:shd w:val="clear" w:color="auto" w:fill="auto"/>
          </w:tcPr>
          <w:p w:rsidR="007F2F05" w:rsidRPr="007E41EF" w:rsidRDefault="007F2F05" w:rsidP="00D1363B">
            <w:pPr>
              <w:autoSpaceDE w:val="0"/>
              <w:autoSpaceDN w:val="0"/>
              <w:adjustRightInd w:val="0"/>
              <w:outlineLvl w:val="0"/>
              <w:rPr>
                <w:sz w:val="24"/>
                <w:szCs w:val="24"/>
              </w:rPr>
            </w:pPr>
            <w:r w:rsidRPr="007E41EF">
              <w:rPr>
                <w:sz w:val="24"/>
                <w:szCs w:val="24"/>
              </w:rPr>
              <w:t>Целевые показатели подпрограммы</w:t>
            </w:r>
          </w:p>
        </w:tc>
        <w:tc>
          <w:tcPr>
            <w:tcW w:w="7654" w:type="dxa"/>
            <w:shd w:val="clear" w:color="auto" w:fill="auto"/>
          </w:tcPr>
          <w:tbl>
            <w:tblPr>
              <w:tblW w:w="7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1168"/>
              <w:gridCol w:w="1418"/>
              <w:gridCol w:w="1418"/>
            </w:tblGrid>
            <w:tr w:rsidR="007F2F05" w:rsidRPr="00BE13FA" w:rsidTr="00D1363B">
              <w:tc>
                <w:tcPr>
                  <w:tcW w:w="3315" w:type="dxa"/>
                  <w:tcBorders>
                    <w:top w:val="single" w:sz="4" w:space="0" w:color="auto"/>
                    <w:left w:val="single" w:sz="4" w:space="0" w:color="auto"/>
                    <w:bottom w:val="single" w:sz="4" w:space="0" w:color="auto"/>
                    <w:right w:val="single" w:sz="4" w:space="0" w:color="auto"/>
                  </w:tcBorders>
                  <w:hideMark/>
                </w:tcPr>
                <w:p w:rsidR="007F2F05" w:rsidRPr="00BE13FA" w:rsidRDefault="007F2F05" w:rsidP="00D1363B">
                  <w:pPr>
                    <w:autoSpaceDE w:val="0"/>
                    <w:autoSpaceDN w:val="0"/>
                    <w:adjustRightInd w:val="0"/>
                    <w:jc w:val="both"/>
                    <w:outlineLvl w:val="0"/>
                  </w:pPr>
                  <w:r w:rsidRPr="00BE13FA">
                    <w:t>Показатель</w:t>
                  </w:r>
                </w:p>
              </w:tc>
              <w:tc>
                <w:tcPr>
                  <w:tcW w:w="1168" w:type="dxa"/>
                  <w:tcBorders>
                    <w:top w:val="single" w:sz="4" w:space="0" w:color="auto"/>
                    <w:left w:val="single" w:sz="4" w:space="0" w:color="auto"/>
                    <w:bottom w:val="single" w:sz="4" w:space="0" w:color="auto"/>
                    <w:right w:val="single" w:sz="4" w:space="0" w:color="auto"/>
                  </w:tcBorders>
                </w:tcPr>
                <w:p w:rsidR="007F2F05" w:rsidRPr="00BE13FA" w:rsidRDefault="007F2F05" w:rsidP="00D1363B">
                  <w:pPr>
                    <w:autoSpaceDE w:val="0"/>
                    <w:autoSpaceDN w:val="0"/>
                    <w:adjustRightInd w:val="0"/>
                    <w:jc w:val="center"/>
                    <w:outlineLvl w:val="0"/>
                  </w:pPr>
                  <w:r>
                    <w:t>2024</w:t>
                  </w:r>
                </w:p>
              </w:tc>
              <w:tc>
                <w:tcPr>
                  <w:tcW w:w="1418" w:type="dxa"/>
                  <w:tcBorders>
                    <w:top w:val="single" w:sz="4" w:space="0" w:color="auto"/>
                    <w:left w:val="single" w:sz="4" w:space="0" w:color="auto"/>
                    <w:bottom w:val="single" w:sz="4" w:space="0" w:color="auto"/>
                    <w:right w:val="single" w:sz="4" w:space="0" w:color="auto"/>
                  </w:tcBorders>
                </w:tcPr>
                <w:p w:rsidR="007F2F05" w:rsidRPr="00BE13FA" w:rsidRDefault="007F2F05" w:rsidP="00D1363B">
                  <w:pPr>
                    <w:autoSpaceDE w:val="0"/>
                    <w:autoSpaceDN w:val="0"/>
                    <w:adjustRightInd w:val="0"/>
                    <w:jc w:val="center"/>
                    <w:outlineLvl w:val="0"/>
                  </w:pPr>
                  <w:r>
                    <w:t>2025</w:t>
                  </w:r>
                </w:p>
              </w:tc>
              <w:tc>
                <w:tcPr>
                  <w:tcW w:w="1418" w:type="dxa"/>
                  <w:tcBorders>
                    <w:top w:val="single" w:sz="4" w:space="0" w:color="auto"/>
                    <w:left w:val="single" w:sz="4" w:space="0" w:color="auto"/>
                    <w:bottom w:val="single" w:sz="4" w:space="0" w:color="auto"/>
                    <w:right w:val="single" w:sz="4" w:space="0" w:color="auto"/>
                  </w:tcBorders>
                </w:tcPr>
                <w:p w:rsidR="007F2F05" w:rsidRPr="00BE13FA" w:rsidRDefault="007F2F05" w:rsidP="00D1363B">
                  <w:pPr>
                    <w:autoSpaceDE w:val="0"/>
                    <w:autoSpaceDN w:val="0"/>
                    <w:adjustRightInd w:val="0"/>
                    <w:jc w:val="center"/>
                    <w:outlineLvl w:val="0"/>
                  </w:pPr>
                  <w:r>
                    <w:t>2026</w:t>
                  </w:r>
                </w:p>
              </w:tc>
            </w:tr>
            <w:tr w:rsidR="007F2F05" w:rsidRPr="00BE13FA" w:rsidTr="00D1363B">
              <w:trPr>
                <w:trHeight w:val="834"/>
              </w:trPr>
              <w:tc>
                <w:tcPr>
                  <w:tcW w:w="3315" w:type="dxa"/>
                  <w:tcBorders>
                    <w:top w:val="single" w:sz="4" w:space="0" w:color="auto"/>
                    <w:left w:val="single" w:sz="4" w:space="0" w:color="auto"/>
                    <w:bottom w:val="single" w:sz="4" w:space="0" w:color="auto"/>
                    <w:right w:val="single" w:sz="4" w:space="0" w:color="auto"/>
                  </w:tcBorders>
                  <w:vAlign w:val="center"/>
                  <w:hideMark/>
                </w:tcPr>
                <w:p w:rsidR="007F2F05" w:rsidRPr="00BE13FA" w:rsidRDefault="007F2F05" w:rsidP="00D1363B">
                  <w:r w:rsidRPr="00BE13FA">
                    <w:t>Количество реализованных проектов благоустройства общественных территорий, ед.</w:t>
                  </w:r>
                </w:p>
              </w:tc>
              <w:tc>
                <w:tcPr>
                  <w:tcW w:w="1168" w:type="dxa"/>
                  <w:tcBorders>
                    <w:top w:val="single" w:sz="4" w:space="0" w:color="auto"/>
                    <w:left w:val="single" w:sz="4" w:space="0" w:color="auto"/>
                    <w:bottom w:val="single" w:sz="4" w:space="0" w:color="auto"/>
                    <w:right w:val="single" w:sz="4" w:space="0" w:color="auto"/>
                  </w:tcBorders>
                  <w:vAlign w:val="center"/>
                </w:tcPr>
                <w:p w:rsidR="007F2F05" w:rsidRPr="00BE13FA" w:rsidRDefault="007F2F05" w:rsidP="00D1363B">
                  <w:pPr>
                    <w:autoSpaceDE w:val="0"/>
                    <w:autoSpaceDN w:val="0"/>
                    <w:adjustRightInd w:val="0"/>
                    <w:jc w:val="center"/>
                    <w:outlineLvl w:val="0"/>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7F2F05" w:rsidRPr="00BE13FA" w:rsidRDefault="00E52941" w:rsidP="00D1363B">
                  <w:pPr>
                    <w:autoSpaceDE w:val="0"/>
                    <w:autoSpaceDN w:val="0"/>
                    <w:adjustRightInd w:val="0"/>
                    <w:jc w:val="center"/>
                    <w:outlineLvl w:val="0"/>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7F2F05" w:rsidRPr="00BE13FA" w:rsidRDefault="007F2F05" w:rsidP="00D1363B">
                  <w:pPr>
                    <w:autoSpaceDE w:val="0"/>
                    <w:autoSpaceDN w:val="0"/>
                    <w:adjustRightInd w:val="0"/>
                    <w:jc w:val="center"/>
                    <w:outlineLvl w:val="0"/>
                  </w:pPr>
                  <w:r>
                    <w:t>-</w:t>
                  </w:r>
                </w:p>
              </w:tc>
            </w:tr>
            <w:tr w:rsidR="007F2F05" w:rsidRPr="00BE13FA" w:rsidTr="00D1363B">
              <w:trPr>
                <w:trHeight w:val="835"/>
              </w:trPr>
              <w:tc>
                <w:tcPr>
                  <w:tcW w:w="3315" w:type="dxa"/>
                  <w:tcBorders>
                    <w:top w:val="single" w:sz="4" w:space="0" w:color="auto"/>
                    <w:left w:val="single" w:sz="4" w:space="0" w:color="auto"/>
                    <w:bottom w:val="single" w:sz="4" w:space="0" w:color="auto"/>
                    <w:right w:val="single" w:sz="4" w:space="0" w:color="auto"/>
                  </w:tcBorders>
                  <w:vAlign w:val="center"/>
                  <w:hideMark/>
                </w:tcPr>
                <w:p w:rsidR="007F2F05" w:rsidRPr="00BE13FA" w:rsidRDefault="007F2F05" w:rsidP="00D1363B">
                  <w:r w:rsidRPr="00BE13FA">
                    <w:t>Количество реализованных проектов благоустройства дворовых территорий, ед.</w:t>
                  </w:r>
                </w:p>
              </w:tc>
              <w:tc>
                <w:tcPr>
                  <w:tcW w:w="1168" w:type="dxa"/>
                  <w:tcBorders>
                    <w:top w:val="single" w:sz="4" w:space="0" w:color="auto"/>
                    <w:left w:val="single" w:sz="4" w:space="0" w:color="auto"/>
                    <w:bottom w:val="single" w:sz="4" w:space="0" w:color="auto"/>
                    <w:right w:val="single" w:sz="4" w:space="0" w:color="auto"/>
                  </w:tcBorders>
                  <w:vAlign w:val="center"/>
                </w:tcPr>
                <w:p w:rsidR="007F2F05" w:rsidRPr="00BE13FA" w:rsidRDefault="007F2F05" w:rsidP="00D1363B">
                  <w:pPr>
                    <w:autoSpaceDE w:val="0"/>
                    <w:autoSpaceDN w:val="0"/>
                    <w:adjustRightInd w:val="0"/>
                    <w:jc w:val="center"/>
                    <w:outlineLvl w:val="0"/>
                  </w:pPr>
                  <w:r>
                    <w:t>2</w:t>
                  </w:r>
                </w:p>
              </w:tc>
              <w:tc>
                <w:tcPr>
                  <w:tcW w:w="1418" w:type="dxa"/>
                  <w:tcBorders>
                    <w:top w:val="single" w:sz="4" w:space="0" w:color="auto"/>
                    <w:left w:val="single" w:sz="4" w:space="0" w:color="auto"/>
                    <w:bottom w:val="single" w:sz="4" w:space="0" w:color="auto"/>
                    <w:right w:val="single" w:sz="4" w:space="0" w:color="auto"/>
                  </w:tcBorders>
                  <w:vAlign w:val="center"/>
                </w:tcPr>
                <w:p w:rsidR="007F2F05" w:rsidRPr="00BE13FA" w:rsidRDefault="007F2F05" w:rsidP="00D1363B">
                  <w:pPr>
                    <w:autoSpaceDE w:val="0"/>
                    <w:autoSpaceDN w:val="0"/>
                    <w:adjustRightInd w:val="0"/>
                    <w:jc w:val="center"/>
                    <w:outlineLvl w:val="0"/>
                  </w:pPr>
                  <w:r>
                    <w:t>-</w:t>
                  </w:r>
                </w:p>
              </w:tc>
              <w:tc>
                <w:tcPr>
                  <w:tcW w:w="1418" w:type="dxa"/>
                  <w:tcBorders>
                    <w:top w:val="single" w:sz="4" w:space="0" w:color="auto"/>
                    <w:left w:val="single" w:sz="4" w:space="0" w:color="auto"/>
                    <w:bottom w:val="single" w:sz="4" w:space="0" w:color="auto"/>
                    <w:right w:val="single" w:sz="4" w:space="0" w:color="auto"/>
                  </w:tcBorders>
                  <w:vAlign w:val="center"/>
                </w:tcPr>
                <w:p w:rsidR="007F2F05" w:rsidRPr="00BE13FA" w:rsidRDefault="007F2F05" w:rsidP="00D1363B">
                  <w:pPr>
                    <w:autoSpaceDE w:val="0"/>
                    <w:autoSpaceDN w:val="0"/>
                    <w:adjustRightInd w:val="0"/>
                    <w:jc w:val="center"/>
                    <w:outlineLvl w:val="0"/>
                  </w:pPr>
                  <w:r>
                    <w:t>-</w:t>
                  </w:r>
                </w:p>
              </w:tc>
            </w:tr>
            <w:tr w:rsidR="007F2F05" w:rsidRPr="00BE13FA" w:rsidTr="00D1363B">
              <w:trPr>
                <w:trHeight w:val="1553"/>
              </w:trPr>
              <w:tc>
                <w:tcPr>
                  <w:tcW w:w="3315" w:type="dxa"/>
                  <w:tcBorders>
                    <w:top w:val="single" w:sz="4" w:space="0" w:color="auto"/>
                    <w:left w:val="single" w:sz="4" w:space="0" w:color="auto"/>
                    <w:bottom w:val="single" w:sz="4" w:space="0" w:color="auto"/>
                    <w:right w:val="single" w:sz="4" w:space="0" w:color="auto"/>
                  </w:tcBorders>
                  <w:vAlign w:val="center"/>
                </w:tcPr>
                <w:p w:rsidR="007F2F05" w:rsidRPr="00BE13FA" w:rsidRDefault="007F2F05" w:rsidP="00D1363B">
                  <w:pPr>
                    <w:pStyle w:val="aff0"/>
                    <w:jc w:val="both"/>
                  </w:pPr>
                  <w:r w:rsidRPr="0065197E">
                    <w:rPr>
                      <w:color w:val="000000"/>
                      <w:sz w:val="22"/>
                      <w:szCs w:val="22"/>
                    </w:rPr>
                    <w:t xml:space="preserve">Количество реализованных проектов благоустройства </w:t>
                  </w:r>
                  <w:r w:rsidRPr="0065197E">
                    <w:rPr>
                      <w:bCs/>
                      <w:color w:val="000000"/>
                      <w:sz w:val="22"/>
                      <w:szCs w:val="22"/>
                    </w:rPr>
                    <w:t>дворовых территорий</w:t>
                  </w:r>
                  <w:r w:rsidRPr="0065197E">
                    <w:rPr>
                      <w:color w:val="000000"/>
                      <w:sz w:val="22"/>
                      <w:szCs w:val="22"/>
                    </w:rPr>
                    <w:t xml:space="preserve">, обустроенных </w:t>
                  </w:r>
                  <w:r w:rsidRPr="0065197E">
                    <w:rPr>
                      <w:bCs/>
                      <w:color w:val="000000"/>
                      <w:sz w:val="22"/>
                      <w:szCs w:val="22"/>
                    </w:rPr>
                    <w:t xml:space="preserve">контейнерными площадками для сбора </w:t>
                  </w:r>
                  <w:r>
                    <w:rPr>
                      <w:bCs/>
                      <w:color w:val="000000"/>
                      <w:sz w:val="22"/>
                      <w:szCs w:val="22"/>
                    </w:rPr>
                    <w:t>твердых коммунальных отходов,</w:t>
                  </w:r>
                  <w:r w:rsidRPr="0065197E">
                    <w:rPr>
                      <w:color w:val="000000"/>
                      <w:sz w:val="22"/>
                      <w:szCs w:val="22"/>
                    </w:rPr>
                    <w:t xml:space="preserve"> ед.</w:t>
                  </w:r>
                </w:p>
              </w:tc>
              <w:tc>
                <w:tcPr>
                  <w:tcW w:w="1168" w:type="dxa"/>
                  <w:tcBorders>
                    <w:top w:val="single" w:sz="4" w:space="0" w:color="auto"/>
                    <w:left w:val="single" w:sz="4" w:space="0" w:color="auto"/>
                    <w:bottom w:val="single" w:sz="4" w:space="0" w:color="auto"/>
                    <w:right w:val="single" w:sz="4" w:space="0" w:color="auto"/>
                  </w:tcBorders>
                  <w:vAlign w:val="center"/>
                </w:tcPr>
                <w:p w:rsidR="007F2F05" w:rsidRDefault="007F2F05" w:rsidP="00D1363B">
                  <w:pPr>
                    <w:autoSpaceDE w:val="0"/>
                    <w:autoSpaceDN w:val="0"/>
                    <w:adjustRightInd w:val="0"/>
                    <w:jc w:val="center"/>
                    <w:outlineLvl w:val="0"/>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7F2F05" w:rsidRDefault="007F2F05" w:rsidP="00D1363B">
                  <w:pPr>
                    <w:autoSpaceDE w:val="0"/>
                    <w:autoSpaceDN w:val="0"/>
                    <w:adjustRightInd w:val="0"/>
                    <w:jc w:val="center"/>
                    <w:outlineLvl w:val="0"/>
                  </w:pPr>
                  <w:r>
                    <w:t>-</w:t>
                  </w:r>
                </w:p>
              </w:tc>
              <w:tc>
                <w:tcPr>
                  <w:tcW w:w="1418" w:type="dxa"/>
                  <w:tcBorders>
                    <w:top w:val="single" w:sz="4" w:space="0" w:color="auto"/>
                    <w:left w:val="single" w:sz="4" w:space="0" w:color="auto"/>
                    <w:bottom w:val="single" w:sz="4" w:space="0" w:color="auto"/>
                    <w:right w:val="single" w:sz="4" w:space="0" w:color="auto"/>
                  </w:tcBorders>
                  <w:vAlign w:val="center"/>
                </w:tcPr>
                <w:p w:rsidR="007F2F05" w:rsidRPr="00BE13FA" w:rsidRDefault="007F2F05" w:rsidP="00D1363B">
                  <w:pPr>
                    <w:autoSpaceDE w:val="0"/>
                    <w:autoSpaceDN w:val="0"/>
                    <w:adjustRightInd w:val="0"/>
                    <w:jc w:val="center"/>
                    <w:outlineLvl w:val="0"/>
                  </w:pPr>
                  <w:r>
                    <w:t>-</w:t>
                  </w:r>
                </w:p>
              </w:tc>
            </w:tr>
          </w:tbl>
          <w:p w:rsidR="007F2F05" w:rsidRPr="000D7AD2" w:rsidRDefault="007F2F05" w:rsidP="00D1363B">
            <w:pPr>
              <w:autoSpaceDE w:val="0"/>
              <w:autoSpaceDN w:val="0"/>
              <w:adjustRightInd w:val="0"/>
              <w:jc w:val="both"/>
              <w:outlineLvl w:val="0"/>
              <w:rPr>
                <w:sz w:val="24"/>
                <w:szCs w:val="24"/>
              </w:rPr>
            </w:pPr>
          </w:p>
        </w:tc>
      </w:tr>
    </w:tbl>
    <w:p w:rsidR="007F2F05" w:rsidRPr="007E41EF" w:rsidRDefault="007F2F05" w:rsidP="007F2F05">
      <w:pPr>
        <w:pStyle w:val="ConsPlusNormal"/>
        <w:ind w:firstLine="0"/>
        <w:jc w:val="center"/>
        <w:outlineLvl w:val="1"/>
        <w:rPr>
          <w:rFonts w:ascii="Times New Roman" w:hAnsi="Times New Roman" w:cs="Times New Roman"/>
          <w:b/>
          <w:sz w:val="28"/>
          <w:szCs w:val="28"/>
        </w:rPr>
      </w:pPr>
      <w:r w:rsidRPr="007E41EF">
        <w:rPr>
          <w:rFonts w:ascii="Times New Roman" w:hAnsi="Times New Roman" w:cs="Times New Roman"/>
          <w:sz w:val="28"/>
          <w:szCs w:val="28"/>
        </w:rPr>
        <w:br w:type="textWrapping" w:clear="all"/>
      </w:r>
      <w:r w:rsidRPr="007E41EF">
        <w:rPr>
          <w:rFonts w:ascii="Times New Roman" w:hAnsi="Times New Roman" w:cs="Times New Roman"/>
          <w:b/>
          <w:sz w:val="28"/>
          <w:szCs w:val="28"/>
        </w:rPr>
        <w:t xml:space="preserve">Раздел </w:t>
      </w:r>
      <w:r w:rsidRPr="007E41EF">
        <w:rPr>
          <w:rFonts w:ascii="Times New Roman" w:hAnsi="Times New Roman" w:cs="Times New Roman"/>
          <w:b/>
          <w:sz w:val="28"/>
          <w:szCs w:val="28"/>
          <w:lang w:val="en-US"/>
        </w:rPr>
        <w:t>II</w:t>
      </w:r>
      <w:r w:rsidRPr="007E41EF">
        <w:rPr>
          <w:rFonts w:ascii="Times New Roman" w:hAnsi="Times New Roman" w:cs="Times New Roman"/>
          <w:b/>
          <w:sz w:val="28"/>
          <w:szCs w:val="28"/>
        </w:rPr>
        <w:t xml:space="preserve">. </w:t>
      </w:r>
      <w:r w:rsidRPr="00AC1ECE">
        <w:rPr>
          <w:rFonts w:ascii="Times New Roman" w:hAnsi="Times New Roman" w:cs="Times New Roman"/>
          <w:b/>
          <w:sz w:val="28"/>
          <w:szCs w:val="28"/>
        </w:rPr>
        <w:t>Характеристика текущего состояния сферы благоустройства</w:t>
      </w:r>
    </w:p>
    <w:p w:rsidR="007F2F05" w:rsidRPr="007E41EF" w:rsidRDefault="007F2F05" w:rsidP="007F2F05">
      <w:pPr>
        <w:pStyle w:val="ConsPlusNormal"/>
        <w:ind w:firstLine="0"/>
        <w:jc w:val="center"/>
        <w:outlineLvl w:val="1"/>
        <w:rPr>
          <w:rFonts w:ascii="Times New Roman" w:hAnsi="Times New Roman" w:cs="Times New Roman"/>
          <w:b/>
          <w:sz w:val="28"/>
          <w:szCs w:val="28"/>
        </w:rPr>
      </w:pPr>
    </w:p>
    <w:p w:rsidR="007F2F05" w:rsidRPr="00492E4E" w:rsidRDefault="007F2F05" w:rsidP="007F2F05">
      <w:pPr>
        <w:ind w:firstLine="720"/>
        <w:jc w:val="both"/>
        <w:rPr>
          <w:sz w:val="28"/>
          <w:szCs w:val="28"/>
          <w:highlight w:val="yellow"/>
        </w:rPr>
      </w:pPr>
      <w:r w:rsidRPr="00F812FF">
        <w:rPr>
          <w:color w:val="000000"/>
          <w:sz w:val="28"/>
          <w:szCs w:val="28"/>
        </w:rPr>
        <w:t>Т</w:t>
      </w:r>
      <w:r w:rsidRPr="00F812FF">
        <w:rPr>
          <w:sz w:val="28"/>
          <w:szCs w:val="28"/>
        </w:rPr>
        <w:t xml:space="preserve">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или полностью отсутствует, практически не проводятся работы по озеленению дворовых территорий, </w:t>
      </w:r>
      <w:r w:rsidRPr="00F812FF">
        <w:rPr>
          <w:color w:val="000000"/>
          <w:sz w:val="28"/>
          <w:szCs w:val="28"/>
        </w:rPr>
        <w:t>во многих дворах отсутствуют стоянки для автомобилей, что приводит к их беспорядочной парковке</w:t>
      </w:r>
      <w:r w:rsidRPr="00F812FF">
        <w:rPr>
          <w:sz w:val="28"/>
          <w:szCs w:val="28"/>
        </w:rPr>
        <w:t xml:space="preserve">, недостаточно оборудованных детских и спортивных </w:t>
      </w:r>
      <w:r w:rsidRPr="00DA3002">
        <w:rPr>
          <w:sz w:val="28"/>
          <w:szCs w:val="28"/>
        </w:rPr>
        <w:t xml:space="preserve">площадок, в большинстве дворов освещение отсутствует или требует реконструкции, </w:t>
      </w:r>
      <w:r w:rsidRPr="00DA3002">
        <w:rPr>
          <w:color w:val="000000"/>
          <w:sz w:val="28"/>
          <w:szCs w:val="28"/>
        </w:rPr>
        <w:t>система ливневой канализации</w:t>
      </w:r>
      <w:r w:rsidRPr="00DA3002">
        <w:rPr>
          <w:rFonts w:ascii="ArialMT" w:hAnsi="ArialMT"/>
          <w:color w:val="000000"/>
          <w:sz w:val="28"/>
          <w:szCs w:val="28"/>
        </w:rPr>
        <w:t xml:space="preserve"> </w:t>
      </w:r>
      <w:r w:rsidRPr="00DA3002">
        <w:rPr>
          <w:sz w:val="28"/>
          <w:szCs w:val="28"/>
        </w:rPr>
        <w:t>отсутствует и доставляет массу неудобств жителям многоквартирных домов и негативно влияет на конструктивные элементы зданий.</w:t>
      </w:r>
    </w:p>
    <w:p w:rsidR="007F2F05" w:rsidRPr="006B170A" w:rsidRDefault="007F2F05" w:rsidP="007F2F05">
      <w:pPr>
        <w:autoSpaceDE w:val="0"/>
        <w:autoSpaceDN w:val="0"/>
        <w:adjustRightInd w:val="0"/>
        <w:ind w:firstLine="720"/>
        <w:jc w:val="both"/>
        <w:rPr>
          <w:sz w:val="28"/>
          <w:szCs w:val="28"/>
        </w:rPr>
      </w:pPr>
      <w:r w:rsidRPr="006B170A">
        <w:rPr>
          <w:sz w:val="28"/>
          <w:szCs w:val="28"/>
        </w:rPr>
        <w:t>Несоответствующее нормативным требованиям состояние объектов внешнего благоустройства, слабое озеленение территории, ухудшение санитарной обстановки способствуют снижению удовлетворенности населения.</w:t>
      </w:r>
    </w:p>
    <w:p w:rsidR="007F2F05" w:rsidRPr="00492E4E" w:rsidRDefault="007F2F05" w:rsidP="007F2F05">
      <w:pPr>
        <w:ind w:firstLine="720"/>
        <w:jc w:val="both"/>
        <w:rPr>
          <w:sz w:val="28"/>
          <w:szCs w:val="28"/>
          <w:highlight w:val="yellow"/>
        </w:rPr>
      </w:pPr>
      <w:r w:rsidRPr="00CB1A13">
        <w:rPr>
          <w:sz w:val="28"/>
          <w:szCs w:val="28"/>
        </w:rP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w:t>
      </w:r>
      <w:r w:rsidRPr="00CB1A13">
        <w:rPr>
          <w:sz w:val="28"/>
          <w:szCs w:val="28"/>
        </w:rPr>
        <w:lastRenderedPageBreak/>
        <w:t>комплексного подхода к решению проблемы формирования и обеспечения среды, комфортной и благоприятной для проживания населения.</w:t>
      </w:r>
    </w:p>
    <w:p w:rsidR="007F2F05" w:rsidRPr="00087906" w:rsidRDefault="007F2F05" w:rsidP="007F2F05">
      <w:pPr>
        <w:ind w:firstLine="720"/>
        <w:jc w:val="both"/>
        <w:rPr>
          <w:sz w:val="28"/>
          <w:szCs w:val="28"/>
        </w:rPr>
      </w:pPr>
      <w:r>
        <w:rPr>
          <w:sz w:val="28"/>
          <w:szCs w:val="28"/>
        </w:rPr>
        <w:t>Ранее</w:t>
      </w:r>
      <w:r w:rsidRPr="00087906">
        <w:rPr>
          <w:sz w:val="28"/>
          <w:szCs w:val="28"/>
        </w:rPr>
        <w:t xml:space="preserve">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стоянок для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087906">
        <w:rPr>
          <w:sz w:val="28"/>
          <w:szCs w:val="28"/>
        </w:rPr>
        <w:t>сложившуюся</w:t>
      </w:r>
      <w:r>
        <w:rPr>
          <w:sz w:val="28"/>
          <w:szCs w:val="28"/>
        </w:rPr>
        <w:t xml:space="preserve"> </w:t>
      </w:r>
      <w:r w:rsidRPr="00087906">
        <w:rPr>
          <w:sz w:val="28"/>
          <w:szCs w:val="28"/>
        </w:rPr>
        <w:t>инфраструктуру</w:t>
      </w:r>
      <w:r>
        <w:rPr>
          <w:sz w:val="28"/>
          <w:szCs w:val="28"/>
        </w:rPr>
        <w:t xml:space="preserve"> </w:t>
      </w:r>
      <w:r w:rsidRPr="00087906">
        <w:rPr>
          <w:sz w:val="28"/>
          <w:szCs w:val="28"/>
        </w:rPr>
        <w:t>территории дворов для определения функциональных зон</w:t>
      </w:r>
      <w:proofErr w:type="gramEnd"/>
      <w:r w:rsidRPr="00087906">
        <w:rPr>
          <w:sz w:val="28"/>
          <w:szCs w:val="28"/>
        </w:rPr>
        <w:t xml:space="preserve"> и выполнения других мероприятий.</w:t>
      </w:r>
    </w:p>
    <w:p w:rsidR="007F2F05" w:rsidRPr="00056CB9" w:rsidRDefault="007F2F05" w:rsidP="007F2F05">
      <w:pPr>
        <w:ind w:firstLine="720"/>
        <w:jc w:val="both"/>
        <w:rPr>
          <w:sz w:val="28"/>
          <w:szCs w:val="28"/>
        </w:rPr>
      </w:pPr>
      <w:r w:rsidRPr="00056CB9">
        <w:rPr>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7F2F05" w:rsidRPr="00ED7A6D" w:rsidRDefault="007F2F05" w:rsidP="007F2F05">
      <w:pPr>
        <w:tabs>
          <w:tab w:val="left" w:pos="0"/>
        </w:tabs>
        <w:jc w:val="both"/>
        <w:rPr>
          <w:sz w:val="28"/>
          <w:szCs w:val="28"/>
        </w:rPr>
      </w:pPr>
      <w:r w:rsidRPr="00ED7A6D">
        <w:rPr>
          <w:sz w:val="28"/>
          <w:szCs w:val="28"/>
        </w:rPr>
        <w:tab/>
        <w:t>Важнейшей задачей является формирование и обеспечение среды, комфортной и благоприятной для проживания населения, в том числе благоустройство дворовых территорий и муниципальных общественных территорий, выполнение требований Градостроительного кодекса Российской Федерации по устойчивому развитию территорий</w:t>
      </w:r>
      <w:r>
        <w:rPr>
          <w:sz w:val="28"/>
          <w:szCs w:val="28"/>
        </w:rPr>
        <w:t xml:space="preserve"> округа</w:t>
      </w:r>
      <w:r w:rsidRPr="00ED7A6D">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7F2F05" w:rsidRPr="00492E4E" w:rsidRDefault="007F2F05" w:rsidP="007F2F05">
      <w:pPr>
        <w:tabs>
          <w:tab w:val="left" w:pos="0"/>
        </w:tabs>
        <w:jc w:val="both"/>
        <w:rPr>
          <w:rFonts w:eastAsia="Calibri"/>
          <w:sz w:val="28"/>
          <w:szCs w:val="28"/>
          <w:lang w:eastAsia="en-US"/>
        </w:rPr>
      </w:pPr>
      <w:r w:rsidRPr="00755D31">
        <w:rPr>
          <w:rFonts w:eastAsia="Calibri"/>
          <w:sz w:val="28"/>
          <w:szCs w:val="28"/>
          <w:lang w:eastAsia="en-US"/>
        </w:rPr>
        <w:tab/>
        <w:t xml:space="preserve">Для решения проблем по благоустройству дворовых территорий и </w:t>
      </w:r>
      <w:r w:rsidRPr="00755D31">
        <w:rPr>
          <w:sz w:val="28"/>
          <w:szCs w:val="28"/>
        </w:rPr>
        <w:t>муниципальных общественных территорий</w:t>
      </w:r>
      <w:r w:rsidRPr="00755D31">
        <w:rPr>
          <w:rFonts w:eastAsia="Calibri"/>
          <w:sz w:val="28"/>
          <w:szCs w:val="28"/>
          <w:lang w:eastAsia="en-US"/>
        </w:rPr>
        <w:t xml:space="preserve">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F2F05" w:rsidRDefault="007F2F05" w:rsidP="007F2F05">
      <w:pPr>
        <w:autoSpaceDE w:val="0"/>
        <w:autoSpaceDN w:val="0"/>
        <w:adjustRightInd w:val="0"/>
        <w:jc w:val="center"/>
        <w:rPr>
          <w:b/>
          <w:sz w:val="28"/>
          <w:szCs w:val="28"/>
        </w:rPr>
      </w:pPr>
    </w:p>
    <w:p w:rsidR="007F2F05" w:rsidRPr="00751B68" w:rsidRDefault="007F2F05" w:rsidP="007F2F05">
      <w:pPr>
        <w:autoSpaceDE w:val="0"/>
        <w:autoSpaceDN w:val="0"/>
        <w:adjustRightInd w:val="0"/>
        <w:jc w:val="center"/>
        <w:rPr>
          <w:b/>
          <w:sz w:val="28"/>
          <w:szCs w:val="28"/>
        </w:rPr>
      </w:pPr>
      <w:r w:rsidRPr="007E41EF">
        <w:rPr>
          <w:b/>
          <w:sz w:val="28"/>
          <w:szCs w:val="28"/>
        </w:rPr>
        <w:t xml:space="preserve">Раздел </w:t>
      </w:r>
      <w:r w:rsidRPr="007E41EF">
        <w:rPr>
          <w:b/>
          <w:sz w:val="28"/>
          <w:szCs w:val="28"/>
          <w:lang w:val="en-US"/>
        </w:rPr>
        <w:t>I</w:t>
      </w:r>
      <w:r w:rsidRPr="00751B68">
        <w:rPr>
          <w:b/>
          <w:sz w:val="28"/>
          <w:szCs w:val="28"/>
          <w:lang w:val="en-US"/>
        </w:rPr>
        <w:t>II</w:t>
      </w:r>
      <w:r w:rsidRPr="00751B68">
        <w:rPr>
          <w:b/>
          <w:sz w:val="28"/>
          <w:szCs w:val="28"/>
        </w:rPr>
        <w:t xml:space="preserve">. Приоритеты и цели политики в сфере благоустройства, описание основных целей и задач </w:t>
      </w:r>
      <w:r>
        <w:rPr>
          <w:b/>
          <w:sz w:val="28"/>
          <w:szCs w:val="28"/>
        </w:rPr>
        <w:t>под</w:t>
      </w:r>
      <w:r w:rsidRPr="00751B68">
        <w:rPr>
          <w:b/>
          <w:sz w:val="28"/>
          <w:szCs w:val="28"/>
        </w:rPr>
        <w:t xml:space="preserve">программы, прогноз развития сферы благоустройства и планируемые показатели по итогам реализации </w:t>
      </w:r>
      <w:r>
        <w:rPr>
          <w:b/>
          <w:sz w:val="28"/>
          <w:szCs w:val="28"/>
        </w:rPr>
        <w:t>под</w:t>
      </w:r>
      <w:r w:rsidRPr="00751B68">
        <w:rPr>
          <w:b/>
          <w:sz w:val="28"/>
          <w:szCs w:val="28"/>
        </w:rPr>
        <w:t>программы.</w:t>
      </w:r>
    </w:p>
    <w:p w:rsidR="007F2F05" w:rsidRPr="00132061" w:rsidRDefault="007F2F05" w:rsidP="007F2F05">
      <w:pPr>
        <w:autoSpaceDE w:val="0"/>
        <w:autoSpaceDN w:val="0"/>
        <w:adjustRightInd w:val="0"/>
        <w:jc w:val="center"/>
        <w:rPr>
          <w:szCs w:val="28"/>
        </w:rPr>
      </w:pPr>
    </w:p>
    <w:p w:rsidR="007F2F05" w:rsidRPr="007A479A" w:rsidRDefault="007F2F05" w:rsidP="007F2F05">
      <w:pPr>
        <w:autoSpaceDE w:val="0"/>
        <w:autoSpaceDN w:val="0"/>
        <w:adjustRightInd w:val="0"/>
        <w:ind w:firstLine="720"/>
        <w:jc w:val="both"/>
        <w:rPr>
          <w:sz w:val="28"/>
          <w:szCs w:val="28"/>
        </w:rPr>
      </w:pPr>
      <w:r w:rsidRPr="007A479A">
        <w:rPr>
          <w:sz w:val="28"/>
          <w:szCs w:val="28"/>
        </w:rPr>
        <w:t>Цели, задачи и система мероприятий подпрограммы соответствуют основным направлениям и задачам социально-экономического развития округа.</w:t>
      </w:r>
    </w:p>
    <w:p w:rsidR="007F2F05" w:rsidRPr="007A479A" w:rsidRDefault="007F2F05" w:rsidP="007F2F05">
      <w:pPr>
        <w:autoSpaceDE w:val="0"/>
        <w:autoSpaceDN w:val="0"/>
        <w:adjustRightInd w:val="0"/>
        <w:ind w:firstLine="720"/>
        <w:jc w:val="both"/>
        <w:rPr>
          <w:sz w:val="28"/>
          <w:szCs w:val="28"/>
        </w:rPr>
      </w:pPr>
      <w:r w:rsidRPr="007A479A">
        <w:rPr>
          <w:sz w:val="28"/>
          <w:szCs w:val="28"/>
        </w:rPr>
        <w:t>Целью подпрограммы является повышение уровня благоустройства нуждающихся в благоустройстве территорий общего пользования, мест массового отдыха, а также дворовых территорий,</w:t>
      </w:r>
      <w:r w:rsidRPr="007A479A">
        <w:rPr>
          <w:i/>
          <w:sz w:val="28"/>
          <w:szCs w:val="28"/>
        </w:rPr>
        <w:t xml:space="preserve"> </w:t>
      </w:r>
      <w:r w:rsidRPr="007A479A">
        <w:rPr>
          <w:sz w:val="28"/>
          <w:szCs w:val="28"/>
        </w:rPr>
        <w:t>вовлеченность граждан, организаций в реализацию мероприятий по благоустройству территории</w:t>
      </w:r>
    </w:p>
    <w:p w:rsidR="007F2F05" w:rsidRPr="007A479A" w:rsidRDefault="007F2F05" w:rsidP="007F2F05">
      <w:pPr>
        <w:autoSpaceDE w:val="0"/>
        <w:autoSpaceDN w:val="0"/>
        <w:adjustRightInd w:val="0"/>
        <w:ind w:firstLine="720"/>
        <w:jc w:val="both"/>
        <w:rPr>
          <w:sz w:val="28"/>
          <w:szCs w:val="28"/>
        </w:rPr>
      </w:pPr>
      <w:r w:rsidRPr="007A479A">
        <w:rPr>
          <w:sz w:val="28"/>
          <w:szCs w:val="28"/>
        </w:rPr>
        <w:lastRenderedPageBreak/>
        <w:t>Достижение поставленных целей обеспечивается решением следующих основных задач:</w:t>
      </w:r>
    </w:p>
    <w:p w:rsidR="007F2F05" w:rsidRPr="007A479A" w:rsidRDefault="007F2F05" w:rsidP="007F2F05">
      <w:pPr>
        <w:ind w:firstLine="720"/>
        <w:jc w:val="both"/>
        <w:rPr>
          <w:rFonts w:eastAsia="Arial Unicode MS"/>
          <w:color w:val="000000"/>
          <w:sz w:val="28"/>
          <w:szCs w:val="28"/>
        </w:rPr>
      </w:pPr>
      <w:r w:rsidRPr="007A479A">
        <w:rPr>
          <w:rFonts w:eastAsia="Arial Unicode MS"/>
          <w:color w:val="000000"/>
          <w:sz w:val="28"/>
          <w:szCs w:val="28"/>
        </w:rPr>
        <w:t>-Повышение уровня благоустройства дворовых территорий многоквартирных домов.</w:t>
      </w:r>
    </w:p>
    <w:p w:rsidR="007F2F05" w:rsidRPr="007A479A" w:rsidRDefault="007F2F05" w:rsidP="007F2F05">
      <w:pPr>
        <w:ind w:firstLine="720"/>
        <w:jc w:val="both"/>
        <w:rPr>
          <w:rFonts w:eastAsia="Arial Unicode MS"/>
          <w:color w:val="000000"/>
          <w:sz w:val="28"/>
          <w:szCs w:val="28"/>
        </w:rPr>
      </w:pPr>
      <w:r w:rsidRPr="007A479A">
        <w:rPr>
          <w:rFonts w:eastAsia="Arial Unicode MS"/>
          <w:color w:val="000000"/>
          <w:sz w:val="28"/>
          <w:szCs w:val="28"/>
        </w:rPr>
        <w:t>-Повышение уровня благоустройства муниципальных территорий общего пользования.</w:t>
      </w:r>
    </w:p>
    <w:p w:rsidR="007F2F05" w:rsidRPr="0007357D" w:rsidRDefault="007F2F05" w:rsidP="007F2F05">
      <w:pPr>
        <w:autoSpaceDE w:val="0"/>
        <w:autoSpaceDN w:val="0"/>
        <w:adjustRightInd w:val="0"/>
        <w:ind w:firstLine="720"/>
        <w:jc w:val="both"/>
        <w:rPr>
          <w:sz w:val="28"/>
          <w:szCs w:val="28"/>
        </w:rPr>
      </w:pPr>
      <w:r w:rsidRPr="0007357D">
        <w:rPr>
          <w:sz w:val="28"/>
          <w:szCs w:val="28"/>
        </w:rPr>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7F2F05" w:rsidRPr="0007357D" w:rsidRDefault="007F2F05" w:rsidP="007F2F05">
      <w:pPr>
        <w:autoSpaceDE w:val="0"/>
        <w:autoSpaceDN w:val="0"/>
        <w:adjustRightInd w:val="0"/>
        <w:ind w:firstLine="709"/>
        <w:jc w:val="both"/>
        <w:rPr>
          <w:sz w:val="28"/>
          <w:szCs w:val="28"/>
        </w:rPr>
      </w:pPr>
      <w:r w:rsidRPr="0007357D">
        <w:rPr>
          <w:sz w:val="28"/>
          <w:szCs w:val="28"/>
        </w:rPr>
        <w:t xml:space="preserve">-Повышение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w:t>
      </w:r>
    </w:p>
    <w:p w:rsidR="007F2F05" w:rsidRPr="0007357D" w:rsidRDefault="007F2F05" w:rsidP="007F2F05">
      <w:pPr>
        <w:ind w:firstLine="709"/>
        <w:jc w:val="both"/>
        <w:rPr>
          <w:sz w:val="28"/>
          <w:szCs w:val="28"/>
        </w:rPr>
      </w:pPr>
      <w:r w:rsidRPr="0007357D">
        <w:rPr>
          <w:sz w:val="28"/>
          <w:szCs w:val="28"/>
        </w:rPr>
        <w:t>-Повышение уровня вовлеченности заинтересованных граждан, организаций в реализацию мероприятий по благоустройству муниципальных территорий общего пользования, а также дворовых территорий многоквартирных домов.</w:t>
      </w:r>
    </w:p>
    <w:p w:rsidR="007F2F05" w:rsidRPr="008F612A" w:rsidRDefault="007F2F05" w:rsidP="007F2F05">
      <w:pPr>
        <w:ind w:firstLine="709"/>
        <w:jc w:val="both"/>
        <w:rPr>
          <w:sz w:val="28"/>
          <w:szCs w:val="28"/>
        </w:rPr>
      </w:pPr>
      <w:r w:rsidRPr="008F612A">
        <w:rPr>
          <w:sz w:val="28"/>
          <w:szCs w:val="28"/>
        </w:rPr>
        <w:t>Реализация мероприятий за счет средств федерального бюджета и бюджета Пермского края осуществляется в рамках минимального и дополнительного перечней работ по благоустройству дворовых территорий (далее соответственно - минимальный перечень, дополнительный перечень).</w:t>
      </w:r>
    </w:p>
    <w:p w:rsidR="007F2F05" w:rsidRPr="008F612A" w:rsidRDefault="007F2F05" w:rsidP="007F2F05">
      <w:pPr>
        <w:autoSpaceDE w:val="0"/>
        <w:autoSpaceDN w:val="0"/>
        <w:adjustRightInd w:val="0"/>
        <w:ind w:firstLine="709"/>
        <w:jc w:val="both"/>
        <w:rPr>
          <w:sz w:val="28"/>
          <w:szCs w:val="28"/>
        </w:rPr>
      </w:pPr>
      <w:r w:rsidRPr="008F612A">
        <w:rPr>
          <w:bCs/>
          <w:sz w:val="28"/>
          <w:szCs w:val="28"/>
        </w:rPr>
        <w:t>Минимальный перечень включает в себя:</w:t>
      </w:r>
    </w:p>
    <w:p w:rsidR="007F2F05" w:rsidRPr="008F612A" w:rsidRDefault="007F2F05" w:rsidP="007F2F05">
      <w:pPr>
        <w:autoSpaceDE w:val="0"/>
        <w:autoSpaceDN w:val="0"/>
        <w:adjustRightInd w:val="0"/>
        <w:ind w:firstLine="709"/>
        <w:jc w:val="both"/>
        <w:rPr>
          <w:sz w:val="28"/>
          <w:szCs w:val="28"/>
        </w:rPr>
      </w:pPr>
      <w:r w:rsidRPr="008F612A">
        <w:rPr>
          <w:bCs/>
          <w:sz w:val="28"/>
          <w:szCs w:val="28"/>
        </w:rPr>
        <w:t>ремонт дворовых проездов;</w:t>
      </w:r>
    </w:p>
    <w:p w:rsidR="007F2F05" w:rsidRPr="008F612A" w:rsidRDefault="007F2F05" w:rsidP="007F2F05">
      <w:pPr>
        <w:autoSpaceDE w:val="0"/>
        <w:autoSpaceDN w:val="0"/>
        <w:adjustRightInd w:val="0"/>
        <w:ind w:firstLine="709"/>
        <w:jc w:val="both"/>
        <w:rPr>
          <w:sz w:val="28"/>
          <w:szCs w:val="28"/>
        </w:rPr>
      </w:pPr>
      <w:r w:rsidRPr="008F612A">
        <w:rPr>
          <w:bCs/>
          <w:sz w:val="28"/>
          <w:szCs w:val="28"/>
        </w:rPr>
        <w:t>обеспечение освещения дворовых территорий;</w:t>
      </w:r>
    </w:p>
    <w:p w:rsidR="007F2F05" w:rsidRPr="008F612A" w:rsidRDefault="007F2F05" w:rsidP="007F2F05">
      <w:pPr>
        <w:autoSpaceDE w:val="0"/>
        <w:autoSpaceDN w:val="0"/>
        <w:adjustRightInd w:val="0"/>
        <w:ind w:firstLine="709"/>
        <w:jc w:val="both"/>
        <w:rPr>
          <w:sz w:val="28"/>
          <w:szCs w:val="28"/>
        </w:rPr>
      </w:pPr>
      <w:r w:rsidRPr="008F612A">
        <w:rPr>
          <w:bCs/>
          <w:sz w:val="28"/>
          <w:szCs w:val="28"/>
        </w:rPr>
        <w:t>установку скамеек, урн;</w:t>
      </w:r>
    </w:p>
    <w:p w:rsidR="007F2F05" w:rsidRPr="008F612A" w:rsidRDefault="007F2F05" w:rsidP="007F2F05">
      <w:pPr>
        <w:autoSpaceDE w:val="0"/>
        <w:autoSpaceDN w:val="0"/>
        <w:adjustRightInd w:val="0"/>
        <w:ind w:firstLine="709"/>
        <w:jc w:val="both"/>
        <w:rPr>
          <w:bCs/>
          <w:sz w:val="28"/>
          <w:szCs w:val="28"/>
        </w:rPr>
      </w:pPr>
      <w:r w:rsidRPr="008F612A">
        <w:rPr>
          <w:bCs/>
          <w:sz w:val="28"/>
          <w:szCs w:val="28"/>
        </w:rPr>
        <w:t>оборудование автомобильных парковок;</w:t>
      </w:r>
    </w:p>
    <w:p w:rsidR="007F2F05" w:rsidRPr="008F612A" w:rsidRDefault="007F2F05" w:rsidP="007F2F05">
      <w:pPr>
        <w:autoSpaceDE w:val="0"/>
        <w:autoSpaceDN w:val="0"/>
        <w:adjustRightInd w:val="0"/>
        <w:ind w:firstLine="709"/>
        <w:jc w:val="both"/>
        <w:rPr>
          <w:bCs/>
          <w:sz w:val="28"/>
          <w:szCs w:val="28"/>
        </w:rPr>
      </w:pPr>
      <w:r w:rsidRPr="008F612A">
        <w:rPr>
          <w:bCs/>
          <w:sz w:val="28"/>
          <w:szCs w:val="28"/>
        </w:rPr>
        <w:t>устройство тротуаров дворовых территорий.</w:t>
      </w:r>
    </w:p>
    <w:p w:rsidR="007F2F05" w:rsidRPr="00FD5DA6" w:rsidRDefault="007F2F05" w:rsidP="007F2F05">
      <w:pPr>
        <w:autoSpaceDE w:val="0"/>
        <w:autoSpaceDN w:val="0"/>
        <w:adjustRightInd w:val="0"/>
        <w:ind w:firstLine="709"/>
        <w:jc w:val="both"/>
        <w:rPr>
          <w:bCs/>
          <w:sz w:val="28"/>
          <w:szCs w:val="28"/>
        </w:rPr>
      </w:pPr>
      <w:r w:rsidRPr="00FD5DA6">
        <w:rPr>
          <w:bCs/>
          <w:sz w:val="28"/>
          <w:szCs w:val="28"/>
        </w:rPr>
        <w:t xml:space="preserve">Минимальный перечень финансируется за счет средств федерального бюджета, бюджета Пермского края, </w:t>
      </w:r>
      <w:proofErr w:type="spellStart"/>
      <w:r w:rsidRPr="00FD5DA6">
        <w:rPr>
          <w:bCs/>
          <w:sz w:val="28"/>
          <w:szCs w:val="28"/>
        </w:rPr>
        <w:t>софинансируемого</w:t>
      </w:r>
      <w:proofErr w:type="spellEnd"/>
      <w:r w:rsidRPr="00FD5DA6">
        <w:rPr>
          <w:bCs/>
          <w:sz w:val="28"/>
          <w:szCs w:val="28"/>
        </w:rPr>
        <w:t xml:space="preserve"> из федерального бюджета и бюджета муниципального образования, при условии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w:t>
      </w:r>
      <w:r w:rsidR="00230AF5">
        <w:rPr>
          <w:bCs/>
          <w:sz w:val="28"/>
          <w:szCs w:val="28"/>
        </w:rPr>
        <w:t>го</w:t>
      </w:r>
      <w:r w:rsidRPr="00FD5DA6">
        <w:rPr>
          <w:bCs/>
          <w:sz w:val="28"/>
          <w:szCs w:val="28"/>
        </w:rPr>
        <w:t xml:space="preserve"> дом</w:t>
      </w:r>
      <w:r w:rsidR="00230AF5">
        <w:rPr>
          <w:bCs/>
          <w:sz w:val="28"/>
          <w:szCs w:val="28"/>
        </w:rPr>
        <w:t>а</w:t>
      </w:r>
      <w:r w:rsidRPr="00FD5DA6">
        <w:rPr>
          <w:bCs/>
          <w:sz w:val="28"/>
          <w:szCs w:val="28"/>
        </w:rPr>
        <w:t>.</w:t>
      </w:r>
    </w:p>
    <w:p w:rsidR="007F2F05" w:rsidRPr="00FD5DA6" w:rsidRDefault="007F2F05" w:rsidP="007F2F05">
      <w:pPr>
        <w:autoSpaceDE w:val="0"/>
        <w:autoSpaceDN w:val="0"/>
        <w:adjustRightInd w:val="0"/>
        <w:ind w:firstLine="709"/>
        <w:jc w:val="both"/>
        <w:rPr>
          <w:sz w:val="28"/>
          <w:szCs w:val="28"/>
        </w:rPr>
      </w:pPr>
      <w:r w:rsidRPr="00FD5DA6">
        <w:rPr>
          <w:bCs/>
          <w:sz w:val="28"/>
          <w:szCs w:val="28"/>
        </w:rPr>
        <w:t>Дополнительный перечень включает в себя:</w:t>
      </w:r>
    </w:p>
    <w:p w:rsidR="007F2F05" w:rsidRPr="00FD5DA6" w:rsidRDefault="007F2F05" w:rsidP="007F2F05">
      <w:pPr>
        <w:autoSpaceDE w:val="0"/>
        <w:autoSpaceDN w:val="0"/>
        <w:adjustRightInd w:val="0"/>
        <w:ind w:firstLine="709"/>
        <w:jc w:val="both"/>
        <w:rPr>
          <w:bCs/>
          <w:sz w:val="28"/>
          <w:szCs w:val="28"/>
        </w:rPr>
      </w:pPr>
      <w:r w:rsidRPr="00FD5DA6">
        <w:rPr>
          <w:bCs/>
          <w:sz w:val="28"/>
          <w:szCs w:val="28"/>
        </w:rPr>
        <w:t>установку дополнительных видов малых архитектурных форм;</w:t>
      </w:r>
    </w:p>
    <w:p w:rsidR="007F2F05" w:rsidRPr="00FD5DA6" w:rsidRDefault="007F2F05" w:rsidP="007F2F05">
      <w:pPr>
        <w:autoSpaceDE w:val="0"/>
        <w:autoSpaceDN w:val="0"/>
        <w:adjustRightInd w:val="0"/>
        <w:ind w:firstLine="709"/>
        <w:jc w:val="both"/>
        <w:rPr>
          <w:bCs/>
          <w:sz w:val="28"/>
          <w:szCs w:val="28"/>
        </w:rPr>
      </w:pPr>
      <w:r w:rsidRPr="00FD5DA6">
        <w:rPr>
          <w:bCs/>
          <w:sz w:val="28"/>
          <w:szCs w:val="28"/>
        </w:rPr>
        <w:t>организацию различных площадок (спортивных, детских, игровых, тематических, площадок для выгула собак и т.д.);</w:t>
      </w:r>
    </w:p>
    <w:p w:rsidR="007F2F05" w:rsidRPr="00FD5DA6" w:rsidRDefault="007F2F05" w:rsidP="007F2F05">
      <w:pPr>
        <w:autoSpaceDE w:val="0"/>
        <w:autoSpaceDN w:val="0"/>
        <w:adjustRightInd w:val="0"/>
        <w:ind w:firstLine="709"/>
        <w:jc w:val="both"/>
        <w:rPr>
          <w:bCs/>
          <w:sz w:val="28"/>
          <w:szCs w:val="28"/>
        </w:rPr>
      </w:pPr>
      <w:r w:rsidRPr="00FD5DA6">
        <w:rPr>
          <w:bCs/>
          <w:sz w:val="28"/>
          <w:szCs w:val="28"/>
        </w:rPr>
        <w:t xml:space="preserve">озеленение, </w:t>
      </w:r>
      <w:proofErr w:type="spellStart"/>
      <w:r w:rsidRPr="00FD5DA6">
        <w:rPr>
          <w:bCs/>
          <w:sz w:val="28"/>
          <w:szCs w:val="28"/>
        </w:rPr>
        <w:t>кронирование</w:t>
      </w:r>
      <w:proofErr w:type="spellEnd"/>
      <w:r w:rsidRPr="00FD5DA6">
        <w:rPr>
          <w:bCs/>
          <w:sz w:val="28"/>
          <w:szCs w:val="28"/>
        </w:rPr>
        <w:t>;</w:t>
      </w:r>
    </w:p>
    <w:p w:rsidR="007F2F05" w:rsidRPr="00FD5DA6" w:rsidRDefault="007F2F05" w:rsidP="007F2F05">
      <w:pPr>
        <w:autoSpaceDE w:val="0"/>
        <w:autoSpaceDN w:val="0"/>
        <w:adjustRightInd w:val="0"/>
        <w:ind w:firstLine="709"/>
        <w:jc w:val="both"/>
        <w:rPr>
          <w:bCs/>
          <w:sz w:val="28"/>
          <w:szCs w:val="28"/>
        </w:rPr>
      </w:pPr>
      <w:r w:rsidRPr="00FD5DA6">
        <w:rPr>
          <w:bCs/>
          <w:sz w:val="28"/>
          <w:szCs w:val="28"/>
        </w:rPr>
        <w:lastRenderedPageBreak/>
        <w:t>установку пандусов и поручней для входных групп в домах, где проживают люди, имеющие ограниченные возможности в связи с заболеванием опорно-двигательного аппарата;</w:t>
      </w:r>
    </w:p>
    <w:p w:rsidR="007F2F05" w:rsidRPr="00FD5DA6" w:rsidRDefault="007F2F05" w:rsidP="007F2F05">
      <w:pPr>
        <w:autoSpaceDE w:val="0"/>
        <w:autoSpaceDN w:val="0"/>
        <w:adjustRightInd w:val="0"/>
        <w:ind w:firstLine="709"/>
        <w:contextualSpacing/>
        <w:jc w:val="both"/>
        <w:rPr>
          <w:bCs/>
          <w:sz w:val="28"/>
          <w:szCs w:val="28"/>
        </w:rPr>
      </w:pPr>
      <w:r w:rsidRPr="00FD5DA6">
        <w:rPr>
          <w:bCs/>
          <w:sz w:val="28"/>
          <w:szCs w:val="28"/>
        </w:rPr>
        <w:t>монтаж тактильной плитки в случае проживания на дворовой территории людей с ограниченными возможностями в связи с заболеваниями систем восприятия.</w:t>
      </w:r>
    </w:p>
    <w:p w:rsidR="007F2F05" w:rsidRPr="00240416" w:rsidRDefault="007F2F05" w:rsidP="007F2F05">
      <w:pPr>
        <w:widowControl w:val="0"/>
        <w:autoSpaceDE w:val="0"/>
        <w:autoSpaceDN w:val="0"/>
        <w:adjustRightInd w:val="0"/>
        <w:spacing w:before="200"/>
        <w:ind w:firstLine="708"/>
        <w:contextualSpacing/>
        <w:jc w:val="both"/>
        <w:rPr>
          <w:sz w:val="28"/>
          <w:szCs w:val="28"/>
        </w:rPr>
      </w:pPr>
      <w:r w:rsidRPr="00240416">
        <w:rPr>
          <w:sz w:val="28"/>
          <w:szCs w:val="28"/>
        </w:rPr>
        <w:t xml:space="preserve">В случае наличия потребности в установке на дворовой территории пандусов и поручней для входных групп в домах, где проживают люди, имеющие ограниченные возможности в связи с заболеванием опорно-двигательного аппарата, а также монтаже тактильной плитки в случае проживания на дворовой территории людей с ограниченными возможностями в связи с заболеванием систем восприятия, подтвержденной протоколом общественной комиссии муниципального образования, указанные виды работ могут быть осуществлены за счет средств бюджета Пермского края, не </w:t>
      </w:r>
      <w:proofErr w:type="spellStart"/>
      <w:r w:rsidRPr="00240416">
        <w:rPr>
          <w:sz w:val="28"/>
          <w:szCs w:val="28"/>
        </w:rPr>
        <w:t>софинансируемых</w:t>
      </w:r>
      <w:proofErr w:type="spellEnd"/>
      <w:r w:rsidRPr="00240416">
        <w:rPr>
          <w:sz w:val="28"/>
          <w:szCs w:val="28"/>
        </w:rPr>
        <w:t xml:space="preserve"> из федерального бюджета, и бюджета муниципального образования. </w:t>
      </w:r>
    </w:p>
    <w:p w:rsidR="007F2F05" w:rsidRPr="00240416" w:rsidRDefault="007F2F05" w:rsidP="007F2F05">
      <w:pPr>
        <w:autoSpaceDE w:val="0"/>
        <w:autoSpaceDN w:val="0"/>
        <w:adjustRightInd w:val="0"/>
        <w:ind w:firstLine="708"/>
        <w:jc w:val="both"/>
        <w:rPr>
          <w:bCs/>
          <w:sz w:val="28"/>
          <w:szCs w:val="28"/>
        </w:rPr>
      </w:pPr>
      <w:r w:rsidRPr="00240416">
        <w:rPr>
          <w:sz w:val="28"/>
          <w:szCs w:val="28"/>
        </w:rPr>
        <w:t xml:space="preserve">Дополнительный перечень финансируется за счет средств федерального бюджета, </w:t>
      </w:r>
      <w:r w:rsidRPr="00240416">
        <w:rPr>
          <w:bCs/>
          <w:sz w:val="28"/>
          <w:szCs w:val="28"/>
        </w:rPr>
        <w:t xml:space="preserve">бюджета Пермского края, </w:t>
      </w:r>
      <w:proofErr w:type="spellStart"/>
      <w:r w:rsidRPr="00240416">
        <w:rPr>
          <w:bCs/>
          <w:sz w:val="28"/>
          <w:szCs w:val="28"/>
        </w:rPr>
        <w:t>софинансируемого</w:t>
      </w:r>
      <w:proofErr w:type="spellEnd"/>
      <w:r w:rsidRPr="00240416">
        <w:rPr>
          <w:bCs/>
          <w:sz w:val="28"/>
          <w:szCs w:val="28"/>
        </w:rPr>
        <w:t xml:space="preserve"> из федерального бюджета и бюджета муниципального образования, при условии:</w:t>
      </w:r>
    </w:p>
    <w:p w:rsidR="007F2F05" w:rsidRPr="00240416" w:rsidRDefault="007F2F05" w:rsidP="007F2F05">
      <w:pPr>
        <w:autoSpaceDE w:val="0"/>
        <w:autoSpaceDN w:val="0"/>
        <w:adjustRightInd w:val="0"/>
        <w:ind w:firstLine="540"/>
        <w:jc w:val="both"/>
        <w:rPr>
          <w:bCs/>
          <w:sz w:val="28"/>
          <w:szCs w:val="28"/>
        </w:rPr>
      </w:pPr>
      <w:r w:rsidRPr="00240416">
        <w:rPr>
          <w:bCs/>
          <w:sz w:val="28"/>
          <w:szCs w:val="28"/>
        </w:rPr>
        <w:t xml:space="preserve">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многоквартирном доме;</w:t>
      </w:r>
    </w:p>
    <w:p w:rsidR="007F2F05" w:rsidRPr="00240416" w:rsidRDefault="007F2F05" w:rsidP="007F2F05">
      <w:pPr>
        <w:autoSpaceDE w:val="0"/>
        <w:autoSpaceDN w:val="0"/>
        <w:adjustRightInd w:val="0"/>
        <w:ind w:firstLine="708"/>
        <w:jc w:val="both"/>
        <w:rPr>
          <w:bCs/>
          <w:sz w:val="28"/>
          <w:szCs w:val="28"/>
        </w:rPr>
      </w:pPr>
      <w:r w:rsidRPr="00240416">
        <w:rPr>
          <w:bCs/>
          <w:sz w:val="28"/>
          <w:szCs w:val="28"/>
        </w:rPr>
        <w:t xml:space="preserve">при </w:t>
      </w:r>
      <w:proofErr w:type="spellStart"/>
      <w:r w:rsidRPr="00240416">
        <w:rPr>
          <w:bCs/>
          <w:sz w:val="28"/>
          <w:szCs w:val="28"/>
        </w:rPr>
        <w:t>софинансировании</w:t>
      </w:r>
      <w:proofErr w:type="spellEnd"/>
      <w:r w:rsidRPr="00240416">
        <w:rPr>
          <w:bCs/>
          <w:sz w:val="28"/>
          <w:szCs w:val="28"/>
        </w:rPr>
        <w:t xml:space="preserve"> собственниками помещений многоквартирного дома</w:t>
      </w:r>
    </w:p>
    <w:p w:rsidR="007F2F05" w:rsidRPr="00240416" w:rsidRDefault="007F2F05" w:rsidP="007F2F05">
      <w:pPr>
        <w:autoSpaceDE w:val="0"/>
        <w:autoSpaceDN w:val="0"/>
        <w:adjustRightInd w:val="0"/>
        <w:jc w:val="both"/>
        <w:rPr>
          <w:sz w:val="28"/>
          <w:szCs w:val="28"/>
        </w:rPr>
      </w:pPr>
      <w:r w:rsidRPr="00240416">
        <w:rPr>
          <w:bCs/>
          <w:sz w:val="28"/>
          <w:szCs w:val="28"/>
        </w:rPr>
        <w:t>работ по благоустройству дворовых территорий в размере не менее 20% стоимости выполнения работ. Данное условие распространяется на дворовые территории,</w:t>
      </w:r>
      <w:r w:rsidRPr="00240416">
        <w:rPr>
          <w:sz w:val="28"/>
          <w:szCs w:val="28"/>
        </w:rPr>
        <w:t xml:space="preserve"> включенные в программу после вступления в силу </w:t>
      </w:r>
      <w:hyperlink r:id="rId9" w:history="1">
        <w:r w:rsidRPr="00240416">
          <w:rPr>
            <w:sz w:val="28"/>
            <w:szCs w:val="28"/>
          </w:rPr>
          <w:t>Постановления</w:t>
        </w:r>
      </w:hyperlink>
      <w:r w:rsidRPr="00240416">
        <w:rPr>
          <w:sz w:val="28"/>
          <w:szCs w:val="28"/>
        </w:rPr>
        <w:t xml:space="preserve"> Правительства Российской Федерации от 9 февраля 2019 г. </w:t>
      </w:r>
      <w:r w:rsidR="00D22316">
        <w:rPr>
          <w:sz w:val="28"/>
          <w:szCs w:val="28"/>
        </w:rPr>
        <w:t>№</w:t>
      </w:r>
      <w:r w:rsidRPr="00240416">
        <w:rPr>
          <w:sz w:val="28"/>
          <w:szCs w:val="28"/>
        </w:rPr>
        <w:t xml:space="preserve"> 106 "О внесении изменений в приложение </w:t>
      </w:r>
      <w:r w:rsidR="00D22316">
        <w:rPr>
          <w:sz w:val="28"/>
          <w:szCs w:val="28"/>
        </w:rPr>
        <w:t>№</w:t>
      </w:r>
      <w:r w:rsidRPr="00240416">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F2F05" w:rsidRPr="00240416" w:rsidRDefault="007F2F05" w:rsidP="007F2F05">
      <w:pPr>
        <w:autoSpaceDE w:val="0"/>
        <w:autoSpaceDN w:val="0"/>
        <w:adjustRightInd w:val="0"/>
        <w:ind w:firstLine="708"/>
        <w:jc w:val="both"/>
        <w:rPr>
          <w:sz w:val="28"/>
          <w:szCs w:val="28"/>
        </w:rPr>
      </w:pPr>
      <w:r w:rsidRPr="00240416">
        <w:rPr>
          <w:sz w:val="28"/>
          <w:szCs w:val="28"/>
        </w:rPr>
        <w:t xml:space="preserve">Подпрограммой предусматривается реализация мероприятий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240416">
        <w:rPr>
          <w:sz w:val="28"/>
          <w:szCs w:val="28"/>
        </w:rPr>
        <w:t>софинансируются</w:t>
      </w:r>
      <w:proofErr w:type="spellEnd"/>
      <w:r w:rsidRPr="00240416">
        <w:rPr>
          <w:sz w:val="28"/>
          <w:szCs w:val="28"/>
        </w:rPr>
        <w:t xml:space="preserve"> за счет средств федерального бюджета, бюджета Пермского края и муниципального бюджета. </w:t>
      </w:r>
    </w:p>
    <w:p w:rsidR="007F2F05" w:rsidRPr="00240416" w:rsidRDefault="007F2F05" w:rsidP="007F2F05">
      <w:pPr>
        <w:autoSpaceDE w:val="0"/>
        <w:autoSpaceDN w:val="0"/>
        <w:adjustRightInd w:val="0"/>
        <w:ind w:firstLine="708"/>
        <w:jc w:val="both"/>
        <w:rPr>
          <w:sz w:val="28"/>
          <w:szCs w:val="28"/>
        </w:rPr>
      </w:pPr>
      <w:r w:rsidRPr="00240416">
        <w:rPr>
          <w:sz w:val="28"/>
          <w:szCs w:val="28"/>
        </w:rPr>
        <w:t>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муниципальной программы не позднее 01 апреля:</w:t>
      </w:r>
    </w:p>
    <w:p w:rsidR="007F2F05" w:rsidRPr="00240416" w:rsidRDefault="007F2F05" w:rsidP="007F2F05">
      <w:pPr>
        <w:autoSpaceDE w:val="0"/>
        <w:autoSpaceDN w:val="0"/>
        <w:adjustRightInd w:val="0"/>
        <w:ind w:firstLine="708"/>
        <w:jc w:val="both"/>
        <w:rPr>
          <w:sz w:val="28"/>
          <w:szCs w:val="28"/>
        </w:rPr>
      </w:pPr>
      <w:r w:rsidRPr="00240416">
        <w:rPr>
          <w:sz w:val="28"/>
          <w:szCs w:val="28"/>
        </w:rPr>
        <w:t xml:space="preserve">- на выполнение работ по благоустройству общественных территорий; </w:t>
      </w:r>
    </w:p>
    <w:p w:rsidR="007F2F05" w:rsidRPr="00240416" w:rsidRDefault="007F2F05" w:rsidP="007F2F05">
      <w:pPr>
        <w:autoSpaceDE w:val="0"/>
        <w:autoSpaceDN w:val="0"/>
        <w:adjustRightInd w:val="0"/>
        <w:ind w:firstLine="708"/>
        <w:jc w:val="both"/>
        <w:rPr>
          <w:sz w:val="28"/>
          <w:szCs w:val="28"/>
        </w:rPr>
      </w:pPr>
      <w:r w:rsidRPr="00240416">
        <w:rPr>
          <w:sz w:val="28"/>
          <w:szCs w:val="28"/>
        </w:rPr>
        <w:t>- на выполнение работ по благоустройству дворовых территорий;</w:t>
      </w:r>
    </w:p>
    <w:p w:rsidR="007F2F05" w:rsidRPr="00240416" w:rsidRDefault="007F2F05" w:rsidP="007F2F05">
      <w:pPr>
        <w:autoSpaceDE w:val="0"/>
        <w:autoSpaceDN w:val="0"/>
        <w:adjustRightInd w:val="0"/>
        <w:jc w:val="both"/>
        <w:rPr>
          <w:sz w:val="28"/>
          <w:szCs w:val="28"/>
        </w:rPr>
      </w:pPr>
      <w:r w:rsidRPr="00240416">
        <w:rPr>
          <w:sz w:val="28"/>
          <w:szCs w:val="28"/>
        </w:rPr>
        <w:t>за исключением:</w:t>
      </w:r>
    </w:p>
    <w:p w:rsidR="007F2F05" w:rsidRPr="00240416" w:rsidRDefault="007F2F05" w:rsidP="007F2F05">
      <w:pPr>
        <w:autoSpaceDE w:val="0"/>
        <w:autoSpaceDN w:val="0"/>
        <w:adjustRightInd w:val="0"/>
        <w:ind w:firstLine="540"/>
        <w:jc w:val="both"/>
        <w:rPr>
          <w:sz w:val="28"/>
          <w:szCs w:val="28"/>
        </w:rPr>
      </w:pPr>
      <w:r w:rsidRPr="00240416">
        <w:rPr>
          <w:sz w:val="28"/>
          <w:szCs w:val="28"/>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240416">
        <w:rPr>
          <w:sz w:val="28"/>
          <w:szCs w:val="28"/>
        </w:rPr>
        <w:lastRenderedPageBreak/>
        <w:t>законодательством Российской Федерации, при которых срок заключения таких соглашений продлевается на срок указанного обжалования;</w:t>
      </w:r>
    </w:p>
    <w:p w:rsidR="007F2F05" w:rsidRPr="00240416" w:rsidRDefault="007F2F05" w:rsidP="007F2F05">
      <w:pPr>
        <w:autoSpaceDE w:val="0"/>
        <w:autoSpaceDN w:val="0"/>
        <w:adjustRightInd w:val="0"/>
        <w:ind w:firstLine="540"/>
        <w:jc w:val="both"/>
        <w:rPr>
          <w:sz w:val="28"/>
          <w:szCs w:val="28"/>
        </w:rPr>
      </w:pPr>
      <w:r w:rsidRPr="00240416">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F2F05" w:rsidRPr="00240416" w:rsidRDefault="007F2F05" w:rsidP="007F2F05">
      <w:pPr>
        <w:autoSpaceDE w:val="0"/>
        <w:autoSpaceDN w:val="0"/>
        <w:adjustRightInd w:val="0"/>
        <w:ind w:firstLine="540"/>
        <w:jc w:val="both"/>
        <w:rPr>
          <w:sz w:val="28"/>
          <w:szCs w:val="28"/>
        </w:rPr>
      </w:pPr>
      <w:r w:rsidRPr="00240416">
        <w:rPr>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240416">
        <w:rPr>
          <w:sz w:val="28"/>
          <w:szCs w:val="28"/>
        </w:rPr>
        <w:t>цифровизации</w:t>
      </w:r>
      <w:proofErr w:type="spellEnd"/>
      <w:r w:rsidRPr="00240416">
        <w:rPr>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F2F05" w:rsidRPr="00240416" w:rsidRDefault="007F2F05" w:rsidP="007F2F05">
      <w:pPr>
        <w:autoSpaceDE w:val="0"/>
        <w:autoSpaceDN w:val="0"/>
        <w:adjustRightInd w:val="0"/>
        <w:jc w:val="both"/>
        <w:rPr>
          <w:sz w:val="28"/>
          <w:szCs w:val="28"/>
        </w:rPr>
      </w:pPr>
      <w:r w:rsidRPr="00240416">
        <w:rPr>
          <w:bCs/>
          <w:sz w:val="28"/>
          <w:szCs w:val="28"/>
        </w:rPr>
        <w:t xml:space="preserve"> </w:t>
      </w:r>
      <w:r w:rsidRPr="00240416">
        <w:rPr>
          <w:bCs/>
          <w:sz w:val="28"/>
          <w:szCs w:val="28"/>
        </w:rPr>
        <w:tab/>
      </w:r>
      <w:r w:rsidRPr="00240416">
        <w:rPr>
          <w:sz w:val="28"/>
          <w:szCs w:val="28"/>
        </w:rPr>
        <w:t xml:space="preserve">Реализация мероприятий за счет средств бюджета Пермского края, не </w:t>
      </w:r>
      <w:proofErr w:type="spellStart"/>
      <w:r w:rsidRPr="00240416">
        <w:rPr>
          <w:sz w:val="28"/>
          <w:szCs w:val="28"/>
        </w:rPr>
        <w:t>софинансируемых</w:t>
      </w:r>
      <w:proofErr w:type="spellEnd"/>
      <w:r w:rsidRPr="00240416">
        <w:rPr>
          <w:sz w:val="28"/>
          <w:szCs w:val="28"/>
        </w:rPr>
        <w:t xml:space="preserve"> из федерального бюджета, по благоустройству дворовых и общественных территорий может осуществляться муниципальным образованием в том числе посредством следующих работ:</w:t>
      </w:r>
    </w:p>
    <w:p w:rsidR="007F2F05" w:rsidRPr="00240416" w:rsidRDefault="007F2F05" w:rsidP="007F2F05">
      <w:pPr>
        <w:autoSpaceDE w:val="0"/>
        <w:autoSpaceDN w:val="0"/>
        <w:adjustRightInd w:val="0"/>
        <w:jc w:val="both"/>
        <w:rPr>
          <w:sz w:val="28"/>
          <w:szCs w:val="28"/>
        </w:rPr>
      </w:pPr>
      <w:r w:rsidRPr="00240416">
        <w:rPr>
          <w:sz w:val="28"/>
          <w:szCs w:val="28"/>
        </w:rPr>
        <w:t>-обеспечение освещения территорий (дворовых и (или) общественных), в том числе благоустроенных ранее, планируемых к реализации на текущий и плановый периоды и не предусмотренные к реализации в рамках муниципальных программ по благоустройству;</w:t>
      </w:r>
    </w:p>
    <w:p w:rsidR="007F2F05" w:rsidRPr="00240416" w:rsidRDefault="007F2F05" w:rsidP="007F2F05">
      <w:pPr>
        <w:autoSpaceDE w:val="0"/>
        <w:autoSpaceDN w:val="0"/>
        <w:adjustRightInd w:val="0"/>
        <w:jc w:val="both"/>
        <w:rPr>
          <w:sz w:val="28"/>
          <w:szCs w:val="28"/>
        </w:rPr>
      </w:pPr>
      <w:r w:rsidRPr="00240416">
        <w:rPr>
          <w:sz w:val="28"/>
          <w:szCs w:val="28"/>
        </w:rPr>
        <w:t>-обустройство контейнерных площадок для сбора твердых коммунальных отходов, предполагаемых к размещению на территории (дворовых и (или) общественных), в том числе благоустроенных ранее, планируемых к реализации на текущий и плановый периоды и не предусмотренные к реализации в рамках муниципальных программ по благоустройству;</w:t>
      </w:r>
    </w:p>
    <w:p w:rsidR="007F2F05" w:rsidRPr="00240416" w:rsidRDefault="007F2F05" w:rsidP="007F2F05">
      <w:pPr>
        <w:autoSpaceDE w:val="0"/>
        <w:autoSpaceDN w:val="0"/>
        <w:adjustRightInd w:val="0"/>
        <w:jc w:val="both"/>
        <w:rPr>
          <w:sz w:val="28"/>
          <w:szCs w:val="28"/>
        </w:rPr>
      </w:pPr>
      <w:r w:rsidRPr="00240416">
        <w:rPr>
          <w:sz w:val="28"/>
          <w:szCs w:val="28"/>
        </w:rPr>
        <w:t>-установка остановочных пунктов, при условии, что земельный участок, на территории которого планируется размещение объекта, не является автомобильной дорогой;</w:t>
      </w:r>
    </w:p>
    <w:p w:rsidR="007F2F05" w:rsidRPr="00240416" w:rsidRDefault="007F2F05" w:rsidP="007F2F05">
      <w:pPr>
        <w:pStyle w:val="ConsPlusNormal"/>
        <w:ind w:firstLine="0"/>
        <w:jc w:val="both"/>
        <w:rPr>
          <w:rFonts w:ascii="Times New Roman" w:hAnsi="Times New Roman" w:cs="Times New Roman"/>
          <w:sz w:val="28"/>
          <w:szCs w:val="28"/>
        </w:rPr>
      </w:pPr>
      <w:r w:rsidRPr="00240416">
        <w:rPr>
          <w:rFonts w:ascii="Times New Roman" w:hAnsi="Times New Roman" w:cs="Times New Roman"/>
          <w:sz w:val="28"/>
          <w:szCs w:val="28"/>
        </w:rPr>
        <w:t>-разработка дизайн-проектов благоустройства общественных территорий. Предельная сумма расходов (в рамках предоставленной муниципальному образованию субсидии) - не более 50 тыс. рублей на разработку одного дизайн-проекта благоустройства одной общественной территории и не более 100 тыс. рублей на разработку двух и (или) более дизайн-проектов благоустройства двух и (или) более общественных территорий на территории отдельного муниципального образования.</w:t>
      </w:r>
    </w:p>
    <w:p w:rsidR="007F2F05" w:rsidRPr="00240416" w:rsidRDefault="007F2F05" w:rsidP="007F2F05">
      <w:pPr>
        <w:autoSpaceDE w:val="0"/>
        <w:autoSpaceDN w:val="0"/>
        <w:adjustRightInd w:val="0"/>
        <w:ind w:firstLine="720"/>
        <w:jc w:val="both"/>
        <w:rPr>
          <w:sz w:val="28"/>
          <w:szCs w:val="28"/>
        </w:rPr>
      </w:pPr>
      <w:r w:rsidRPr="00240416">
        <w:rPr>
          <w:sz w:val="28"/>
          <w:szCs w:val="28"/>
        </w:rPr>
        <w:t>В результате реализации мероприятий на каждой дворовой территории и муниципальной территории общего пользования, включенной в Программу, планируется произвести минимальный и (или) дополнительный перечень видов работ по благоустройству с учетом мнений населения округа.</w:t>
      </w:r>
    </w:p>
    <w:p w:rsidR="007F2F05" w:rsidRPr="00240416" w:rsidRDefault="007F2F05" w:rsidP="007F2F05">
      <w:pPr>
        <w:autoSpaceDE w:val="0"/>
        <w:autoSpaceDN w:val="0"/>
        <w:adjustRightInd w:val="0"/>
        <w:ind w:firstLine="708"/>
        <w:jc w:val="both"/>
        <w:rPr>
          <w:sz w:val="28"/>
          <w:szCs w:val="28"/>
        </w:rPr>
      </w:pPr>
      <w:r w:rsidRPr="00240416">
        <w:rPr>
          <w:sz w:val="28"/>
          <w:szCs w:val="28"/>
        </w:rPr>
        <w:t>Ожидаемые конечные результаты реализации подпрограммы:</w:t>
      </w:r>
    </w:p>
    <w:p w:rsidR="007F2F05" w:rsidRPr="00240416" w:rsidRDefault="007F2F05" w:rsidP="007F2F05">
      <w:pPr>
        <w:autoSpaceDE w:val="0"/>
        <w:autoSpaceDN w:val="0"/>
        <w:adjustRightInd w:val="0"/>
        <w:jc w:val="both"/>
        <w:outlineLvl w:val="0"/>
        <w:rPr>
          <w:sz w:val="28"/>
          <w:szCs w:val="28"/>
        </w:rPr>
      </w:pPr>
      <w:r w:rsidRPr="00240416">
        <w:rPr>
          <w:sz w:val="28"/>
          <w:szCs w:val="28"/>
        </w:rPr>
        <w:t>-Улучшение внешнего облика муниципального округа.</w:t>
      </w:r>
    </w:p>
    <w:p w:rsidR="007F2F05" w:rsidRPr="00240416" w:rsidRDefault="007F2F05" w:rsidP="007F2F05">
      <w:pPr>
        <w:autoSpaceDE w:val="0"/>
        <w:autoSpaceDN w:val="0"/>
        <w:adjustRightInd w:val="0"/>
        <w:jc w:val="both"/>
        <w:outlineLvl w:val="0"/>
        <w:rPr>
          <w:sz w:val="28"/>
          <w:szCs w:val="28"/>
        </w:rPr>
      </w:pPr>
      <w:r w:rsidRPr="00240416">
        <w:rPr>
          <w:sz w:val="28"/>
          <w:szCs w:val="28"/>
        </w:rPr>
        <w:t>-Создание условий для благоприятного отдыха детей и взрослых.</w:t>
      </w:r>
    </w:p>
    <w:p w:rsidR="007F2F05" w:rsidRPr="00240416" w:rsidRDefault="007F2F05" w:rsidP="007F2F05">
      <w:pPr>
        <w:jc w:val="both"/>
        <w:rPr>
          <w:sz w:val="28"/>
          <w:szCs w:val="28"/>
        </w:rPr>
      </w:pPr>
      <w:r w:rsidRPr="00240416">
        <w:rPr>
          <w:sz w:val="28"/>
          <w:szCs w:val="28"/>
        </w:rPr>
        <w:t>-Повышение уровня благоустройства дворовых территорий многоквартирных домов.</w:t>
      </w:r>
    </w:p>
    <w:p w:rsidR="007F2F05" w:rsidRPr="00240416" w:rsidRDefault="007F2F05" w:rsidP="007F2F05">
      <w:pPr>
        <w:jc w:val="both"/>
        <w:rPr>
          <w:sz w:val="28"/>
          <w:szCs w:val="28"/>
        </w:rPr>
      </w:pPr>
      <w:r w:rsidRPr="00240416">
        <w:rPr>
          <w:sz w:val="28"/>
          <w:szCs w:val="28"/>
        </w:rPr>
        <w:t xml:space="preserve">-Увеличение количества благоустроенных муниципальных территорий общего пользования. </w:t>
      </w:r>
    </w:p>
    <w:p w:rsidR="007F2F05" w:rsidRDefault="007F2F05" w:rsidP="007F2F05">
      <w:pPr>
        <w:autoSpaceDE w:val="0"/>
        <w:autoSpaceDN w:val="0"/>
        <w:adjustRightInd w:val="0"/>
        <w:jc w:val="both"/>
        <w:rPr>
          <w:bCs/>
          <w:sz w:val="28"/>
          <w:szCs w:val="28"/>
        </w:rPr>
      </w:pPr>
      <w:r w:rsidRPr="00240416">
        <w:rPr>
          <w:sz w:val="28"/>
          <w:szCs w:val="28"/>
        </w:rPr>
        <w:lastRenderedPageBreak/>
        <w:t>-Увеличение количества благоустроенных дворовых территорий многоквартирных домов</w:t>
      </w:r>
      <w:r w:rsidRPr="00240416">
        <w:rPr>
          <w:bCs/>
          <w:sz w:val="28"/>
          <w:szCs w:val="28"/>
        </w:rPr>
        <w:t>.</w:t>
      </w:r>
    </w:p>
    <w:p w:rsidR="007F2F05" w:rsidRDefault="007F2F05" w:rsidP="007F2F05">
      <w:pPr>
        <w:autoSpaceDE w:val="0"/>
        <w:autoSpaceDN w:val="0"/>
        <w:adjustRightInd w:val="0"/>
        <w:ind w:firstLine="720"/>
        <w:jc w:val="both"/>
        <w:rPr>
          <w:bCs/>
          <w:sz w:val="28"/>
          <w:szCs w:val="28"/>
        </w:rPr>
      </w:pPr>
    </w:p>
    <w:p w:rsidR="007F2F05" w:rsidRDefault="007F2F05" w:rsidP="007F2F05">
      <w:pPr>
        <w:autoSpaceDE w:val="0"/>
        <w:autoSpaceDN w:val="0"/>
        <w:adjustRightInd w:val="0"/>
        <w:jc w:val="center"/>
        <w:rPr>
          <w:b/>
          <w:sz w:val="28"/>
          <w:szCs w:val="28"/>
        </w:rPr>
      </w:pPr>
      <w:r w:rsidRPr="005E43FD">
        <w:rPr>
          <w:rFonts w:eastAsia="Calibri"/>
          <w:b/>
          <w:sz w:val="28"/>
          <w:szCs w:val="28"/>
          <w:lang w:val="en-US" w:eastAsia="en-US"/>
        </w:rPr>
        <w:t>IV</w:t>
      </w:r>
      <w:r w:rsidRPr="005E43FD">
        <w:rPr>
          <w:rFonts w:eastAsia="Calibri"/>
          <w:b/>
          <w:sz w:val="28"/>
          <w:szCs w:val="28"/>
          <w:lang w:eastAsia="en-US"/>
        </w:rPr>
        <w:t>.</w:t>
      </w:r>
      <w:r w:rsidRPr="005E43FD">
        <w:rPr>
          <w:b/>
          <w:sz w:val="28"/>
          <w:szCs w:val="28"/>
        </w:rPr>
        <w:t xml:space="preserve">Формы участия (трудовое и (или) финансовое) заинтересованных лиц </w:t>
      </w:r>
    </w:p>
    <w:p w:rsidR="007F2F05" w:rsidRPr="005E43FD" w:rsidRDefault="007F2F05" w:rsidP="007F2F05">
      <w:pPr>
        <w:autoSpaceDE w:val="0"/>
        <w:autoSpaceDN w:val="0"/>
        <w:adjustRightInd w:val="0"/>
        <w:jc w:val="center"/>
        <w:rPr>
          <w:b/>
          <w:sz w:val="28"/>
          <w:szCs w:val="28"/>
        </w:rPr>
      </w:pPr>
      <w:r w:rsidRPr="005E43FD">
        <w:rPr>
          <w:b/>
          <w:sz w:val="28"/>
          <w:szCs w:val="28"/>
        </w:rPr>
        <w:t>в выполнении работ.</w:t>
      </w:r>
    </w:p>
    <w:p w:rsidR="007F2F05" w:rsidRPr="005E43FD" w:rsidRDefault="007F2F05" w:rsidP="007F2F05">
      <w:pPr>
        <w:autoSpaceDE w:val="0"/>
        <w:autoSpaceDN w:val="0"/>
        <w:adjustRightInd w:val="0"/>
        <w:jc w:val="center"/>
        <w:rPr>
          <w:b/>
          <w:bCs/>
          <w:sz w:val="28"/>
          <w:szCs w:val="28"/>
        </w:rPr>
      </w:pPr>
    </w:p>
    <w:p w:rsidR="007F2F05" w:rsidRPr="00AD22F4" w:rsidRDefault="007F2F05" w:rsidP="007F2F05">
      <w:pPr>
        <w:autoSpaceDE w:val="0"/>
        <w:autoSpaceDN w:val="0"/>
        <w:adjustRightInd w:val="0"/>
        <w:ind w:firstLine="708"/>
        <w:jc w:val="both"/>
        <w:rPr>
          <w:sz w:val="28"/>
          <w:szCs w:val="28"/>
        </w:rPr>
      </w:pPr>
      <w:r w:rsidRPr="00AD22F4">
        <w:rPr>
          <w:sz w:val="28"/>
          <w:szCs w:val="28"/>
        </w:rPr>
        <w:t xml:space="preserve">Заинтересованные лица принимают участие в реализации мероприятий по благоустройству дворовых территорий, включенных в Программу в текущем году, в рамках минимального и дополнительного перечней работ по благоустройству дворовых территорий в форме трудового и (или) финансового участия. </w:t>
      </w:r>
    </w:p>
    <w:p w:rsidR="007F2F05" w:rsidRPr="00AD22F4" w:rsidRDefault="007F2F05" w:rsidP="007F2F05">
      <w:pPr>
        <w:autoSpaceDE w:val="0"/>
        <w:autoSpaceDN w:val="0"/>
        <w:adjustRightInd w:val="0"/>
        <w:ind w:firstLine="708"/>
        <w:jc w:val="both"/>
        <w:rPr>
          <w:sz w:val="28"/>
          <w:szCs w:val="28"/>
        </w:rPr>
      </w:pPr>
      <w:r w:rsidRPr="00AD22F4">
        <w:rPr>
          <w:sz w:val="28"/>
          <w:szCs w:val="28"/>
        </w:rPr>
        <w:t>Доля финансового участия заинтересованных лиц (собственников помещений многоквартирного дома) в реализации мероприятий по благоустройству дворовых территорий определяется в размере:</w:t>
      </w:r>
    </w:p>
    <w:p w:rsidR="007F2F05" w:rsidRPr="00AD22F4" w:rsidRDefault="007F2F05" w:rsidP="007F2F05">
      <w:pPr>
        <w:autoSpaceDE w:val="0"/>
        <w:autoSpaceDN w:val="0"/>
        <w:adjustRightInd w:val="0"/>
        <w:ind w:firstLine="708"/>
        <w:jc w:val="both"/>
        <w:rPr>
          <w:sz w:val="28"/>
          <w:szCs w:val="28"/>
        </w:rPr>
      </w:pPr>
      <w:r w:rsidRPr="00AD22F4">
        <w:rPr>
          <w:sz w:val="28"/>
          <w:szCs w:val="28"/>
        </w:rPr>
        <w:t>- не менее 0,1 % от стоимости мероприятий для минимального перечня работ;</w:t>
      </w:r>
    </w:p>
    <w:p w:rsidR="007F2F05" w:rsidRPr="00AD22F4" w:rsidRDefault="007F2F05" w:rsidP="007F2F05">
      <w:pPr>
        <w:autoSpaceDE w:val="0"/>
        <w:autoSpaceDN w:val="0"/>
        <w:adjustRightInd w:val="0"/>
        <w:ind w:firstLine="708"/>
        <w:jc w:val="both"/>
        <w:rPr>
          <w:sz w:val="28"/>
          <w:szCs w:val="28"/>
        </w:rPr>
      </w:pPr>
      <w:r w:rsidRPr="00AD22F4">
        <w:rPr>
          <w:sz w:val="28"/>
          <w:szCs w:val="28"/>
        </w:rPr>
        <w:t>- не менее 20 % - для дополнительного перечня работ</w:t>
      </w:r>
    </w:p>
    <w:p w:rsidR="007F2F05" w:rsidRPr="00AD22F4" w:rsidRDefault="007F2F05" w:rsidP="007F2F05">
      <w:pPr>
        <w:autoSpaceDE w:val="0"/>
        <w:autoSpaceDN w:val="0"/>
        <w:adjustRightInd w:val="0"/>
        <w:ind w:firstLine="708"/>
        <w:jc w:val="both"/>
        <w:rPr>
          <w:sz w:val="28"/>
          <w:szCs w:val="28"/>
        </w:rPr>
      </w:pPr>
      <w:r w:rsidRPr="00AD22F4">
        <w:rPr>
          <w:sz w:val="28"/>
          <w:szCs w:val="28"/>
        </w:rPr>
        <w:t xml:space="preserve">Под трудовым участием понимается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предоставление строительных материалов, техники; обеспечение благоприятных условий для работы подрядчика. </w:t>
      </w:r>
    </w:p>
    <w:p w:rsidR="007F2F05" w:rsidRPr="00AD22F4" w:rsidRDefault="007F2F05" w:rsidP="007F2F05">
      <w:pPr>
        <w:pStyle w:val="afb"/>
        <w:shd w:val="clear" w:color="auto" w:fill="FFFFFF"/>
        <w:spacing w:before="0" w:beforeAutospacing="0" w:after="0" w:afterAutospacing="0"/>
        <w:ind w:firstLine="708"/>
        <w:jc w:val="both"/>
        <w:rPr>
          <w:sz w:val="28"/>
          <w:szCs w:val="28"/>
        </w:rPr>
      </w:pPr>
      <w:r w:rsidRPr="00AD22F4">
        <w:rPr>
          <w:rStyle w:val="apple-converted-space"/>
          <w:sz w:val="28"/>
          <w:szCs w:val="28"/>
        </w:rPr>
        <w:t xml:space="preserve">Организация трудового и (или) финансового участия </w:t>
      </w:r>
      <w:r w:rsidRPr="00AD22F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7F2F05" w:rsidRPr="00AD22F4" w:rsidRDefault="007F2F05" w:rsidP="007F2F05">
      <w:pPr>
        <w:pStyle w:val="afb"/>
        <w:shd w:val="clear" w:color="auto" w:fill="FFFFFF"/>
        <w:spacing w:before="0" w:beforeAutospacing="0" w:after="0" w:afterAutospacing="0"/>
        <w:ind w:firstLine="708"/>
        <w:jc w:val="both"/>
        <w:rPr>
          <w:sz w:val="28"/>
          <w:szCs w:val="28"/>
        </w:rPr>
      </w:pPr>
      <w:r w:rsidRPr="00AD22F4">
        <w:rPr>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7F2F05" w:rsidRPr="00AD22F4" w:rsidRDefault="007F2F05" w:rsidP="007F2F05">
      <w:pPr>
        <w:pStyle w:val="afb"/>
        <w:shd w:val="clear" w:color="auto" w:fill="FFFFFF"/>
        <w:spacing w:before="0" w:beforeAutospacing="0" w:after="0" w:afterAutospacing="0"/>
        <w:ind w:firstLine="708"/>
        <w:jc w:val="both"/>
        <w:rPr>
          <w:sz w:val="28"/>
          <w:szCs w:val="28"/>
        </w:rPr>
      </w:pPr>
      <w:r w:rsidRPr="00AD22F4">
        <w:rPr>
          <w:sz w:val="28"/>
          <w:szCs w:val="28"/>
        </w:rPr>
        <w:t>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Ординского муниципального округа.</w:t>
      </w:r>
    </w:p>
    <w:p w:rsidR="007F2F05" w:rsidRPr="00AD22F4" w:rsidRDefault="007F2F05" w:rsidP="007F2F05">
      <w:pPr>
        <w:pStyle w:val="Default"/>
        <w:spacing w:line="360" w:lineRule="exact"/>
        <w:ind w:firstLine="708"/>
        <w:jc w:val="both"/>
        <w:rPr>
          <w:color w:val="auto"/>
          <w:sz w:val="28"/>
          <w:szCs w:val="28"/>
        </w:rPr>
      </w:pPr>
      <w:r w:rsidRPr="00AD22F4">
        <w:rPr>
          <w:color w:val="auto"/>
          <w:sz w:val="28"/>
          <w:szCs w:val="28"/>
        </w:rPr>
        <w:t>В качестве документов, подтверждающих финансовое участие, могут быть представлены:</w:t>
      </w:r>
    </w:p>
    <w:p w:rsidR="007F2F05" w:rsidRPr="00AD22F4" w:rsidRDefault="007F2F05" w:rsidP="007F2F05">
      <w:pPr>
        <w:pStyle w:val="Default"/>
        <w:jc w:val="both"/>
        <w:rPr>
          <w:color w:val="auto"/>
          <w:sz w:val="28"/>
          <w:szCs w:val="28"/>
        </w:rPr>
      </w:pPr>
      <w:r w:rsidRPr="00AD22F4">
        <w:rPr>
          <w:color w:val="auto"/>
          <w:sz w:val="28"/>
          <w:szCs w:val="28"/>
        </w:rPr>
        <w:t>-копии платежных поручений о перечислении средств или внесении средств на счет, открытый в установленном порядке;</w:t>
      </w:r>
    </w:p>
    <w:p w:rsidR="007F2F05" w:rsidRPr="00AD22F4" w:rsidRDefault="007F2F05" w:rsidP="007F2F05">
      <w:pPr>
        <w:pStyle w:val="Default"/>
        <w:jc w:val="both"/>
        <w:rPr>
          <w:color w:val="auto"/>
          <w:sz w:val="28"/>
          <w:szCs w:val="28"/>
        </w:rPr>
      </w:pPr>
      <w:r w:rsidRPr="00AD22F4">
        <w:rPr>
          <w:color w:val="auto"/>
          <w:sz w:val="28"/>
          <w:szCs w:val="28"/>
        </w:rPr>
        <w:t xml:space="preserve">-копия ведомости сбора средств с физических лиц, которые впоследствии также перечисляются на единый лицевой счет администрации Ординского муниципального округа.      </w:t>
      </w:r>
    </w:p>
    <w:p w:rsidR="007F2F05" w:rsidRPr="00AD22F4" w:rsidRDefault="007F2F05" w:rsidP="007F2F05">
      <w:pPr>
        <w:pStyle w:val="Default"/>
        <w:ind w:firstLine="720"/>
        <w:jc w:val="both"/>
        <w:rPr>
          <w:sz w:val="28"/>
          <w:szCs w:val="28"/>
        </w:rPr>
      </w:pPr>
      <w:r w:rsidRPr="00AD22F4">
        <w:rPr>
          <w:color w:val="auto"/>
          <w:sz w:val="28"/>
          <w:szCs w:val="28"/>
        </w:rPr>
        <w:t xml:space="preserve">Администрация Ординского муниципального округа </w:t>
      </w:r>
      <w:r w:rsidRPr="00AD22F4">
        <w:rPr>
          <w:sz w:val="28"/>
          <w:szCs w:val="28"/>
        </w:rPr>
        <w:t xml:space="preserve">заключает соглашения с заинтересованными лицами, принявшими решение о финансовом участии в реализации мероприятий по благоустройству дворовых территорий, в которых </w:t>
      </w:r>
      <w:r w:rsidRPr="00AD22F4">
        <w:rPr>
          <w:sz w:val="28"/>
          <w:szCs w:val="28"/>
        </w:rPr>
        <w:lastRenderedPageBreak/>
        <w:t>определяются порядок и сумма перечисления денежных средств заинтересованными лицами.</w:t>
      </w:r>
    </w:p>
    <w:p w:rsidR="007F2F05" w:rsidRPr="00AD22F4" w:rsidRDefault="007F2F05" w:rsidP="007F2F05">
      <w:pPr>
        <w:autoSpaceDE w:val="0"/>
        <w:autoSpaceDN w:val="0"/>
        <w:adjustRightInd w:val="0"/>
        <w:ind w:firstLine="720"/>
        <w:jc w:val="both"/>
        <w:rPr>
          <w:sz w:val="28"/>
          <w:szCs w:val="28"/>
        </w:rPr>
      </w:pPr>
      <w:r w:rsidRPr="00AD22F4">
        <w:rPr>
          <w:sz w:val="28"/>
          <w:szCs w:val="28"/>
        </w:rPr>
        <w:t xml:space="preserve">Перечисление денежных средств заинтересованными лицами осуществляется до начала работ по благоустройству дворовой территории. </w:t>
      </w:r>
    </w:p>
    <w:p w:rsidR="007F2F05" w:rsidRPr="00AD22F4" w:rsidRDefault="007F2F05" w:rsidP="007F2F05">
      <w:pPr>
        <w:autoSpaceDE w:val="0"/>
        <w:autoSpaceDN w:val="0"/>
        <w:adjustRightInd w:val="0"/>
        <w:ind w:firstLine="720"/>
        <w:jc w:val="both"/>
        <w:rPr>
          <w:sz w:val="28"/>
          <w:szCs w:val="28"/>
        </w:rPr>
      </w:pPr>
      <w:r w:rsidRPr="00AD22F4">
        <w:rPr>
          <w:sz w:val="28"/>
          <w:szCs w:val="28"/>
        </w:rPr>
        <w:t>Администрация Ординского муниципального округа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7F2F05" w:rsidRPr="00AD22F4" w:rsidRDefault="007F2F05" w:rsidP="007F2F05">
      <w:pPr>
        <w:autoSpaceDE w:val="0"/>
        <w:autoSpaceDN w:val="0"/>
        <w:adjustRightInd w:val="0"/>
        <w:ind w:firstLine="708"/>
        <w:jc w:val="both"/>
        <w:rPr>
          <w:sz w:val="28"/>
          <w:szCs w:val="28"/>
        </w:rPr>
      </w:pPr>
      <w:r w:rsidRPr="00AD22F4">
        <w:rPr>
          <w:sz w:val="28"/>
          <w:szCs w:val="28"/>
        </w:rPr>
        <w:t>Администрация Ординского муниципального округа обеспечивает ежемесячное опубликование на официальном сайте округа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и направление указанных данных в адрес уполномоченной общественной комиссии.</w:t>
      </w:r>
    </w:p>
    <w:p w:rsidR="007F2F05" w:rsidRPr="00AD22F4" w:rsidRDefault="007F2F05" w:rsidP="007F2F05">
      <w:pPr>
        <w:pStyle w:val="Default"/>
        <w:ind w:firstLine="708"/>
        <w:jc w:val="both"/>
        <w:rPr>
          <w:color w:val="auto"/>
          <w:sz w:val="28"/>
          <w:szCs w:val="28"/>
        </w:rPr>
      </w:pPr>
      <w:r w:rsidRPr="00AD22F4">
        <w:rPr>
          <w:color w:val="auto"/>
          <w:sz w:val="28"/>
          <w:szCs w:val="28"/>
        </w:rPr>
        <w:t>Документы, подтверждающие финансовое участие, представляются в администрацию Ординского муниципального округа не позднее 2-х дней со дня перечисления денежных средств в установленном порядке.</w:t>
      </w:r>
    </w:p>
    <w:p w:rsidR="007F2F05" w:rsidRPr="00AD22F4" w:rsidRDefault="007F2F05" w:rsidP="007F2F05">
      <w:pPr>
        <w:pStyle w:val="afb"/>
        <w:shd w:val="clear" w:color="auto" w:fill="FFFFFF"/>
        <w:spacing w:before="0" w:beforeAutospacing="0" w:after="0" w:afterAutospacing="0"/>
        <w:ind w:firstLine="708"/>
        <w:jc w:val="both"/>
        <w:rPr>
          <w:sz w:val="28"/>
          <w:szCs w:val="28"/>
        </w:rPr>
      </w:pPr>
      <w:r w:rsidRPr="00AD22F4">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7F2F05" w:rsidRPr="00AD22F4" w:rsidRDefault="007F2F05" w:rsidP="007F2F05">
      <w:pPr>
        <w:pStyle w:val="afb"/>
        <w:shd w:val="clear" w:color="auto" w:fill="FFFFFF"/>
        <w:spacing w:before="0" w:beforeAutospacing="0" w:after="0" w:afterAutospacing="0"/>
        <w:ind w:firstLine="708"/>
        <w:jc w:val="both"/>
        <w:rPr>
          <w:sz w:val="28"/>
          <w:szCs w:val="28"/>
        </w:rPr>
      </w:pPr>
      <w:r w:rsidRPr="00AD22F4">
        <w:rPr>
          <w:sz w:val="28"/>
          <w:szCs w:val="28"/>
        </w:rPr>
        <w:t>Документы, подтверждающие трудовое участие, представляются в администрацию муниципального округа не позднее 10 календарных дней со дня окончания работ, выполняемых заинтересованными лицами.</w:t>
      </w:r>
    </w:p>
    <w:p w:rsidR="007F2F05" w:rsidRPr="00AD22F4" w:rsidRDefault="007F2F05" w:rsidP="007F2F05">
      <w:pPr>
        <w:pStyle w:val="afb"/>
        <w:shd w:val="clear" w:color="auto" w:fill="FFFFFF"/>
        <w:spacing w:before="0" w:beforeAutospacing="0" w:after="0" w:afterAutospacing="0"/>
        <w:ind w:firstLine="708"/>
        <w:jc w:val="both"/>
        <w:rPr>
          <w:sz w:val="28"/>
          <w:szCs w:val="28"/>
        </w:rPr>
      </w:pPr>
      <w:r w:rsidRPr="00AD22F4">
        <w:rPr>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7F2F05" w:rsidRDefault="007F2F05" w:rsidP="007F2F05">
      <w:pPr>
        <w:ind w:firstLine="708"/>
        <w:jc w:val="both"/>
        <w:rPr>
          <w:sz w:val="28"/>
          <w:szCs w:val="28"/>
        </w:rPr>
      </w:pPr>
      <w:r w:rsidRPr="00AD22F4">
        <w:rPr>
          <w:sz w:val="28"/>
          <w:szCs w:val="28"/>
        </w:rPr>
        <w:t>Форма и минимальная доля финансового и трудового участия заинтересованных лиц, организаций в выполнении дополнительного перечней работ по благоустройству дворовых территорий определяется решением общего собрания собственников помещений.</w:t>
      </w:r>
      <w:r w:rsidRPr="007E41EF">
        <w:rPr>
          <w:sz w:val="28"/>
          <w:szCs w:val="28"/>
        </w:rPr>
        <w:t xml:space="preserve"> </w:t>
      </w:r>
    </w:p>
    <w:p w:rsidR="007F2F05" w:rsidRDefault="007F2F05" w:rsidP="007F2F05">
      <w:pPr>
        <w:ind w:firstLine="708"/>
        <w:jc w:val="both"/>
        <w:rPr>
          <w:sz w:val="28"/>
          <w:szCs w:val="28"/>
        </w:rPr>
      </w:pPr>
    </w:p>
    <w:p w:rsidR="007F2F05" w:rsidRPr="00BB1CC9" w:rsidRDefault="007F2F05" w:rsidP="007F2F05">
      <w:pPr>
        <w:ind w:firstLine="708"/>
        <w:jc w:val="both"/>
        <w:rPr>
          <w:sz w:val="28"/>
          <w:szCs w:val="28"/>
        </w:rPr>
      </w:pPr>
      <w:r w:rsidRPr="00BB1CC9">
        <w:rPr>
          <w:rFonts w:eastAsia="Calibri"/>
          <w:b/>
          <w:sz w:val="28"/>
          <w:szCs w:val="28"/>
          <w:lang w:val="en-US" w:eastAsia="en-US"/>
        </w:rPr>
        <w:t>V</w:t>
      </w:r>
      <w:r w:rsidRPr="00BB1CC9">
        <w:rPr>
          <w:rFonts w:eastAsia="Calibri"/>
          <w:b/>
          <w:sz w:val="28"/>
          <w:szCs w:val="28"/>
          <w:lang w:eastAsia="en-US"/>
        </w:rPr>
        <w:t>. Перечень основных мероприятий муниципальной программы</w:t>
      </w:r>
    </w:p>
    <w:p w:rsidR="007F2F05" w:rsidRPr="00BB1CC9" w:rsidRDefault="007F2F05" w:rsidP="007F2F05">
      <w:pPr>
        <w:ind w:firstLine="708"/>
        <w:jc w:val="both"/>
        <w:rPr>
          <w:sz w:val="28"/>
          <w:szCs w:val="28"/>
        </w:rPr>
      </w:pPr>
    </w:p>
    <w:p w:rsidR="007F2F05" w:rsidRPr="0065191F" w:rsidRDefault="007F2F05" w:rsidP="007F2F05">
      <w:pPr>
        <w:ind w:firstLine="709"/>
        <w:contextualSpacing/>
        <w:jc w:val="both"/>
        <w:rPr>
          <w:sz w:val="28"/>
          <w:szCs w:val="28"/>
          <w:lang w:eastAsia="x-none"/>
        </w:rPr>
      </w:pPr>
      <w:r w:rsidRPr="0065191F">
        <w:rPr>
          <w:sz w:val="28"/>
          <w:szCs w:val="28"/>
          <w:lang w:eastAsia="x-none"/>
        </w:rPr>
        <w:t>Перечень мероприятий подпрограммы указан в приложениях к настоящей подпрограмме.</w:t>
      </w:r>
    </w:p>
    <w:p w:rsidR="007F2F05" w:rsidRPr="0065191F" w:rsidRDefault="007F2F05" w:rsidP="007F2F05">
      <w:pPr>
        <w:widowControl w:val="0"/>
        <w:autoSpaceDE w:val="0"/>
        <w:autoSpaceDN w:val="0"/>
        <w:adjustRightInd w:val="0"/>
        <w:ind w:firstLine="709"/>
        <w:jc w:val="both"/>
        <w:outlineLvl w:val="2"/>
        <w:rPr>
          <w:sz w:val="28"/>
          <w:szCs w:val="28"/>
          <w:lang w:eastAsia="en-US"/>
        </w:rPr>
      </w:pPr>
      <w:r w:rsidRPr="0065191F">
        <w:rPr>
          <w:sz w:val="28"/>
          <w:szCs w:val="28"/>
          <w:lang w:eastAsia="en-US"/>
        </w:rPr>
        <w:t xml:space="preserve">Ответственный исполнитель подпрограммы имеет право принимать решение об исключении из адресного перечня дворовых и общественных территорий, подлежащих благоустройству в рамках реализации настоящей подпрограммы, территории, расположенные вблизи многоквартирных домов, физический износ </w:t>
      </w:r>
      <w:r w:rsidRPr="0065191F">
        <w:rPr>
          <w:sz w:val="28"/>
          <w:szCs w:val="28"/>
          <w:lang w:eastAsia="en-US"/>
        </w:rPr>
        <w:lastRenderedPageBreak/>
        <w:t>основных конструктивных элементов (крыша, стены, фундамент) которых превышает 70 процентов (в том числе при признании дома аварийным), а также территории, которые планируются к изъятию для муниципальных или государственных нужд в соответствии с Генеральным планом округа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w:t>
      </w:r>
      <w:r w:rsidRPr="0065191F">
        <w:rPr>
          <w:sz w:val="28"/>
          <w:szCs w:val="28"/>
        </w:rPr>
        <w:t>.</w:t>
      </w:r>
      <w:r w:rsidRPr="0065191F">
        <w:rPr>
          <w:sz w:val="28"/>
          <w:szCs w:val="28"/>
          <w:lang w:eastAsia="en-US"/>
        </w:rPr>
        <w:t xml:space="preserve"> </w:t>
      </w:r>
    </w:p>
    <w:p w:rsidR="007F2F05" w:rsidRPr="00BB1CC9" w:rsidRDefault="007F2F05" w:rsidP="007F2F05">
      <w:pPr>
        <w:widowControl w:val="0"/>
        <w:autoSpaceDE w:val="0"/>
        <w:autoSpaceDN w:val="0"/>
        <w:adjustRightInd w:val="0"/>
        <w:ind w:firstLine="709"/>
        <w:jc w:val="both"/>
        <w:outlineLvl w:val="2"/>
        <w:rPr>
          <w:sz w:val="28"/>
          <w:szCs w:val="28"/>
          <w:lang w:eastAsia="en-US"/>
        </w:rPr>
      </w:pPr>
      <w:r w:rsidRPr="0065191F">
        <w:rPr>
          <w:sz w:val="28"/>
          <w:szCs w:val="28"/>
          <w:lang w:eastAsia="en-US"/>
        </w:rPr>
        <w:t>Ответственный исполнитель подпрограммы имеет право принимать решение об исключении из адресного перечня дворовых территорий, подлежащих благоустройству в рамках реализации настоящей подпрограммы,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подпрограммы</w:t>
      </w:r>
      <w:r w:rsidRPr="0065191F">
        <w:rPr>
          <w:sz w:val="28"/>
          <w:szCs w:val="28"/>
        </w:rPr>
        <w:t xml:space="preserve"> </w:t>
      </w:r>
      <w:r w:rsidRPr="0065191F">
        <w:rPr>
          <w:sz w:val="28"/>
          <w:szCs w:val="28"/>
          <w:lang w:eastAsia="en-US"/>
        </w:rPr>
        <w:t>или не приняли решения о благоустройстве дворовой территории в сроки, установленные настоящей подпрограммой. При этом исключение дворовой территории из перечня дворовых территорий, подлежащих благоустройству в рамках реализации подпрограммы, возможно только при условии одобрения соответствующего решения общественной комиссией</w:t>
      </w:r>
      <w:r w:rsidRPr="0065191F">
        <w:rPr>
          <w:sz w:val="28"/>
          <w:szCs w:val="28"/>
        </w:rPr>
        <w:t>.</w:t>
      </w:r>
      <w:r w:rsidRPr="00BB1CC9">
        <w:rPr>
          <w:sz w:val="28"/>
          <w:szCs w:val="28"/>
          <w:lang w:eastAsia="en-US"/>
        </w:rPr>
        <w:t xml:space="preserve"> </w:t>
      </w:r>
    </w:p>
    <w:p w:rsidR="007F2F05" w:rsidRDefault="007F2F05" w:rsidP="007F2F05">
      <w:pPr>
        <w:ind w:firstLine="708"/>
        <w:jc w:val="both"/>
        <w:rPr>
          <w:sz w:val="28"/>
          <w:szCs w:val="28"/>
        </w:rPr>
      </w:pPr>
    </w:p>
    <w:p w:rsidR="007F2F05" w:rsidRPr="004C5B62" w:rsidRDefault="007F2F05" w:rsidP="007F2F05">
      <w:pPr>
        <w:ind w:firstLine="708"/>
        <w:jc w:val="center"/>
        <w:rPr>
          <w:b/>
          <w:sz w:val="28"/>
          <w:szCs w:val="28"/>
        </w:rPr>
      </w:pPr>
      <w:r w:rsidRPr="004C5B62">
        <w:rPr>
          <w:b/>
          <w:sz w:val="28"/>
          <w:szCs w:val="28"/>
        </w:rPr>
        <w:t xml:space="preserve">Раздел </w:t>
      </w:r>
      <w:r w:rsidRPr="004C5B62">
        <w:rPr>
          <w:rFonts w:eastAsia="Calibri"/>
          <w:b/>
          <w:sz w:val="28"/>
          <w:szCs w:val="28"/>
          <w:lang w:val="en-US" w:eastAsia="en-US"/>
        </w:rPr>
        <w:t>VI</w:t>
      </w:r>
      <w:r w:rsidRPr="004C5B62">
        <w:rPr>
          <w:rFonts w:eastAsia="Calibri"/>
          <w:b/>
          <w:sz w:val="28"/>
          <w:szCs w:val="28"/>
          <w:lang w:eastAsia="en-US"/>
        </w:rPr>
        <w:t xml:space="preserve">. </w:t>
      </w:r>
      <w:r w:rsidRPr="004C5B62">
        <w:rPr>
          <w:b/>
          <w:sz w:val="28"/>
          <w:szCs w:val="28"/>
        </w:rPr>
        <w:t>Управление реализацией подпрограммы и контроль за ходом ее исполнения</w:t>
      </w:r>
    </w:p>
    <w:p w:rsidR="007F2F05" w:rsidRPr="007E41EF" w:rsidRDefault="007F2F05" w:rsidP="007F2F05">
      <w:pPr>
        <w:jc w:val="center"/>
        <w:rPr>
          <w:b/>
          <w:sz w:val="28"/>
          <w:szCs w:val="28"/>
        </w:rPr>
      </w:pPr>
    </w:p>
    <w:p w:rsidR="007F2F05" w:rsidRPr="00BB1CC9" w:rsidRDefault="007F2F05" w:rsidP="007F2F05">
      <w:pPr>
        <w:ind w:firstLine="708"/>
        <w:jc w:val="both"/>
        <w:rPr>
          <w:sz w:val="28"/>
          <w:szCs w:val="28"/>
        </w:rPr>
      </w:pPr>
      <w:r w:rsidRPr="00BB1CC9">
        <w:rPr>
          <w:sz w:val="28"/>
          <w:szCs w:val="28"/>
        </w:rPr>
        <w:t>Заказчик приоритетного проекта осуществляет текущий контроль за ходом выполнения работ по проекту и целевым расходованием бюджетных средств и несет ответственность за достижение поставленных целей. Заказчик обеспечивает своевременное представление полной и достоверной информации о ходе выполнения приоритетного муниципального проекта.</w:t>
      </w:r>
    </w:p>
    <w:p w:rsidR="007F2F05" w:rsidRPr="00BB1CC9" w:rsidRDefault="007F2F05" w:rsidP="007F2F05">
      <w:pPr>
        <w:ind w:firstLine="708"/>
        <w:jc w:val="both"/>
        <w:rPr>
          <w:sz w:val="28"/>
          <w:szCs w:val="28"/>
        </w:rPr>
      </w:pPr>
      <w:r w:rsidRPr="00BB1CC9">
        <w:rPr>
          <w:sz w:val="28"/>
          <w:szCs w:val="28"/>
        </w:rPr>
        <w:t xml:space="preserve">Контроль за реализацией </w:t>
      </w:r>
      <w:r>
        <w:rPr>
          <w:sz w:val="28"/>
          <w:szCs w:val="28"/>
        </w:rPr>
        <w:t>подпрограммы</w:t>
      </w:r>
      <w:r w:rsidRPr="00BB1CC9">
        <w:rPr>
          <w:sz w:val="28"/>
          <w:szCs w:val="28"/>
        </w:rPr>
        <w:t xml:space="preserve"> включает ежеквартальную отчетность о реализации мероприятий и рациональном использовании исполнителями выделяемых им финансовых средств, качестве реализуемых проектных мероприятий, сроках выполнения муниципальных контрактов, соглашений.</w:t>
      </w:r>
    </w:p>
    <w:p w:rsidR="007F2F05" w:rsidRDefault="007F2F05" w:rsidP="007F2F05">
      <w:pPr>
        <w:pStyle w:val="aff8"/>
        <w:spacing w:after="0" w:line="240" w:lineRule="auto"/>
        <w:ind w:firstLine="709"/>
        <w:contextualSpacing/>
        <w:jc w:val="both"/>
        <w:rPr>
          <w:b w:val="0"/>
          <w:szCs w:val="28"/>
          <w:highlight w:val="yellow"/>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Default="007F2F05" w:rsidP="007F2F05">
      <w:pPr>
        <w:pStyle w:val="aff0"/>
        <w:jc w:val="right"/>
        <w:rPr>
          <w:sz w:val="28"/>
          <w:szCs w:val="28"/>
        </w:rPr>
      </w:pPr>
    </w:p>
    <w:p w:rsidR="007F2F05" w:rsidRPr="007E41EF" w:rsidRDefault="007F2F05" w:rsidP="007F2F05">
      <w:pPr>
        <w:pStyle w:val="aff0"/>
        <w:jc w:val="right"/>
        <w:rPr>
          <w:sz w:val="28"/>
          <w:szCs w:val="28"/>
        </w:rPr>
      </w:pPr>
      <w:r w:rsidRPr="007E41EF">
        <w:rPr>
          <w:sz w:val="28"/>
          <w:szCs w:val="28"/>
        </w:rPr>
        <w:lastRenderedPageBreak/>
        <w:t>Приложение 1 к подпрограмме</w:t>
      </w:r>
    </w:p>
    <w:p w:rsidR="007F2F05" w:rsidRPr="007E41EF" w:rsidRDefault="007F2F05" w:rsidP="007F2F05">
      <w:pPr>
        <w:jc w:val="center"/>
        <w:rPr>
          <w:caps/>
          <w:sz w:val="28"/>
          <w:szCs w:val="28"/>
        </w:rPr>
      </w:pPr>
    </w:p>
    <w:p w:rsidR="007F2F05" w:rsidRPr="00D478CC" w:rsidRDefault="007F2F05" w:rsidP="007F2F05">
      <w:pPr>
        <w:jc w:val="center"/>
        <w:rPr>
          <w:b/>
          <w:caps/>
          <w:sz w:val="28"/>
          <w:szCs w:val="28"/>
        </w:rPr>
      </w:pPr>
      <w:r w:rsidRPr="00D478CC">
        <w:rPr>
          <w:b/>
          <w:caps/>
          <w:sz w:val="28"/>
          <w:szCs w:val="28"/>
        </w:rPr>
        <w:t xml:space="preserve">Адресный перечень </w:t>
      </w:r>
    </w:p>
    <w:p w:rsidR="007F2F05" w:rsidRPr="009E44E3" w:rsidRDefault="007F2F05" w:rsidP="007F2F05">
      <w:pPr>
        <w:jc w:val="center"/>
        <w:rPr>
          <w:b/>
          <w:sz w:val="28"/>
          <w:szCs w:val="28"/>
        </w:rPr>
      </w:pPr>
      <w:r w:rsidRPr="009E44E3">
        <w:rPr>
          <w:b/>
          <w:sz w:val="28"/>
          <w:szCs w:val="28"/>
        </w:rPr>
        <w:t xml:space="preserve">дворовых территорий, нуждающихся в благоустройстве </w:t>
      </w:r>
    </w:p>
    <w:p w:rsidR="007F2F05" w:rsidRPr="00D478CC" w:rsidRDefault="007F2F05" w:rsidP="007F2F05">
      <w:pPr>
        <w:jc w:val="center"/>
      </w:pPr>
      <w:r w:rsidRPr="009E44E3">
        <w:rPr>
          <w:b/>
          <w:sz w:val="28"/>
          <w:szCs w:val="28"/>
        </w:rPr>
        <w:t>и подлежащих благоустройству</w:t>
      </w:r>
    </w:p>
    <w:p w:rsidR="007F2F05" w:rsidRPr="00D478CC" w:rsidRDefault="007F2F05" w:rsidP="007F2F05"/>
    <w:tbl>
      <w:tblPr>
        <w:tblW w:w="5000" w:type="pct"/>
        <w:tblLook w:val="04A0" w:firstRow="1" w:lastRow="0" w:firstColumn="1" w:lastColumn="0" w:noHBand="0" w:noVBand="1"/>
      </w:tblPr>
      <w:tblGrid>
        <w:gridCol w:w="1435"/>
        <w:gridCol w:w="8476"/>
      </w:tblGrid>
      <w:tr w:rsidR="00B85213" w:rsidRPr="00D478CC" w:rsidTr="00B85213">
        <w:trPr>
          <w:trHeight w:val="518"/>
        </w:trPr>
        <w:tc>
          <w:tcPr>
            <w:tcW w:w="724" w:type="pct"/>
            <w:tcBorders>
              <w:top w:val="single" w:sz="4" w:space="0" w:color="auto"/>
              <w:left w:val="single" w:sz="4" w:space="0" w:color="auto"/>
              <w:bottom w:val="single" w:sz="4" w:space="0" w:color="auto"/>
              <w:right w:val="single" w:sz="4" w:space="0" w:color="auto"/>
            </w:tcBorders>
            <w:vAlign w:val="center"/>
            <w:hideMark/>
          </w:tcPr>
          <w:p w:rsidR="00B85213" w:rsidRPr="00D478CC" w:rsidRDefault="00B85213" w:rsidP="00D1363B">
            <w:pPr>
              <w:jc w:val="center"/>
              <w:rPr>
                <w:b/>
                <w:sz w:val="24"/>
                <w:szCs w:val="24"/>
              </w:rPr>
            </w:pPr>
            <w:r w:rsidRPr="00D478CC">
              <w:rPr>
                <w:b/>
                <w:sz w:val="24"/>
                <w:szCs w:val="24"/>
              </w:rPr>
              <w:t>№ п/п</w:t>
            </w:r>
          </w:p>
        </w:tc>
        <w:tc>
          <w:tcPr>
            <w:tcW w:w="4276" w:type="pct"/>
            <w:tcBorders>
              <w:top w:val="single" w:sz="4" w:space="0" w:color="auto"/>
              <w:left w:val="nil"/>
              <w:bottom w:val="single" w:sz="4" w:space="0" w:color="auto"/>
              <w:right w:val="single" w:sz="4" w:space="0" w:color="auto"/>
            </w:tcBorders>
            <w:vAlign w:val="center"/>
            <w:hideMark/>
          </w:tcPr>
          <w:p w:rsidR="00B85213" w:rsidRPr="00D478CC" w:rsidRDefault="00B85213" w:rsidP="00D1363B">
            <w:pPr>
              <w:jc w:val="center"/>
              <w:rPr>
                <w:b/>
                <w:sz w:val="24"/>
                <w:szCs w:val="24"/>
              </w:rPr>
            </w:pPr>
            <w:r w:rsidRPr="00D478CC">
              <w:rPr>
                <w:b/>
                <w:sz w:val="24"/>
                <w:szCs w:val="24"/>
              </w:rPr>
              <w:t>Адрес дворовой территории</w:t>
            </w:r>
          </w:p>
          <w:p w:rsidR="00B85213" w:rsidRPr="00D478CC" w:rsidRDefault="00B85213" w:rsidP="00D1363B">
            <w:pPr>
              <w:jc w:val="center"/>
              <w:rPr>
                <w:b/>
                <w:sz w:val="24"/>
                <w:szCs w:val="24"/>
              </w:rPr>
            </w:pPr>
          </w:p>
        </w:tc>
      </w:tr>
      <w:tr w:rsidR="007F2F05" w:rsidRPr="00B24701" w:rsidTr="00D1363B">
        <w:trPr>
          <w:trHeight w:val="3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7F2F05" w:rsidRPr="00B24701" w:rsidRDefault="007F2F05" w:rsidP="00D1363B">
            <w:pPr>
              <w:jc w:val="center"/>
              <w:rPr>
                <w:sz w:val="24"/>
                <w:szCs w:val="24"/>
              </w:rPr>
            </w:pPr>
            <w:r w:rsidRPr="00B24701">
              <w:rPr>
                <w:b/>
                <w:sz w:val="24"/>
                <w:szCs w:val="24"/>
              </w:rPr>
              <w:t>2024 год</w:t>
            </w:r>
          </w:p>
        </w:tc>
      </w:tr>
      <w:tr w:rsidR="00CE5C71" w:rsidRPr="00622987" w:rsidTr="00CE5C71">
        <w:trPr>
          <w:trHeight w:val="315"/>
        </w:trPr>
        <w:tc>
          <w:tcPr>
            <w:tcW w:w="724" w:type="pct"/>
            <w:tcBorders>
              <w:top w:val="single" w:sz="4" w:space="0" w:color="auto"/>
              <w:left w:val="single" w:sz="4" w:space="0" w:color="auto"/>
              <w:bottom w:val="single" w:sz="4" w:space="0" w:color="auto"/>
              <w:right w:val="single" w:sz="4" w:space="0" w:color="auto"/>
            </w:tcBorders>
            <w:vAlign w:val="center"/>
          </w:tcPr>
          <w:p w:rsidR="00CE5C71" w:rsidRPr="00C14E59" w:rsidRDefault="00CE5C71" w:rsidP="00D1363B">
            <w:pPr>
              <w:jc w:val="center"/>
              <w:rPr>
                <w:sz w:val="26"/>
                <w:szCs w:val="26"/>
              </w:rPr>
            </w:pPr>
            <w:r w:rsidRPr="00C14E59">
              <w:rPr>
                <w:sz w:val="26"/>
                <w:szCs w:val="26"/>
              </w:rPr>
              <w:t>1</w:t>
            </w:r>
          </w:p>
        </w:tc>
        <w:tc>
          <w:tcPr>
            <w:tcW w:w="4276" w:type="pct"/>
            <w:tcBorders>
              <w:top w:val="single" w:sz="4" w:space="0" w:color="auto"/>
              <w:left w:val="nil"/>
              <w:bottom w:val="single" w:sz="4" w:space="0" w:color="auto"/>
              <w:right w:val="single" w:sz="4" w:space="0" w:color="auto"/>
            </w:tcBorders>
          </w:tcPr>
          <w:p w:rsidR="00CE5C71" w:rsidRPr="00C14E59" w:rsidRDefault="00CE5C71" w:rsidP="003F1217">
            <w:pPr>
              <w:rPr>
                <w:sz w:val="26"/>
                <w:szCs w:val="26"/>
              </w:rPr>
            </w:pPr>
            <w:proofErr w:type="spellStart"/>
            <w:r w:rsidRPr="00C14E59">
              <w:rPr>
                <w:bCs/>
                <w:sz w:val="26"/>
                <w:szCs w:val="26"/>
              </w:rPr>
              <w:t>с.Орда</w:t>
            </w:r>
            <w:proofErr w:type="spellEnd"/>
            <w:r w:rsidRPr="00C14E59">
              <w:rPr>
                <w:bCs/>
                <w:sz w:val="26"/>
                <w:szCs w:val="26"/>
              </w:rPr>
              <w:t xml:space="preserve">, </w:t>
            </w:r>
            <w:proofErr w:type="spellStart"/>
            <w:r w:rsidRPr="00C14E59">
              <w:rPr>
                <w:bCs/>
                <w:sz w:val="26"/>
                <w:szCs w:val="26"/>
              </w:rPr>
              <w:t>ул.Северная</w:t>
            </w:r>
            <w:proofErr w:type="spellEnd"/>
            <w:r w:rsidRPr="00C14E59">
              <w:rPr>
                <w:bCs/>
                <w:sz w:val="26"/>
                <w:szCs w:val="26"/>
              </w:rPr>
              <w:t xml:space="preserve">, д.6 </w:t>
            </w:r>
          </w:p>
        </w:tc>
      </w:tr>
      <w:tr w:rsidR="00CE5C71" w:rsidRPr="00622987" w:rsidTr="00D33D29">
        <w:trPr>
          <w:trHeight w:val="197"/>
        </w:trPr>
        <w:tc>
          <w:tcPr>
            <w:tcW w:w="724" w:type="pct"/>
            <w:tcBorders>
              <w:top w:val="single" w:sz="4" w:space="0" w:color="auto"/>
              <w:left w:val="single" w:sz="4" w:space="0" w:color="auto"/>
              <w:right w:val="single" w:sz="4" w:space="0" w:color="auto"/>
            </w:tcBorders>
            <w:vAlign w:val="center"/>
          </w:tcPr>
          <w:p w:rsidR="00CE5C71" w:rsidRPr="00C14E59" w:rsidRDefault="00CE5C71" w:rsidP="00D1363B">
            <w:pPr>
              <w:jc w:val="center"/>
              <w:rPr>
                <w:sz w:val="26"/>
                <w:szCs w:val="26"/>
              </w:rPr>
            </w:pPr>
            <w:r w:rsidRPr="00C14E59">
              <w:rPr>
                <w:sz w:val="26"/>
                <w:szCs w:val="26"/>
              </w:rPr>
              <w:t>2</w:t>
            </w:r>
          </w:p>
        </w:tc>
        <w:tc>
          <w:tcPr>
            <w:tcW w:w="4276" w:type="pct"/>
            <w:tcBorders>
              <w:top w:val="single" w:sz="4" w:space="0" w:color="auto"/>
              <w:left w:val="nil"/>
              <w:right w:val="single" w:sz="4" w:space="0" w:color="auto"/>
            </w:tcBorders>
          </w:tcPr>
          <w:p w:rsidR="00CE5C71" w:rsidRPr="00C14E59" w:rsidRDefault="00CE5C71" w:rsidP="003F1217">
            <w:pPr>
              <w:rPr>
                <w:sz w:val="26"/>
                <w:szCs w:val="26"/>
              </w:rPr>
            </w:pPr>
            <w:proofErr w:type="spellStart"/>
            <w:r w:rsidRPr="00C14E59">
              <w:rPr>
                <w:bCs/>
                <w:sz w:val="26"/>
                <w:szCs w:val="26"/>
              </w:rPr>
              <w:t>с.Орда</w:t>
            </w:r>
            <w:proofErr w:type="spellEnd"/>
            <w:r w:rsidRPr="00C14E59">
              <w:rPr>
                <w:bCs/>
                <w:sz w:val="26"/>
                <w:szCs w:val="26"/>
              </w:rPr>
              <w:t xml:space="preserve">, </w:t>
            </w:r>
            <w:proofErr w:type="spellStart"/>
            <w:r w:rsidRPr="00C14E59">
              <w:rPr>
                <w:bCs/>
                <w:sz w:val="26"/>
                <w:szCs w:val="26"/>
              </w:rPr>
              <w:t>ул.Северная</w:t>
            </w:r>
            <w:proofErr w:type="spellEnd"/>
            <w:r w:rsidRPr="00C14E59">
              <w:rPr>
                <w:bCs/>
                <w:sz w:val="26"/>
                <w:szCs w:val="26"/>
              </w:rPr>
              <w:t>, д.10 и д.12 (общий двор)</w:t>
            </w:r>
          </w:p>
        </w:tc>
      </w:tr>
      <w:tr w:rsidR="007F2F05" w:rsidRPr="00A8703B" w:rsidTr="00D1363B">
        <w:trPr>
          <w:trHeight w:val="3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7F2F05" w:rsidRPr="00A8703B" w:rsidRDefault="007F2F05" w:rsidP="00D1363B">
            <w:pPr>
              <w:jc w:val="center"/>
              <w:rPr>
                <w:sz w:val="24"/>
                <w:szCs w:val="24"/>
              </w:rPr>
            </w:pPr>
            <w:r w:rsidRPr="00A8703B">
              <w:rPr>
                <w:b/>
                <w:sz w:val="24"/>
                <w:szCs w:val="24"/>
              </w:rPr>
              <w:t>2025 год</w:t>
            </w:r>
          </w:p>
        </w:tc>
      </w:tr>
      <w:tr w:rsidR="00530324" w:rsidRPr="00A8703B" w:rsidTr="00530324">
        <w:trPr>
          <w:trHeight w:val="315"/>
        </w:trPr>
        <w:tc>
          <w:tcPr>
            <w:tcW w:w="724" w:type="pct"/>
            <w:tcBorders>
              <w:top w:val="single" w:sz="4" w:space="0" w:color="auto"/>
              <w:left w:val="single" w:sz="4" w:space="0" w:color="auto"/>
              <w:bottom w:val="single" w:sz="4" w:space="0" w:color="auto"/>
              <w:right w:val="single" w:sz="4" w:space="0" w:color="auto"/>
            </w:tcBorders>
            <w:vAlign w:val="center"/>
          </w:tcPr>
          <w:p w:rsidR="00530324" w:rsidRPr="00A8703B" w:rsidRDefault="00530324" w:rsidP="00D1363B">
            <w:pPr>
              <w:jc w:val="center"/>
              <w:rPr>
                <w:sz w:val="24"/>
                <w:szCs w:val="24"/>
              </w:rPr>
            </w:pPr>
            <w:r w:rsidRPr="00A8703B">
              <w:rPr>
                <w:sz w:val="24"/>
                <w:szCs w:val="24"/>
              </w:rPr>
              <w:t>-</w:t>
            </w:r>
          </w:p>
        </w:tc>
        <w:tc>
          <w:tcPr>
            <w:tcW w:w="4276" w:type="pct"/>
            <w:tcBorders>
              <w:top w:val="single" w:sz="4" w:space="0" w:color="auto"/>
              <w:left w:val="nil"/>
              <w:bottom w:val="single" w:sz="4" w:space="0" w:color="auto"/>
              <w:right w:val="single" w:sz="4" w:space="0" w:color="auto"/>
            </w:tcBorders>
            <w:vAlign w:val="center"/>
          </w:tcPr>
          <w:p w:rsidR="00530324" w:rsidRPr="00A8703B" w:rsidRDefault="00530324" w:rsidP="00D1363B">
            <w:pPr>
              <w:jc w:val="center"/>
              <w:rPr>
                <w:sz w:val="24"/>
                <w:szCs w:val="24"/>
              </w:rPr>
            </w:pPr>
            <w:r w:rsidRPr="00A8703B">
              <w:rPr>
                <w:sz w:val="24"/>
                <w:szCs w:val="24"/>
              </w:rPr>
              <w:t>-</w:t>
            </w:r>
          </w:p>
        </w:tc>
      </w:tr>
      <w:tr w:rsidR="007F2F05" w:rsidRPr="00A8703B" w:rsidTr="00D1363B">
        <w:trPr>
          <w:trHeight w:val="3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7F2F05" w:rsidRPr="00A8703B" w:rsidRDefault="007F2F05" w:rsidP="00D1363B">
            <w:pPr>
              <w:jc w:val="center"/>
              <w:rPr>
                <w:b/>
                <w:sz w:val="24"/>
                <w:szCs w:val="24"/>
              </w:rPr>
            </w:pPr>
            <w:r w:rsidRPr="00A8703B">
              <w:rPr>
                <w:b/>
                <w:sz w:val="24"/>
                <w:szCs w:val="24"/>
              </w:rPr>
              <w:t>2026 год</w:t>
            </w:r>
          </w:p>
        </w:tc>
      </w:tr>
      <w:tr w:rsidR="00530324" w:rsidRPr="00A8703B" w:rsidTr="00530324">
        <w:trPr>
          <w:trHeight w:val="315"/>
        </w:trPr>
        <w:tc>
          <w:tcPr>
            <w:tcW w:w="724" w:type="pct"/>
            <w:tcBorders>
              <w:top w:val="single" w:sz="4" w:space="0" w:color="auto"/>
              <w:left w:val="single" w:sz="4" w:space="0" w:color="auto"/>
              <w:bottom w:val="single" w:sz="4" w:space="0" w:color="auto"/>
              <w:right w:val="single" w:sz="4" w:space="0" w:color="auto"/>
            </w:tcBorders>
            <w:vAlign w:val="center"/>
          </w:tcPr>
          <w:p w:rsidR="00530324" w:rsidRPr="00A8703B" w:rsidRDefault="00530324" w:rsidP="00D1363B">
            <w:pPr>
              <w:jc w:val="center"/>
              <w:rPr>
                <w:sz w:val="24"/>
                <w:szCs w:val="24"/>
              </w:rPr>
            </w:pPr>
            <w:r w:rsidRPr="00A8703B">
              <w:rPr>
                <w:sz w:val="24"/>
                <w:szCs w:val="24"/>
              </w:rPr>
              <w:t>-</w:t>
            </w:r>
          </w:p>
        </w:tc>
        <w:tc>
          <w:tcPr>
            <w:tcW w:w="4276" w:type="pct"/>
            <w:tcBorders>
              <w:top w:val="single" w:sz="4" w:space="0" w:color="auto"/>
              <w:left w:val="nil"/>
              <w:bottom w:val="single" w:sz="4" w:space="0" w:color="auto"/>
              <w:right w:val="single" w:sz="4" w:space="0" w:color="auto"/>
            </w:tcBorders>
            <w:vAlign w:val="center"/>
          </w:tcPr>
          <w:p w:rsidR="00530324" w:rsidRPr="00A8703B" w:rsidRDefault="00530324" w:rsidP="00D1363B">
            <w:pPr>
              <w:jc w:val="center"/>
              <w:rPr>
                <w:sz w:val="24"/>
                <w:szCs w:val="24"/>
              </w:rPr>
            </w:pPr>
            <w:r w:rsidRPr="00A8703B">
              <w:rPr>
                <w:sz w:val="24"/>
                <w:szCs w:val="24"/>
              </w:rPr>
              <w:t>-</w:t>
            </w:r>
          </w:p>
        </w:tc>
      </w:tr>
    </w:tbl>
    <w:p w:rsidR="007F2F05" w:rsidRPr="00A8703B" w:rsidRDefault="007F2F05" w:rsidP="007F2F05">
      <w:pPr>
        <w:jc w:val="center"/>
        <w:rPr>
          <w:b/>
          <w:caps/>
          <w:sz w:val="28"/>
          <w:szCs w:val="28"/>
        </w:rPr>
      </w:pPr>
    </w:p>
    <w:p w:rsidR="007F2F05" w:rsidRPr="00A8703B" w:rsidRDefault="007F2F05" w:rsidP="007F2F05">
      <w:pPr>
        <w:ind w:left="5760"/>
        <w:rPr>
          <w:sz w:val="28"/>
          <w:szCs w:val="28"/>
        </w:rPr>
      </w:pPr>
      <w:r w:rsidRPr="00A8703B">
        <w:rPr>
          <w:sz w:val="28"/>
          <w:szCs w:val="28"/>
        </w:rPr>
        <w:t>Приложение 2 к подпрограмме</w:t>
      </w:r>
    </w:p>
    <w:p w:rsidR="007F2F05" w:rsidRPr="00A8703B" w:rsidRDefault="007F2F05" w:rsidP="007F2F05">
      <w:pPr>
        <w:jc w:val="center"/>
        <w:rPr>
          <w:b/>
          <w:caps/>
          <w:sz w:val="28"/>
          <w:szCs w:val="28"/>
        </w:rPr>
      </w:pPr>
    </w:p>
    <w:p w:rsidR="007F2F05" w:rsidRPr="00A8703B" w:rsidRDefault="007F2F05" w:rsidP="007F2F05">
      <w:pPr>
        <w:jc w:val="center"/>
        <w:rPr>
          <w:b/>
          <w:caps/>
          <w:sz w:val="28"/>
          <w:szCs w:val="28"/>
        </w:rPr>
      </w:pPr>
      <w:r w:rsidRPr="00A8703B">
        <w:rPr>
          <w:b/>
          <w:caps/>
          <w:sz w:val="28"/>
          <w:szCs w:val="28"/>
        </w:rPr>
        <w:t xml:space="preserve">Адресный перечень </w:t>
      </w:r>
    </w:p>
    <w:p w:rsidR="007F2F05" w:rsidRPr="00A8703B" w:rsidRDefault="007F2F05" w:rsidP="007F2F05">
      <w:pPr>
        <w:jc w:val="center"/>
        <w:rPr>
          <w:b/>
          <w:sz w:val="28"/>
          <w:szCs w:val="28"/>
        </w:rPr>
      </w:pPr>
      <w:r w:rsidRPr="00A8703B">
        <w:rPr>
          <w:b/>
          <w:sz w:val="28"/>
          <w:szCs w:val="28"/>
        </w:rPr>
        <w:t>общественных территорий, нуждающихся в благоустройстве</w:t>
      </w:r>
    </w:p>
    <w:p w:rsidR="007F2F05" w:rsidRPr="00A8703B" w:rsidRDefault="007F2F05" w:rsidP="007F2F05">
      <w:pPr>
        <w:jc w:val="center"/>
      </w:pPr>
      <w:r w:rsidRPr="00A8703B">
        <w:rPr>
          <w:b/>
          <w:sz w:val="28"/>
          <w:szCs w:val="28"/>
        </w:rPr>
        <w:t xml:space="preserve"> и подлежащих благоустройству</w:t>
      </w:r>
    </w:p>
    <w:p w:rsidR="007F2F05" w:rsidRPr="00A8703B" w:rsidRDefault="007F2F05" w:rsidP="007F2F05">
      <w:pPr>
        <w:rPr>
          <w:sz w:val="28"/>
          <w:szCs w:val="28"/>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8534"/>
      </w:tblGrid>
      <w:tr w:rsidR="007E4AB9" w:rsidRPr="00A8703B" w:rsidTr="009929F5">
        <w:trPr>
          <w:trHeight w:val="518"/>
        </w:trPr>
        <w:tc>
          <w:tcPr>
            <w:tcW w:w="1291" w:type="dxa"/>
            <w:shd w:val="clear" w:color="auto" w:fill="auto"/>
            <w:vAlign w:val="center"/>
          </w:tcPr>
          <w:p w:rsidR="007E4AB9" w:rsidRPr="00A8703B" w:rsidRDefault="007E4AB9" w:rsidP="00D1363B">
            <w:pPr>
              <w:jc w:val="center"/>
              <w:rPr>
                <w:b/>
                <w:sz w:val="24"/>
                <w:szCs w:val="24"/>
              </w:rPr>
            </w:pPr>
            <w:r w:rsidRPr="00A8703B">
              <w:rPr>
                <w:b/>
                <w:sz w:val="24"/>
                <w:szCs w:val="24"/>
              </w:rPr>
              <w:t>№ п/п</w:t>
            </w:r>
          </w:p>
        </w:tc>
        <w:tc>
          <w:tcPr>
            <w:tcW w:w="8534" w:type="dxa"/>
            <w:vAlign w:val="center"/>
          </w:tcPr>
          <w:p w:rsidR="007E4AB9" w:rsidRPr="00A8703B" w:rsidRDefault="007E4AB9" w:rsidP="00D1363B">
            <w:pPr>
              <w:jc w:val="center"/>
              <w:rPr>
                <w:b/>
                <w:sz w:val="24"/>
                <w:szCs w:val="24"/>
              </w:rPr>
            </w:pPr>
            <w:r w:rsidRPr="00A8703B">
              <w:rPr>
                <w:b/>
                <w:sz w:val="24"/>
                <w:szCs w:val="24"/>
              </w:rPr>
              <w:t>Адрес территории общего пользования</w:t>
            </w:r>
          </w:p>
        </w:tc>
      </w:tr>
    </w:tbl>
    <w:p w:rsidR="007F2F05" w:rsidRDefault="007F2F05" w:rsidP="007F2F05">
      <w:pPr>
        <w:jc w:val="center"/>
        <w:rPr>
          <w:b/>
          <w:sz w:val="24"/>
          <w:szCs w:val="24"/>
        </w:rPr>
      </w:pPr>
      <w:r w:rsidRPr="00A8703B">
        <w:rPr>
          <w:b/>
          <w:sz w:val="24"/>
          <w:szCs w:val="24"/>
        </w:rPr>
        <w:t>2024 год</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8534"/>
      </w:tblGrid>
      <w:tr w:rsidR="007E4AB9" w:rsidRPr="00A8703B" w:rsidTr="009929F5">
        <w:trPr>
          <w:trHeight w:val="36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E4AB9" w:rsidRPr="00A8703B" w:rsidRDefault="007E4AB9" w:rsidP="00D1363B">
            <w:pPr>
              <w:jc w:val="center"/>
              <w:rPr>
                <w:sz w:val="24"/>
                <w:szCs w:val="24"/>
              </w:rPr>
            </w:pPr>
            <w:r w:rsidRPr="00A8703B">
              <w:rPr>
                <w:sz w:val="24"/>
                <w:szCs w:val="24"/>
              </w:rPr>
              <w:t>1</w:t>
            </w:r>
          </w:p>
        </w:tc>
        <w:tc>
          <w:tcPr>
            <w:tcW w:w="8534" w:type="dxa"/>
            <w:tcBorders>
              <w:top w:val="single" w:sz="4" w:space="0" w:color="auto"/>
              <w:left w:val="single" w:sz="4" w:space="0" w:color="auto"/>
              <w:bottom w:val="single" w:sz="4" w:space="0" w:color="auto"/>
              <w:right w:val="single" w:sz="4" w:space="0" w:color="auto"/>
            </w:tcBorders>
            <w:vAlign w:val="center"/>
          </w:tcPr>
          <w:p w:rsidR="007E4AB9" w:rsidRPr="00A8703B" w:rsidRDefault="007E4AB9" w:rsidP="00D1363B">
            <w:pPr>
              <w:rPr>
                <w:sz w:val="24"/>
                <w:szCs w:val="24"/>
              </w:rPr>
            </w:pPr>
            <w:r w:rsidRPr="00A8703B">
              <w:rPr>
                <w:sz w:val="24"/>
                <w:szCs w:val="24"/>
              </w:rPr>
              <w:t xml:space="preserve">Обустройство "Заводского парка" </w:t>
            </w:r>
            <w:proofErr w:type="spellStart"/>
            <w:r w:rsidRPr="00A8703B">
              <w:rPr>
                <w:sz w:val="24"/>
                <w:szCs w:val="24"/>
              </w:rPr>
              <w:t>с.Ашап</w:t>
            </w:r>
            <w:proofErr w:type="spellEnd"/>
            <w:r w:rsidRPr="00A8703B">
              <w:rPr>
                <w:sz w:val="24"/>
                <w:szCs w:val="24"/>
              </w:rPr>
              <w:t xml:space="preserve"> ниже дома №22 по </w:t>
            </w:r>
            <w:proofErr w:type="spellStart"/>
            <w:r w:rsidRPr="00A8703B">
              <w:rPr>
                <w:sz w:val="24"/>
                <w:szCs w:val="24"/>
              </w:rPr>
              <w:t>ул.Переулок</w:t>
            </w:r>
            <w:proofErr w:type="spellEnd"/>
            <w:r w:rsidRPr="00A8703B">
              <w:rPr>
                <w:sz w:val="24"/>
                <w:szCs w:val="24"/>
              </w:rPr>
              <w:t xml:space="preserve"> Советский</w:t>
            </w:r>
          </w:p>
        </w:tc>
      </w:tr>
    </w:tbl>
    <w:p w:rsidR="007F2F05" w:rsidRDefault="007F2F05" w:rsidP="007F2F05">
      <w:pPr>
        <w:jc w:val="center"/>
        <w:rPr>
          <w:b/>
          <w:sz w:val="24"/>
          <w:szCs w:val="24"/>
        </w:rPr>
      </w:pPr>
      <w:r w:rsidRPr="00A8703B">
        <w:rPr>
          <w:b/>
          <w:sz w:val="24"/>
          <w:szCs w:val="24"/>
        </w:rPr>
        <w:t>2025 год</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8534"/>
      </w:tblGrid>
      <w:tr w:rsidR="007E4AB9" w:rsidRPr="00A8703B" w:rsidTr="009929F5">
        <w:trPr>
          <w:trHeight w:val="36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E4AB9" w:rsidRPr="00544C16" w:rsidRDefault="007E4AB9" w:rsidP="00D1363B">
            <w:pPr>
              <w:jc w:val="center"/>
              <w:rPr>
                <w:sz w:val="24"/>
                <w:szCs w:val="24"/>
              </w:rPr>
            </w:pPr>
            <w:r w:rsidRPr="00544C16">
              <w:rPr>
                <w:sz w:val="24"/>
                <w:szCs w:val="24"/>
              </w:rPr>
              <w:t>1</w:t>
            </w:r>
          </w:p>
        </w:tc>
        <w:tc>
          <w:tcPr>
            <w:tcW w:w="8534" w:type="dxa"/>
            <w:tcBorders>
              <w:top w:val="single" w:sz="4" w:space="0" w:color="auto"/>
              <w:left w:val="single" w:sz="4" w:space="0" w:color="auto"/>
              <w:bottom w:val="single" w:sz="4" w:space="0" w:color="auto"/>
              <w:right w:val="single" w:sz="4" w:space="0" w:color="auto"/>
            </w:tcBorders>
            <w:vAlign w:val="center"/>
          </w:tcPr>
          <w:p w:rsidR="007E4AB9" w:rsidRPr="00544C16" w:rsidRDefault="007E4AB9" w:rsidP="00B77A47">
            <w:pPr>
              <w:rPr>
                <w:sz w:val="24"/>
                <w:szCs w:val="24"/>
              </w:rPr>
            </w:pPr>
            <w:r w:rsidRPr="00544C16">
              <w:rPr>
                <w:sz w:val="24"/>
                <w:szCs w:val="24"/>
              </w:rPr>
              <w:t xml:space="preserve">Обустройство "Заводского парка" </w:t>
            </w:r>
            <w:proofErr w:type="spellStart"/>
            <w:r w:rsidRPr="00544C16">
              <w:rPr>
                <w:sz w:val="24"/>
                <w:szCs w:val="24"/>
              </w:rPr>
              <w:t>с.Ашап</w:t>
            </w:r>
            <w:proofErr w:type="spellEnd"/>
            <w:r w:rsidRPr="00544C16">
              <w:rPr>
                <w:sz w:val="24"/>
                <w:szCs w:val="24"/>
              </w:rPr>
              <w:t xml:space="preserve"> ниже дома №22 по </w:t>
            </w:r>
            <w:proofErr w:type="spellStart"/>
            <w:r w:rsidRPr="00544C16">
              <w:rPr>
                <w:sz w:val="24"/>
                <w:szCs w:val="24"/>
              </w:rPr>
              <w:t>ул.Переулок</w:t>
            </w:r>
            <w:proofErr w:type="spellEnd"/>
            <w:r w:rsidRPr="00544C16">
              <w:rPr>
                <w:sz w:val="24"/>
                <w:szCs w:val="24"/>
              </w:rPr>
              <w:t xml:space="preserve"> Советский</w:t>
            </w:r>
          </w:p>
        </w:tc>
      </w:tr>
    </w:tbl>
    <w:p w:rsidR="007F2F05" w:rsidRDefault="007F2F05" w:rsidP="007F2F05">
      <w:pPr>
        <w:jc w:val="center"/>
        <w:rPr>
          <w:b/>
          <w:sz w:val="24"/>
          <w:szCs w:val="24"/>
        </w:rPr>
      </w:pPr>
      <w:r w:rsidRPr="00A8703B">
        <w:rPr>
          <w:b/>
          <w:sz w:val="24"/>
          <w:szCs w:val="24"/>
        </w:rPr>
        <w:t>2026 год</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8534"/>
      </w:tblGrid>
      <w:tr w:rsidR="007E4AB9" w:rsidRPr="00174F5D" w:rsidTr="009929F5">
        <w:trPr>
          <w:trHeight w:val="36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E4AB9" w:rsidRPr="00A8703B" w:rsidRDefault="007E4AB9" w:rsidP="00D1363B">
            <w:pPr>
              <w:jc w:val="center"/>
              <w:rPr>
                <w:sz w:val="24"/>
                <w:szCs w:val="24"/>
              </w:rPr>
            </w:pPr>
            <w:r w:rsidRPr="00A8703B">
              <w:rPr>
                <w:sz w:val="24"/>
                <w:szCs w:val="24"/>
              </w:rPr>
              <w:t>-</w:t>
            </w:r>
          </w:p>
        </w:tc>
        <w:tc>
          <w:tcPr>
            <w:tcW w:w="8534" w:type="dxa"/>
            <w:tcBorders>
              <w:top w:val="single" w:sz="4" w:space="0" w:color="auto"/>
              <w:left w:val="single" w:sz="4" w:space="0" w:color="auto"/>
              <w:bottom w:val="single" w:sz="4" w:space="0" w:color="auto"/>
              <w:right w:val="single" w:sz="4" w:space="0" w:color="auto"/>
            </w:tcBorders>
            <w:vAlign w:val="center"/>
          </w:tcPr>
          <w:p w:rsidR="007E4AB9" w:rsidRPr="00A8703B" w:rsidRDefault="007E4AB9" w:rsidP="00D1363B">
            <w:pPr>
              <w:jc w:val="center"/>
              <w:rPr>
                <w:sz w:val="24"/>
                <w:szCs w:val="24"/>
              </w:rPr>
            </w:pPr>
            <w:r w:rsidRPr="00A8703B">
              <w:rPr>
                <w:sz w:val="24"/>
                <w:szCs w:val="24"/>
              </w:rPr>
              <w:t>-</w:t>
            </w:r>
          </w:p>
        </w:tc>
      </w:tr>
    </w:tbl>
    <w:p w:rsidR="00FA55C8" w:rsidRDefault="00FA55C8" w:rsidP="007F2F05">
      <w:pPr>
        <w:pStyle w:val="aff0"/>
        <w:jc w:val="right"/>
        <w:rPr>
          <w:sz w:val="28"/>
          <w:szCs w:val="28"/>
        </w:rPr>
      </w:pPr>
    </w:p>
    <w:p w:rsidR="007F2F05" w:rsidRPr="00696E4E" w:rsidRDefault="007F2F05" w:rsidP="007F2F05">
      <w:pPr>
        <w:pStyle w:val="aff0"/>
        <w:jc w:val="right"/>
        <w:rPr>
          <w:sz w:val="28"/>
          <w:szCs w:val="28"/>
        </w:rPr>
      </w:pPr>
      <w:r w:rsidRPr="00696E4E">
        <w:rPr>
          <w:sz w:val="28"/>
          <w:szCs w:val="28"/>
        </w:rPr>
        <w:t>Приложение 3 к подпрограмме</w:t>
      </w:r>
    </w:p>
    <w:p w:rsidR="002C11D1" w:rsidRDefault="002C11D1" w:rsidP="007F2F05">
      <w:pPr>
        <w:jc w:val="center"/>
        <w:rPr>
          <w:b/>
          <w:caps/>
          <w:sz w:val="28"/>
          <w:szCs w:val="28"/>
        </w:rPr>
      </w:pPr>
    </w:p>
    <w:p w:rsidR="007F2F05" w:rsidRPr="00696E4E" w:rsidRDefault="007F2F05" w:rsidP="007F2F05">
      <w:pPr>
        <w:jc w:val="center"/>
        <w:rPr>
          <w:b/>
          <w:caps/>
          <w:sz w:val="28"/>
          <w:szCs w:val="28"/>
        </w:rPr>
      </w:pPr>
      <w:r w:rsidRPr="00696E4E">
        <w:rPr>
          <w:b/>
          <w:caps/>
          <w:sz w:val="28"/>
          <w:szCs w:val="28"/>
        </w:rPr>
        <w:t xml:space="preserve">Адресный перечень </w:t>
      </w:r>
    </w:p>
    <w:p w:rsidR="007F2F05" w:rsidRPr="00696E4E" w:rsidRDefault="007F2F05" w:rsidP="007F2F05">
      <w:pPr>
        <w:jc w:val="center"/>
        <w:rPr>
          <w:b/>
          <w:szCs w:val="28"/>
        </w:rPr>
      </w:pPr>
      <w:r w:rsidRPr="00696E4E">
        <w:rPr>
          <w:b/>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в соответствии с требованиями Правил благоустройства территории </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8534"/>
      </w:tblGrid>
      <w:tr w:rsidR="004264F7" w:rsidRPr="0041508C" w:rsidTr="00FA55C8">
        <w:trPr>
          <w:trHeight w:val="518"/>
        </w:trPr>
        <w:tc>
          <w:tcPr>
            <w:tcW w:w="1291" w:type="dxa"/>
            <w:shd w:val="clear" w:color="auto" w:fill="auto"/>
            <w:vAlign w:val="center"/>
          </w:tcPr>
          <w:p w:rsidR="004264F7" w:rsidRPr="0041508C" w:rsidRDefault="004264F7" w:rsidP="00D1363B">
            <w:pPr>
              <w:jc w:val="center"/>
              <w:rPr>
                <w:b/>
                <w:sz w:val="24"/>
                <w:szCs w:val="24"/>
              </w:rPr>
            </w:pPr>
            <w:r w:rsidRPr="00696E4E">
              <w:rPr>
                <w:b/>
                <w:sz w:val="28"/>
                <w:szCs w:val="28"/>
              </w:rPr>
              <w:t xml:space="preserve"> </w:t>
            </w:r>
            <w:r w:rsidRPr="0041508C">
              <w:rPr>
                <w:b/>
                <w:sz w:val="24"/>
                <w:szCs w:val="24"/>
              </w:rPr>
              <w:t>№ п/п</w:t>
            </w:r>
          </w:p>
        </w:tc>
        <w:tc>
          <w:tcPr>
            <w:tcW w:w="8534" w:type="dxa"/>
            <w:vAlign w:val="center"/>
          </w:tcPr>
          <w:p w:rsidR="004264F7" w:rsidRPr="0041508C" w:rsidRDefault="004264F7" w:rsidP="00D1363B">
            <w:pPr>
              <w:jc w:val="center"/>
              <w:rPr>
                <w:b/>
                <w:sz w:val="24"/>
                <w:szCs w:val="24"/>
              </w:rPr>
            </w:pPr>
            <w:r w:rsidRPr="0041508C">
              <w:rPr>
                <w:b/>
                <w:sz w:val="24"/>
                <w:szCs w:val="24"/>
              </w:rPr>
              <w:t xml:space="preserve">Адрес объекта </w:t>
            </w:r>
          </w:p>
        </w:tc>
      </w:tr>
      <w:tr w:rsidR="004264F7" w:rsidRPr="00A8703B" w:rsidTr="00FA55C8">
        <w:trPr>
          <w:trHeight w:val="36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264F7" w:rsidRPr="00A8703B" w:rsidRDefault="004264F7" w:rsidP="00D1363B">
            <w:pPr>
              <w:jc w:val="center"/>
              <w:rPr>
                <w:sz w:val="24"/>
                <w:szCs w:val="24"/>
              </w:rPr>
            </w:pPr>
            <w:r w:rsidRPr="00A8703B">
              <w:rPr>
                <w:sz w:val="24"/>
                <w:szCs w:val="24"/>
              </w:rPr>
              <w:t>-</w:t>
            </w:r>
          </w:p>
        </w:tc>
        <w:tc>
          <w:tcPr>
            <w:tcW w:w="8534" w:type="dxa"/>
            <w:tcBorders>
              <w:top w:val="single" w:sz="4" w:space="0" w:color="auto"/>
              <w:left w:val="single" w:sz="4" w:space="0" w:color="auto"/>
              <w:bottom w:val="single" w:sz="4" w:space="0" w:color="auto"/>
              <w:right w:val="single" w:sz="4" w:space="0" w:color="auto"/>
            </w:tcBorders>
            <w:vAlign w:val="center"/>
          </w:tcPr>
          <w:p w:rsidR="004264F7" w:rsidRPr="00A8703B" w:rsidRDefault="004264F7" w:rsidP="00D1363B">
            <w:pPr>
              <w:jc w:val="center"/>
              <w:rPr>
                <w:sz w:val="24"/>
                <w:szCs w:val="24"/>
              </w:rPr>
            </w:pPr>
            <w:r w:rsidRPr="00A8703B">
              <w:rPr>
                <w:sz w:val="24"/>
                <w:szCs w:val="24"/>
              </w:rPr>
              <w:t>-</w:t>
            </w:r>
          </w:p>
        </w:tc>
      </w:tr>
    </w:tbl>
    <w:p w:rsidR="007F2F05" w:rsidRPr="00A8703B" w:rsidRDefault="007F2F05" w:rsidP="007F2F05">
      <w:pPr>
        <w:pStyle w:val="aff0"/>
        <w:jc w:val="right"/>
        <w:rPr>
          <w:sz w:val="28"/>
          <w:szCs w:val="28"/>
        </w:rPr>
      </w:pPr>
    </w:p>
    <w:p w:rsidR="007F2F05" w:rsidRPr="00A8703B" w:rsidRDefault="007F2F05" w:rsidP="007F2F05">
      <w:pPr>
        <w:pStyle w:val="aff0"/>
        <w:jc w:val="right"/>
        <w:rPr>
          <w:sz w:val="28"/>
          <w:szCs w:val="28"/>
        </w:rPr>
      </w:pPr>
      <w:bookmarkStart w:id="0" w:name="_GoBack"/>
      <w:bookmarkEnd w:id="0"/>
      <w:r w:rsidRPr="00A8703B">
        <w:rPr>
          <w:sz w:val="28"/>
          <w:szCs w:val="28"/>
        </w:rPr>
        <w:lastRenderedPageBreak/>
        <w:t>Приложение 4 к подпрограмме</w:t>
      </w:r>
    </w:p>
    <w:p w:rsidR="007F2F05" w:rsidRPr="00A8703B" w:rsidRDefault="007F2F05" w:rsidP="007F2F05">
      <w:pPr>
        <w:jc w:val="center"/>
        <w:rPr>
          <w:b/>
          <w:caps/>
          <w:sz w:val="28"/>
          <w:szCs w:val="28"/>
        </w:rPr>
      </w:pPr>
    </w:p>
    <w:p w:rsidR="007F2F05" w:rsidRPr="00A8703B" w:rsidRDefault="007F2F05" w:rsidP="007F2F05">
      <w:pPr>
        <w:jc w:val="center"/>
        <w:rPr>
          <w:b/>
          <w:caps/>
          <w:sz w:val="28"/>
          <w:szCs w:val="28"/>
        </w:rPr>
      </w:pPr>
      <w:r w:rsidRPr="00A8703B">
        <w:rPr>
          <w:b/>
          <w:caps/>
          <w:sz w:val="28"/>
          <w:szCs w:val="28"/>
        </w:rPr>
        <w:t xml:space="preserve">Адресный перечень </w:t>
      </w:r>
    </w:p>
    <w:p w:rsidR="007F2F05" w:rsidRPr="00A8703B" w:rsidRDefault="007F2F05" w:rsidP="007F2F05">
      <w:pPr>
        <w:jc w:val="center"/>
        <w:rPr>
          <w:color w:val="FF0000"/>
        </w:rPr>
      </w:pPr>
      <w:r w:rsidRPr="00A8703B">
        <w:rPr>
          <w:b/>
          <w:sz w:val="28"/>
          <w:szCs w:val="28"/>
        </w:rPr>
        <w:t xml:space="preserve">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(пользователи) указанных домов (земельных участков) об их благоустройстве не позднее последнего года реализации федерального проекта в соответствии с требованиями Правил благоустройства территории </w:t>
      </w:r>
    </w:p>
    <w:p w:rsidR="007F2F05" w:rsidRPr="00A8703B" w:rsidRDefault="007F2F05" w:rsidP="007F2F05">
      <w:pPr>
        <w:spacing w:line="240" w:lineRule="exact"/>
        <w:ind w:left="74" w:right="-74" w:firstLine="6"/>
        <w:jc w:val="center"/>
        <w:rPr>
          <w:b/>
          <w:color w:val="FF0000"/>
        </w:rPr>
      </w:pPr>
    </w:p>
    <w:tbl>
      <w:tblPr>
        <w:tblW w:w="9923" w:type="dxa"/>
        <w:tblInd w:w="108" w:type="dxa"/>
        <w:tblLook w:val="04A0" w:firstRow="1" w:lastRow="0" w:firstColumn="1" w:lastColumn="0" w:noHBand="0" w:noVBand="1"/>
      </w:tblPr>
      <w:tblGrid>
        <w:gridCol w:w="1418"/>
        <w:gridCol w:w="8505"/>
      </w:tblGrid>
      <w:tr w:rsidR="007F2F05" w:rsidRPr="00A8703B" w:rsidTr="00D1363B">
        <w:trPr>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F05" w:rsidRPr="00A8703B" w:rsidRDefault="007F2F05" w:rsidP="00D1363B">
            <w:pPr>
              <w:jc w:val="center"/>
              <w:rPr>
                <w:b/>
                <w:sz w:val="24"/>
              </w:rPr>
            </w:pPr>
            <w:r w:rsidRPr="00A8703B">
              <w:rPr>
                <w:b/>
                <w:sz w:val="24"/>
              </w:rPr>
              <w:t>№</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F2F05" w:rsidRPr="00A8703B" w:rsidRDefault="007F2F05" w:rsidP="00D1363B">
            <w:pPr>
              <w:jc w:val="center"/>
              <w:rPr>
                <w:b/>
                <w:sz w:val="24"/>
              </w:rPr>
            </w:pPr>
            <w:r w:rsidRPr="00A8703B">
              <w:rPr>
                <w:b/>
                <w:sz w:val="24"/>
              </w:rPr>
              <w:t>Адрес объекта</w:t>
            </w:r>
          </w:p>
        </w:tc>
      </w:tr>
      <w:tr w:rsidR="007F2F05" w:rsidRPr="003561E1" w:rsidTr="00D1363B">
        <w:trPr>
          <w:trHeight w:val="279"/>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F2F05" w:rsidRPr="00A8703B" w:rsidRDefault="007F2F05" w:rsidP="00D1363B">
            <w:pPr>
              <w:jc w:val="center"/>
              <w:rPr>
                <w:sz w:val="24"/>
              </w:rPr>
            </w:pPr>
            <w:r w:rsidRPr="00A8703B">
              <w:rPr>
                <w:sz w:val="24"/>
              </w:rPr>
              <w:t>-</w:t>
            </w:r>
          </w:p>
        </w:tc>
        <w:tc>
          <w:tcPr>
            <w:tcW w:w="8505" w:type="dxa"/>
            <w:tcBorders>
              <w:top w:val="nil"/>
              <w:left w:val="nil"/>
              <w:bottom w:val="single" w:sz="4" w:space="0" w:color="auto"/>
              <w:right w:val="single" w:sz="4" w:space="0" w:color="auto"/>
            </w:tcBorders>
            <w:shd w:val="clear" w:color="auto" w:fill="auto"/>
            <w:noWrap/>
            <w:vAlign w:val="center"/>
          </w:tcPr>
          <w:p w:rsidR="007F2F05" w:rsidRPr="00696E4E" w:rsidRDefault="007F2F05" w:rsidP="00D1363B">
            <w:pPr>
              <w:jc w:val="center"/>
              <w:rPr>
                <w:sz w:val="22"/>
                <w:szCs w:val="22"/>
              </w:rPr>
            </w:pPr>
            <w:r w:rsidRPr="00A8703B">
              <w:rPr>
                <w:sz w:val="22"/>
                <w:szCs w:val="22"/>
              </w:rPr>
              <w:t>-</w:t>
            </w:r>
          </w:p>
        </w:tc>
      </w:tr>
    </w:tbl>
    <w:p w:rsidR="00170423" w:rsidRPr="00AD03F3" w:rsidRDefault="00170423" w:rsidP="00170423">
      <w:pPr>
        <w:tabs>
          <w:tab w:val="left" w:pos="709"/>
        </w:tabs>
        <w:jc w:val="both"/>
        <w:rPr>
          <w:sz w:val="28"/>
          <w:szCs w:val="28"/>
        </w:rPr>
      </w:pPr>
      <w:r w:rsidRPr="00AD03F3">
        <w:rPr>
          <w:sz w:val="28"/>
          <w:szCs w:val="28"/>
        </w:rPr>
        <w:tab/>
        <w:t>2. Главному специалисту отдела организационно-правовой работы внести соответствующие изменения в вышеуказанное постановление.</w:t>
      </w:r>
    </w:p>
    <w:p w:rsidR="00170423" w:rsidRPr="00AD03F3" w:rsidRDefault="00170423" w:rsidP="00170423">
      <w:pPr>
        <w:autoSpaceDE w:val="0"/>
        <w:autoSpaceDN w:val="0"/>
        <w:adjustRightInd w:val="0"/>
        <w:ind w:firstLine="709"/>
        <w:jc w:val="both"/>
        <w:rPr>
          <w:sz w:val="28"/>
          <w:szCs w:val="28"/>
        </w:rPr>
      </w:pPr>
      <w:r w:rsidRPr="00AD03F3">
        <w:rPr>
          <w:sz w:val="28"/>
          <w:szCs w:val="28"/>
        </w:rPr>
        <w:t>3. Постановление вступает в силу после официального обнародования, подлежит размещению на официальном сайте Ординского муниципального округа.</w:t>
      </w:r>
    </w:p>
    <w:p w:rsidR="00170423" w:rsidRPr="00182502" w:rsidRDefault="00170423" w:rsidP="00170423">
      <w:pPr>
        <w:tabs>
          <w:tab w:val="left" w:pos="709"/>
        </w:tabs>
        <w:jc w:val="both"/>
        <w:rPr>
          <w:sz w:val="28"/>
          <w:szCs w:val="28"/>
        </w:rPr>
      </w:pPr>
      <w:r w:rsidRPr="00AD03F3">
        <w:rPr>
          <w:sz w:val="28"/>
          <w:szCs w:val="28"/>
        </w:rPr>
        <w:tab/>
        <w:t xml:space="preserve">4. Контроль за исполнением постановления возложить на начальника отдела инфраструктуры и ЖКХ </w:t>
      </w:r>
      <w:proofErr w:type="spellStart"/>
      <w:r w:rsidR="00736FD7">
        <w:rPr>
          <w:sz w:val="28"/>
          <w:szCs w:val="28"/>
        </w:rPr>
        <w:t>Канциберова</w:t>
      </w:r>
      <w:proofErr w:type="spellEnd"/>
      <w:r w:rsidR="00736FD7">
        <w:rPr>
          <w:sz w:val="28"/>
          <w:szCs w:val="28"/>
        </w:rPr>
        <w:t xml:space="preserve"> И.Р.</w:t>
      </w:r>
    </w:p>
    <w:p w:rsidR="003D7581" w:rsidRPr="00182502" w:rsidRDefault="003D7581" w:rsidP="003D7581">
      <w:pPr>
        <w:tabs>
          <w:tab w:val="left" w:pos="709"/>
        </w:tabs>
        <w:jc w:val="both"/>
        <w:rPr>
          <w:sz w:val="28"/>
          <w:szCs w:val="28"/>
        </w:rPr>
      </w:pPr>
    </w:p>
    <w:p w:rsidR="003D7581" w:rsidRPr="001C22AD" w:rsidRDefault="00E20DE8" w:rsidP="003D7581">
      <w:pPr>
        <w:tabs>
          <w:tab w:val="left" w:pos="709"/>
        </w:tabs>
        <w:jc w:val="both"/>
        <w:rPr>
          <w:sz w:val="28"/>
          <w:szCs w:val="28"/>
        </w:rPr>
      </w:pPr>
      <w:r w:rsidRPr="001C22AD">
        <w:rPr>
          <w:sz w:val="28"/>
          <w:szCs w:val="28"/>
        </w:rPr>
        <w:tab/>
      </w:r>
    </w:p>
    <w:p w:rsidR="000612C9" w:rsidRDefault="00A83536" w:rsidP="001C22AD">
      <w:pPr>
        <w:tabs>
          <w:tab w:val="left" w:pos="709"/>
        </w:tabs>
        <w:jc w:val="both"/>
        <w:rPr>
          <w:sz w:val="28"/>
          <w:szCs w:val="28"/>
        </w:rPr>
      </w:pPr>
      <w:r>
        <w:rPr>
          <w:sz w:val="28"/>
          <w:szCs w:val="28"/>
        </w:rPr>
        <w:t>Г</w:t>
      </w:r>
      <w:r w:rsidR="00B20D02" w:rsidRPr="001C22AD">
        <w:rPr>
          <w:sz w:val="28"/>
          <w:szCs w:val="28"/>
        </w:rPr>
        <w:t>лав</w:t>
      </w:r>
      <w:r>
        <w:rPr>
          <w:sz w:val="28"/>
          <w:szCs w:val="28"/>
        </w:rPr>
        <w:t>а</w:t>
      </w:r>
      <w:r w:rsidR="00B20D02" w:rsidRPr="001C22AD">
        <w:rPr>
          <w:sz w:val="28"/>
          <w:szCs w:val="28"/>
        </w:rPr>
        <w:t xml:space="preserve"> муниципального округа                                        </w:t>
      </w:r>
      <w:r w:rsidR="007B6752">
        <w:rPr>
          <w:sz w:val="28"/>
          <w:szCs w:val="28"/>
        </w:rPr>
        <w:t xml:space="preserve">                      </w:t>
      </w:r>
      <w:r w:rsidR="002D3ED9">
        <w:rPr>
          <w:sz w:val="28"/>
          <w:szCs w:val="28"/>
        </w:rPr>
        <w:t xml:space="preserve">     </w:t>
      </w:r>
      <w:proofErr w:type="spellStart"/>
      <w:r>
        <w:rPr>
          <w:sz w:val="28"/>
          <w:szCs w:val="28"/>
        </w:rPr>
        <w:t>А.С.Мелёхин</w:t>
      </w:r>
      <w:proofErr w:type="spellEnd"/>
      <w:r w:rsidR="00B20D02" w:rsidRPr="001C22AD">
        <w:rPr>
          <w:sz w:val="28"/>
          <w:szCs w:val="28"/>
        </w:rPr>
        <w:t xml:space="preserve">                        </w:t>
      </w:r>
      <w:r w:rsidR="00FF1E09" w:rsidRPr="001C22AD">
        <w:rPr>
          <w:sz w:val="28"/>
          <w:szCs w:val="28"/>
        </w:rPr>
        <w:t xml:space="preserve">   </w:t>
      </w:r>
    </w:p>
    <w:sectPr w:rsidR="000612C9" w:rsidSect="001A66BF">
      <w:headerReference w:type="default" r:id="rId10"/>
      <w:headerReference w:type="first" r:id="rId11"/>
      <w:pgSz w:w="11906" w:h="16838"/>
      <w:pgMar w:top="340" w:right="567"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64" w:rsidRDefault="00873264" w:rsidP="00F27212">
      <w:r>
        <w:separator/>
      </w:r>
    </w:p>
  </w:endnote>
  <w:endnote w:type="continuationSeparator" w:id="0">
    <w:p w:rsidR="00873264" w:rsidRDefault="00873264" w:rsidP="00F2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64" w:rsidRDefault="00873264" w:rsidP="00F27212">
      <w:r>
        <w:separator/>
      </w:r>
    </w:p>
  </w:footnote>
  <w:footnote w:type="continuationSeparator" w:id="0">
    <w:p w:rsidR="00873264" w:rsidRDefault="00873264" w:rsidP="00F27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5957"/>
    </w:sdtPr>
    <w:sdtEndPr/>
    <w:sdtContent>
      <w:p w:rsidR="006C0941" w:rsidRDefault="000C204A">
        <w:pPr>
          <w:pStyle w:val="af6"/>
          <w:jc w:val="center"/>
        </w:pPr>
        <w:r>
          <w:fldChar w:fldCharType="begin"/>
        </w:r>
        <w:r w:rsidR="00313756">
          <w:instrText xml:space="preserve"> PAGE   \* MERGEFORMAT </w:instrText>
        </w:r>
        <w:r>
          <w:fldChar w:fldCharType="separate"/>
        </w:r>
        <w:r w:rsidR="00C64913">
          <w:rPr>
            <w:noProof/>
          </w:rPr>
          <w:t>10</w:t>
        </w:r>
        <w:r>
          <w:rPr>
            <w:noProof/>
          </w:rPr>
          <w:fldChar w:fldCharType="end"/>
        </w:r>
      </w:p>
    </w:sdtContent>
  </w:sdt>
  <w:p w:rsidR="006C0941" w:rsidRDefault="006C0941">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41" w:rsidRDefault="006C0941">
    <w:pPr>
      <w:pStyle w:val="af6"/>
      <w:jc w:val="center"/>
    </w:pPr>
  </w:p>
  <w:p w:rsidR="006C0941" w:rsidRDefault="006C0941">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A68"/>
    <w:multiLevelType w:val="hybridMultilevel"/>
    <w:tmpl w:val="07E8885E"/>
    <w:lvl w:ilvl="0" w:tplc="95FEC460">
      <w:start w:val="2016"/>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0663E"/>
    <w:multiLevelType w:val="multilevel"/>
    <w:tmpl w:val="2812BA2A"/>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15:restartNumberingAfterBreak="0">
    <w:nsid w:val="0FCD6484"/>
    <w:multiLevelType w:val="hybridMultilevel"/>
    <w:tmpl w:val="EAD23BA4"/>
    <w:lvl w:ilvl="0" w:tplc="B91C0040">
      <w:start w:val="2016"/>
      <w:numFmt w:val="decimal"/>
      <w:lvlText w:val="%1"/>
      <w:lvlJc w:val="left"/>
      <w:pPr>
        <w:ind w:left="648" w:hanging="528"/>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1261A24"/>
    <w:multiLevelType w:val="singleLevel"/>
    <w:tmpl w:val="2F183486"/>
    <w:lvl w:ilvl="0">
      <w:start w:val="1"/>
      <w:numFmt w:val="bullet"/>
      <w:lvlText w:val="-"/>
      <w:lvlJc w:val="left"/>
      <w:pPr>
        <w:tabs>
          <w:tab w:val="num" w:pos="360"/>
        </w:tabs>
        <w:ind w:left="360" w:hanging="360"/>
      </w:pPr>
      <w:rPr>
        <w:rFonts w:hint="default"/>
      </w:rPr>
    </w:lvl>
  </w:abstractNum>
  <w:abstractNum w:abstractNumId="4" w15:restartNumberingAfterBreak="0">
    <w:nsid w:val="117327AE"/>
    <w:multiLevelType w:val="multilevel"/>
    <w:tmpl w:val="E4FE60C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A002C3A"/>
    <w:multiLevelType w:val="hybridMultilevel"/>
    <w:tmpl w:val="25AEC65C"/>
    <w:lvl w:ilvl="0" w:tplc="B49E9120">
      <w:start w:val="2018"/>
      <w:numFmt w:val="decimal"/>
      <w:lvlText w:val="%1-"/>
      <w:lvlJc w:val="left"/>
      <w:pPr>
        <w:ind w:left="732" w:hanging="612"/>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23133A94"/>
    <w:multiLevelType w:val="hybridMultilevel"/>
    <w:tmpl w:val="3DDC975A"/>
    <w:lvl w:ilvl="0" w:tplc="50647970">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256D5E"/>
    <w:multiLevelType w:val="hybridMultilevel"/>
    <w:tmpl w:val="92EAC29C"/>
    <w:lvl w:ilvl="0" w:tplc="826E4710">
      <w:start w:val="8"/>
      <w:numFmt w:val="decimal"/>
      <w:lvlText w:val="%1."/>
      <w:lvlJc w:val="left"/>
      <w:pPr>
        <w:ind w:left="1460" w:hanging="360"/>
      </w:pPr>
      <w:rPr>
        <w:rFonts w:hint="default"/>
      </w:rPr>
    </w:lvl>
    <w:lvl w:ilvl="1" w:tplc="04190019">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 w15:restartNumberingAfterBreak="0">
    <w:nsid w:val="23860EB7"/>
    <w:multiLevelType w:val="hybridMultilevel"/>
    <w:tmpl w:val="F8E4E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F06F6"/>
    <w:multiLevelType w:val="multilevel"/>
    <w:tmpl w:val="87184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340DC0"/>
    <w:multiLevelType w:val="hybridMultilevel"/>
    <w:tmpl w:val="A7528978"/>
    <w:lvl w:ilvl="0" w:tplc="90440F76">
      <w:start w:val="2016"/>
      <w:numFmt w:val="decimal"/>
      <w:lvlText w:val="%1"/>
      <w:lvlJc w:val="left"/>
      <w:pPr>
        <w:ind w:left="888" w:hanging="528"/>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E134F"/>
    <w:multiLevelType w:val="hybridMultilevel"/>
    <w:tmpl w:val="F5C4FC3E"/>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2" w15:restartNumberingAfterBreak="0">
    <w:nsid w:val="2CC24D8A"/>
    <w:multiLevelType w:val="multilevel"/>
    <w:tmpl w:val="BDB2C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537E3A"/>
    <w:multiLevelType w:val="singleLevel"/>
    <w:tmpl w:val="B378806E"/>
    <w:lvl w:ilvl="0">
      <w:start w:val="1"/>
      <w:numFmt w:val="decimal"/>
      <w:lvlText w:val="%1."/>
      <w:lvlJc w:val="left"/>
      <w:pPr>
        <w:tabs>
          <w:tab w:val="num" w:pos="480"/>
        </w:tabs>
        <w:ind w:left="480" w:hanging="480"/>
      </w:pPr>
      <w:rPr>
        <w:rFonts w:hint="default"/>
      </w:rPr>
    </w:lvl>
  </w:abstractNum>
  <w:abstractNum w:abstractNumId="14" w15:restartNumberingAfterBreak="0">
    <w:nsid w:val="32BF745E"/>
    <w:multiLevelType w:val="hybridMultilevel"/>
    <w:tmpl w:val="6D5A7252"/>
    <w:lvl w:ilvl="0" w:tplc="7592BE3A">
      <w:start w:val="2016"/>
      <w:numFmt w:val="decimal"/>
      <w:lvlText w:val="%1"/>
      <w:lvlJc w:val="left"/>
      <w:pPr>
        <w:ind w:left="648" w:hanging="528"/>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15:restartNumberingAfterBreak="0">
    <w:nsid w:val="3F247B07"/>
    <w:multiLevelType w:val="hybridMultilevel"/>
    <w:tmpl w:val="62863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09317C4"/>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1192486"/>
    <w:multiLevelType w:val="multilevel"/>
    <w:tmpl w:val="C7DA76FE"/>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5033CE2"/>
    <w:multiLevelType w:val="hybridMultilevel"/>
    <w:tmpl w:val="9B904EA4"/>
    <w:lvl w:ilvl="0" w:tplc="953A7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423EE3"/>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7BE75FB"/>
    <w:multiLevelType w:val="hybridMultilevel"/>
    <w:tmpl w:val="DD6AC07A"/>
    <w:lvl w:ilvl="0" w:tplc="A504FFCC">
      <w:start w:val="2018"/>
      <w:numFmt w:val="decimal"/>
      <w:lvlText w:val="%1-"/>
      <w:lvlJc w:val="left"/>
      <w:pPr>
        <w:ind w:left="744" w:hanging="672"/>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15:restartNumberingAfterBreak="0">
    <w:nsid w:val="487D1CDC"/>
    <w:multiLevelType w:val="hybridMultilevel"/>
    <w:tmpl w:val="9E886D34"/>
    <w:lvl w:ilvl="0" w:tplc="C0F4E730">
      <w:start w:val="2016"/>
      <w:numFmt w:val="decimal"/>
      <w:lvlText w:val="%1"/>
      <w:lvlJc w:val="left"/>
      <w:pPr>
        <w:ind w:left="648" w:hanging="528"/>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49226F34"/>
    <w:multiLevelType w:val="multilevel"/>
    <w:tmpl w:val="C2FA6DE8"/>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D75FD2"/>
    <w:multiLevelType w:val="multilevel"/>
    <w:tmpl w:val="965E2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174454"/>
    <w:multiLevelType w:val="multilevel"/>
    <w:tmpl w:val="005AEADC"/>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01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E4CFA"/>
    <w:multiLevelType w:val="multilevel"/>
    <w:tmpl w:val="CD5497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80"/>
        </w:tabs>
        <w:ind w:left="1280" w:hanging="720"/>
      </w:pPr>
      <w:rPr>
        <w:rFonts w:ascii="Times New Roman" w:eastAsia="Times New Roman" w:hAnsi="Times New Roman" w:cs="Times New Roman"/>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6" w15:restartNumberingAfterBreak="0">
    <w:nsid w:val="521D68A8"/>
    <w:multiLevelType w:val="multilevel"/>
    <w:tmpl w:val="75189CC2"/>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4275E8"/>
    <w:multiLevelType w:val="hybridMultilevel"/>
    <w:tmpl w:val="980ED166"/>
    <w:lvl w:ilvl="0" w:tplc="3A36795E">
      <w:start w:val="1"/>
      <w:numFmt w:val="upperRoman"/>
      <w:lvlText w:val="%1."/>
      <w:lvlJc w:val="left"/>
      <w:pPr>
        <w:ind w:left="4690" w:hanging="72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8" w15:restartNumberingAfterBreak="0">
    <w:nsid w:val="544A756A"/>
    <w:multiLevelType w:val="multilevel"/>
    <w:tmpl w:val="2110DD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56792FC4"/>
    <w:multiLevelType w:val="hybridMultilevel"/>
    <w:tmpl w:val="9BB27A98"/>
    <w:lvl w:ilvl="0" w:tplc="B8563A14">
      <w:start w:val="4"/>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15:restartNumberingAfterBreak="0">
    <w:nsid w:val="56943C07"/>
    <w:multiLevelType w:val="multilevel"/>
    <w:tmpl w:val="3D8C8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3E2E0C"/>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58044E54"/>
    <w:multiLevelType w:val="hybridMultilevel"/>
    <w:tmpl w:val="4F72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0C09CE"/>
    <w:multiLevelType w:val="hybridMultilevel"/>
    <w:tmpl w:val="98349768"/>
    <w:lvl w:ilvl="0" w:tplc="6530573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70121E"/>
    <w:multiLevelType w:val="hybridMultilevel"/>
    <w:tmpl w:val="9AD8E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824DE5"/>
    <w:multiLevelType w:val="multilevel"/>
    <w:tmpl w:val="2F66D9F0"/>
    <w:lvl w:ilvl="0">
      <w:start w:val="6"/>
      <w:numFmt w:val="decimal"/>
      <w:lvlText w:val="%1."/>
      <w:lvlJc w:val="left"/>
      <w:pPr>
        <w:ind w:left="450" w:hanging="45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36" w15:restartNumberingAfterBreak="0">
    <w:nsid w:val="62371550"/>
    <w:multiLevelType w:val="hybridMultilevel"/>
    <w:tmpl w:val="6C682F22"/>
    <w:lvl w:ilvl="0" w:tplc="599875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113971"/>
    <w:multiLevelType w:val="hybridMultilevel"/>
    <w:tmpl w:val="EE7A4828"/>
    <w:lvl w:ilvl="0" w:tplc="5900D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5D72C04"/>
    <w:multiLevelType w:val="hybridMultilevel"/>
    <w:tmpl w:val="F886F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66E505B"/>
    <w:multiLevelType w:val="hybridMultilevel"/>
    <w:tmpl w:val="7158BA4E"/>
    <w:lvl w:ilvl="0" w:tplc="E2849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71D185C"/>
    <w:multiLevelType w:val="multilevel"/>
    <w:tmpl w:val="4AD40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7428B"/>
    <w:multiLevelType w:val="hybridMultilevel"/>
    <w:tmpl w:val="EB662E5E"/>
    <w:lvl w:ilvl="0" w:tplc="D28A7AC2">
      <w:start w:val="8"/>
      <w:numFmt w:val="decimal"/>
      <w:lvlText w:val="%1."/>
      <w:lvlJc w:val="left"/>
      <w:pPr>
        <w:ind w:left="1460" w:hanging="360"/>
      </w:pPr>
      <w:rPr>
        <w:rFonts w:hint="default"/>
      </w:rPr>
    </w:lvl>
    <w:lvl w:ilvl="1" w:tplc="04190019">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3" w15:restartNumberingAfterBreak="0">
    <w:nsid w:val="722C6558"/>
    <w:multiLevelType w:val="hybridMultilevel"/>
    <w:tmpl w:val="859C16BA"/>
    <w:lvl w:ilvl="0" w:tplc="211A4F82">
      <w:start w:val="2018"/>
      <w:numFmt w:val="decimal"/>
      <w:lvlText w:val="%1-"/>
      <w:lvlJc w:val="left"/>
      <w:pPr>
        <w:ind w:left="732" w:hanging="612"/>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4" w15:restartNumberingAfterBreak="0">
    <w:nsid w:val="72CE2A21"/>
    <w:multiLevelType w:val="multilevel"/>
    <w:tmpl w:val="E33291B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6F97256"/>
    <w:multiLevelType w:val="singleLevel"/>
    <w:tmpl w:val="0419000F"/>
    <w:lvl w:ilvl="0">
      <w:start w:val="1"/>
      <w:numFmt w:val="decimal"/>
      <w:lvlText w:val="%1."/>
      <w:lvlJc w:val="left"/>
      <w:pPr>
        <w:tabs>
          <w:tab w:val="num" w:pos="360"/>
        </w:tabs>
        <w:ind w:left="360" w:hanging="360"/>
      </w:pPr>
      <w:rPr>
        <w:rFonts w:hint="default"/>
      </w:rPr>
    </w:lvl>
  </w:abstractNum>
  <w:abstractNum w:abstractNumId="46" w15:restartNumberingAfterBreak="0">
    <w:nsid w:val="7D8109C9"/>
    <w:multiLevelType w:val="hybridMultilevel"/>
    <w:tmpl w:val="0BA2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887D12"/>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47"/>
  </w:num>
  <w:num w:numId="3">
    <w:abstractNumId w:val="16"/>
  </w:num>
  <w:num w:numId="4">
    <w:abstractNumId w:val="19"/>
  </w:num>
  <w:num w:numId="5">
    <w:abstractNumId w:val="13"/>
  </w:num>
  <w:num w:numId="6">
    <w:abstractNumId w:val="45"/>
  </w:num>
  <w:num w:numId="7">
    <w:abstractNumId w:val="3"/>
  </w:num>
  <w:num w:numId="8">
    <w:abstractNumId w:val="1"/>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25"/>
  </w:num>
  <w:num w:numId="14">
    <w:abstractNumId w:val="18"/>
  </w:num>
  <w:num w:numId="15">
    <w:abstractNumId w:val="39"/>
  </w:num>
  <w:num w:numId="16">
    <w:abstractNumId w:val="33"/>
  </w:num>
  <w:num w:numId="17">
    <w:abstractNumId w:val="41"/>
  </w:num>
  <w:num w:numId="18">
    <w:abstractNumId w:val="22"/>
  </w:num>
  <w:num w:numId="19">
    <w:abstractNumId w:val="10"/>
  </w:num>
  <w:num w:numId="20">
    <w:abstractNumId w:val="24"/>
  </w:num>
  <w:num w:numId="21">
    <w:abstractNumId w:val="2"/>
  </w:num>
  <w:num w:numId="22">
    <w:abstractNumId w:val="21"/>
  </w:num>
  <w:num w:numId="23">
    <w:abstractNumId w:val="43"/>
  </w:num>
  <w:num w:numId="24">
    <w:abstractNumId w:val="14"/>
  </w:num>
  <w:num w:numId="25">
    <w:abstractNumId w:val="5"/>
  </w:num>
  <w:num w:numId="26">
    <w:abstractNumId w:val="20"/>
  </w:num>
  <w:num w:numId="27">
    <w:abstractNumId w:val="26"/>
  </w:num>
  <w:num w:numId="28">
    <w:abstractNumId w:val="0"/>
  </w:num>
  <w:num w:numId="29">
    <w:abstractNumId w:val="28"/>
  </w:num>
  <w:num w:numId="30">
    <w:abstractNumId w:val="37"/>
  </w:num>
  <w:num w:numId="31">
    <w:abstractNumId w:val="27"/>
  </w:num>
  <w:num w:numId="32">
    <w:abstractNumId w:val="12"/>
  </w:num>
  <w:num w:numId="33">
    <w:abstractNumId w:val="15"/>
  </w:num>
  <w:num w:numId="34">
    <w:abstractNumId w:val="30"/>
  </w:num>
  <w:num w:numId="35">
    <w:abstractNumId w:val="40"/>
  </w:num>
  <w:num w:numId="36">
    <w:abstractNumId w:val="23"/>
  </w:num>
  <w:num w:numId="37">
    <w:abstractNumId w:val="9"/>
  </w:num>
  <w:num w:numId="38">
    <w:abstractNumId w:val="17"/>
  </w:num>
  <w:num w:numId="39">
    <w:abstractNumId w:val="29"/>
  </w:num>
  <w:num w:numId="40">
    <w:abstractNumId w:val="35"/>
  </w:num>
  <w:num w:numId="41">
    <w:abstractNumId w:val="36"/>
  </w:num>
  <w:num w:numId="42">
    <w:abstractNumId w:val="8"/>
  </w:num>
  <w:num w:numId="43">
    <w:abstractNumId w:val="46"/>
  </w:num>
  <w:num w:numId="44">
    <w:abstractNumId w:val="42"/>
  </w:num>
  <w:num w:numId="45">
    <w:abstractNumId w:val="7"/>
  </w:num>
  <w:num w:numId="46">
    <w:abstractNumId w:val="32"/>
  </w:num>
  <w:num w:numId="47">
    <w:abstractNumId w:val="3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D4"/>
    <w:rsid w:val="0000055F"/>
    <w:rsid w:val="00001081"/>
    <w:rsid w:val="00001177"/>
    <w:rsid w:val="00001AFD"/>
    <w:rsid w:val="000024F1"/>
    <w:rsid w:val="000029D5"/>
    <w:rsid w:val="00004E64"/>
    <w:rsid w:val="000059ED"/>
    <w:rsid w:val="0000615F"/>
    <w:rsid w:val="000062D3"/>
    <w:rsid w:val="000065C1"/>
    <w:rsid w:val="0000699E"/>
    <w:rsid w:val="00007AF1"/>
    <w:rsid w:val="000107F1"/>
    <w:rsid w:val="00010852"/>
    <w:rsid w:val="00012208"/>
    <w:rsid w:val="000125DA"/>
    <w:rsid w:val="00013042"/>
    <w:rsid w:val="0001331D"/>
    <w:rsid w:val="00013B5F"/>
    <w:rsid w:val="0001524F"/>
    <w:rsid w:val="000157E0"/>
    <w:rsid w:val="000163FC"/>
    <w:rsid w:val="0001709B"/>
    <w:rsid w:val="00017202"/>
    <w:rsid w:val="00017205"/>
    <w:rsid w:val="00017A1D"/>
    <w:rsid w:val="00017ECA"/>
    <w:rsid w:val="00017F81"/>
    <w:rsid w:val="00020AD1"/>
    <w:rsid w:val="000216B9"/>
    <w:rsid w:val="000216EA"/>
    <w:rsid w:val="00021F1D"/>
    <w:rsid w:val="000222C9"/>
    <w:rsid w:val="00022560"/>
    <w:rsid w:val="00022A77"/>
    <w:rsid w:val="00023C29"/>
    <w:rsid w:val="00024554"/>
    <w:rsid w:val="00024EEF"/>
    <w:rsid w:val="0002554B"/>
    <w:rsid w:val="00025DBF"/>
    <w:rsid w:val="00027650"/>
    <w:rsid w:val="00027696"/>
    <w:rsid w:val="00030FE9"/>
    <w:rsid w:val="00031F0B"/>
    <w:rsid w:val="00032858"/>
    <w:rsid w:val="00032FDC"/>
    <w:rsid w:val="00033198"/>
    <w:rsid w:val="000334C4"/>
    <w:rsid w:val="00033E74"/>
    <w:rsid w:val="00034351"/>
    <w:rsid w:val="00034457"/>
    <w:rsid w:val="000353EC"/>
    <w:rsid w:val="00035412"/>
    <w:rsid w:val="00035B1B"/>
    <w:rsid w:val="00035F24"/>
    <w:rsid w:val="00037A82"/>
    <w:rsid w:val="00041263"/>
    <w:rsid w:val="0004149C"/>
    <w:rsid w:val="00041A0E"/>
    <w:rsid w:val="00042402"/>
    <w:rsid w:val="000427C9"/>
    <w:rsid w:val="000429D1"/>
    <w:rsid w:val="00042E79"/>
    <w:rsid w:val="00043CF5"/>
    <w:rsid w:val="000441C1"/>
    <w:rsid w:val="0004443F"/>
    <w:rsid w:val="0004453B"/>
    <w:rsid w:val="00045A49"/>
    <w:rsid w:val="0004633E"/>
    <w:rsid w:val="00046497"/>
    <w:rsid w:val="000465B8"/>
    <w:rsid w:val="00046664"/>
    <w:rsid w:val="0004680C"/>
    <w:rsid w:val="000468EC"/>
    <w:rsid w:val="00050307"/>
    <w:rsid w:val="00050404"/>
    <w:rsid w:val="0005114A"/>
    <w:rsid w:val="00051F9B"/>
    <w:rsid w:val="00052917"/>
    <w:rsid w:val="000542E1"/>
    <w:rsid w:val="00056435"/>
    <w:rsid w:val="00056B0E"/>
    <w:rsid w:val="00056CB9"/>
    <w:rsid w:val="00056E3D"/>
    <w:rsid w:val="00057C0F"/>
    <w:rsid w:val="00057E24"/>
    <w:rsid w:val="0006078A"/>
    <w:rsid w:val="000612C9"/>
    <w:rsid w:val="00062571"/>
    <w:rsid w:val="0006296D"/>
    <w:rsid w:val="000636D4"/>
    <w:rsid w:val="00063B31"/>
    <w:rsid w:val="0006417E"/>
    <w:rsid w:val="00064305"/>
    <w:rsid w:val="00065FA1"/>
    <w:rsid w:val="000668FF"/>
    <w:rsid w:val="000674C2"/>
    <w:rsid w:val="00070201"/>
    <w:rsid w:val="0007045B"/>
    <w:rsid w:val="00070A2F"/>
    <w:rsid w:val="0007111F"/>
    <w:rsid w:val="00071734"/>
    <w:rsid w:val="000729CA"/>
    <w:rsid w:val="00073FF0"/>
    <w:rsid w:val="000740F2"/>
    <w:rsid w:val="0007413F"/>
    <w:rsid w:val="000742FB"/>
    <w:rsid w:val="0007482E"/>
    <w:rsid w:val="00074831"/>
    <w:rsid w:val="000765AD"/>
    <w:rsid w:val="00076D1D"/>
    <w:rsid w:val="0007743E"/>
    <w:rsid w:val="00077633"/>
    <w:rsid w:val="0007776F"/>
    <w:rsid w:val="00080B6E"/>
    <w:rsid w:val="000819CE"/>
    <w:rsid w:val="000835F8"/>
    <w:rsid w:val="00083758"/>
    <w:rsid w:val="00083A57"/>
    <w:rsid w:val="00084DDA"/>
    <w:rsid w:val="00084E1A"/>
    <w:rsid w:val="00084EF7"/>
    <w:rsid w:val="000855B3"/>
    <w:rsid w:val="00086108"/>
    <w:rsid w:val="000866B3"/>
    <w:rsid w:val="0008741E"/>
    <w:rsid w:val="00087686"/>
    <w:rsid w:val="000877F4"/>
    <w:rsid w:val="0008786F"/>
    <w:rsid w:val="00087906"/>
    <w:rsid w:val="000903CA"/>
    <w:rsid w:val="0009050F"/>
    <w:rsid w:val="0009069E"/>
    <w:rsid w:val="000911D8"/>
    <w:rsid w:val="000911ED"/>
    <w:rsid w:val="00091D81"/>
    <w:rsid w:val="000921B6"/>
    <w:rsid w:val="000926A9"/>
    <w:rsid w:val="00092959"/>
    <w:rsid w:val="00092D4A"/>
    <w:rsid w:val="000933A2"/>
    <w:rsid w:val="000939E6"/>
    <w:rsid w:val="000942CA"/>
    <w:rsid w:val="00095C6C"/>
    <w:rsid w:val="0009729A"/>
    <w:rsid w:val="00097E27"/>
    <w:rsid w:val="000A114C"/>
    <w:rsid w:val="000A1666"/>
    <w:rsid w:val="000A1C17"/>
    <w:rsid w:val="000A22C6"/>
    <w:rsid w:val="000A2558"/>
    <w:rsid w:val="000A298B"/>
    <w:rsid w:val="000A2C85"/>
    <w:rsid w:val="000A2E72"/>
    <w:rsid w:val="000A32F1"/>
    <w:rsid w:val="000A458B"/>
    <w:rsid w:val="000A5279"/>
    <w:rsid w:val="000A5601"/>
    <w:rsid w:val="000A5905"/>
    <w:rsid w:val="000A5AF2"/>
    <w:rsid w:val="000A5DC5"/>
    <w:rsid w:val="000A5F2B"/>
    <w:rsid w:val="000A6483"/>
    <w:rsid w:val="000A75EE"/>
    <w:rsid w:val="000A7C32"/>
    <w:rsid w:val="000B0549"/>
    <w:rsid w:val="000B0B36"/>
    <w:rsid w:val="000B15FA"/>
    <w:rsid w:val="000B1D3A"/>
    <w:rsid w:val="000B319F"/>
    <w:rsid w:val="000B33D9"/>
    <w:rsid w:val="000B3E7F"/>
    <w:rsid w:val="000B4AA0"/>
    <w:rsid w:val="000B4B1C"/>
    <w:rsid w:val="000B517D"/>
    <w:rsid w:val="000B5181"/>
    <w:rsid w:val="000B5289"/>
    <w:rsid w:val="000B60C4"/>
    <w:rsid w:val="000B635B"/>
    <w:rsid w:val="000B655D"/>
    <w:rsid w:val="000B6DE5"/>
    <w:rsid w:val="000B7090"/>
    <w:rsid w:val="000B793F"/>
    <w:rsid w:val="000C00DD"/>
    <w:rsid w:val="000C04B8"/>
    <w:rsid w:val="000C0C5A"/>
    <w:rsid w:val="000C0CE9"/>
    <w:rsid w:val="000C204A"/>
    <w:rsid w:val="000C3FC5"/>
    <w:rsid w:val="000C46A4"/>
    <w:rsid w:val="000C4B2E"/>
    <w:rsid w:val="000C5A50"/>
    <w:rsid w:val="000C6379"/>
    <w:rsid w:val="000C66BC"/>
    <w:rsid w:val="000C66DA"/>
    <w:rsid w:val="000C673E"/>
    <w:rsid w:val="000C6C2C"/>
    <w:rsid w:val="000C6FB4"/>
    <w:rsid w:val="000C7319"/>
    <w:rsid w:val="000C79FE"/>
    <w:rsid w:val="000C7EA6"/>
    <w:rsid w:val="000D0577"/>
    <w:rsid w:val="000D068A"/>
    <w:rsid w:val="000D0CB7"/>
    <w:rsid w:val="000D1315"/>
    <w:rsid w:val="000D18AC"/>
    <w:rsid w:val="000D285A"/>
    <w:rsid w:val="000D4794"/>
    <w:rsid w:val="000D4ADD"/>
    <w:rsid w:val="000D5926"/>
    <w:rsid w:val="000D5DA6"/>
    <w:rsid w:val="000D6669"/>
    <w:rsid w:val="000D6CC3"/>
    <w:rsid w:val="000D7151"/>
    <w:rsid w:val="000D7D59"/>
    <w:rsid w:val="000D7DB5"/>
    <w:rsid w:val="000E0BF3"/>
    <w:rsid w:val="000E10E5"/>
    <w:rsid w:val="000E11EA"/>
    <w:rsid w:val="000E14B8"/>
    <w:rsid w:val="000E1B20"/>
    <w:rsid w:val="000E1C33"/>
    <w:rsid w:val="000E218B"/>
    <w:rsid w:val="000E2298"/>
    <w:rsid w:val="000E3154"/>
    <w:rsid w:val="000E3195"/>
    <w:rsid w:val="000E31AB"/>
    <w:rsid w:val="000E35FB"/>
    <w:rsid w:val="000E39BD"/>
    <w:rsid w:val="000E3A18"/>
    <w:rsid w:val="000E3F47"/>
    <w:rsid w:val="000E40C0"/>
    <w:rsid w:val="000E47DF"/>
    <w:rsid w:val="000E4863"/>
    <w:rsid w:val="000E626C"/>
    <w:rsid w:val="000E6484"/>
    <w:rsid w:val="000E6FFF"/>
    <w:rsid w:val="000E7727"/>
    <w:rsid w:val="000E7A53"/>
    <w:rsid w:val="000F0C23"/>
    <w:rsid w:val="000F0EA7"/>
    <w:rsid w:val="000F11F9"/>
    <w:rsid w:val="000F1F59"/>
    <w:rsid w:val="000F295D"/>
    <w:rsid w:val="000F3CFF"/>
    <w:rsid w:val="000F4B29"/>
    <w:rsid w:val="000F4C84"/>
    <w:rsid w:val="000F4FBE"/>
    <w:rsid w:val="000F53AC"/>
    <w:rsid w:val="000F5ECE"/>
    <w:rsid w:val="000F5FE5"/>
    <w:rsid w:val="000F617F"/>
    <w:rsid w:val="000F6DC3"/>
    <w:rsid w:val="000F7698"/>
    <w:rsid w:val="000F7C7A"/>
    <w:rsid w:val="000F7D4E"/>
    <w:rsid w:val="00100559"/>
    <w:rsid w:val="00100CEB"/>
    <w:rsid w:val="00100D7E"/>
    <w:rsid w:val="00101642"/>
    <w:rsid w:val="0010243E"/>
    <w:rsid w:val="00102A69"/>
    <w:rsid w:val="001032A7"/>
    <w:rsid w:val="00103DDD"/>
    <w:rsid w:val="0010412A"/>
    <w:rsid w:val="001043F0"/>
    <w:rsid w:val="00104FF1"/>
    <w:rsid w:val="00105B86"/>
    <w:rsid w:val="001062F6"/>
    <w:rsid w:val="00106401"/>
    <w:rsid w:val="00106938"/>
    <w:rsid w:val="00106B25"/>
    <w:rsid w:val="00107C04"/>
    <w:rsid w:val="00111097"/>
    <w:rsid w:val="001110BF"/>
    <w:rsid w:val="00111723"/>
    <w:rsid w:val="00111D3A"/>
    <w:rsid w:val="00111E40"/>
    <w:rsid w:val="00112434"/>
    <w:rsid w:val="0011274E"/>
    <w:rsid w:val="00112B63"/>
    <w:rsid w:val="001138A5"/>
    <w:rsid w:val="001138C1"/>
    <w:rsid w:val="00114006"/>
    <w:rsid w:val="001149F4"/>
    <w:rsid w:val="00115919"/>
    <w:rsid w:val="00116533"/>
    <w:rsid w:val="001166E0"/>
    <w:rsid w:val="001167ED"/>
    <w:rsid w:val="00116DC9"/>
    <w:rsid w:val="0012093C"/>
    <w:rsid w:val="001209B2"/>
    <w:rsid w:val="00122429"/>
    <w:rsid w:val="0012245C"/>
    <w:rsid w:val="001225C6"/>
    <w:rsid w:val="00122FAF"/>
    <w:rsid w:val="00123B05"/>
    <w:rsid w:val="001242DF"/>
    <w:rsid w:val="00125133"/>
    <w:rsid w:val="0012517F"/>
    <w:rsid w:val="001253B1"/>
    <w:rsid w:val="001257E8"/>
    <w:rsid w:val="00125AA4"/>
    <w:rsid w:val="00126460"/>
    <w:rsid w:val="001272AA"/>
    <w:rsid w:val="00127918"/>
    <w:rsid w:val="00127CA2"/>
    <w:rsid w:val="00130E70"/>
    <w:rsid w:val="0013263F"/>
    <w:rsid w:val="0013267A"/>
    <w:rsid w:val="00132729"/>
    <w:rsid w:val="001329A2"/>
    <w:rsid w:val="00132B8E"/>
    <w:rsid w:val="00132F5A"/>
    <w:rsid w:val="00136D27"/>
    <w:rsid w:val="00137199"/>
    <w:rsid w:val="001372D4"/>
    <w:rsid w:val="00137E96"/>
    <w:rsid w:val="0014021B"/>
    <w:rsid w:val="0014023E"/>
    <w:rsid w:val="00140471"/>
    <w:rsid w:val="00140866"/>
    <w:rsid w:val="00141B89"/>
    <w:rsid w:val="00141F14"/>
    <w:rsid w:val="001420DB"/>
    <w:rsid w:val="0014281C"/>
    <w:rsid w:val="001433DD"/>
    <w:rsid w:val="001436F9"/>
    <w:rsid w:val="00143D04"/>
    <w:rsid w:val="00144818"/>
    <w:rsid w:val="00144E2D"/>
    <w:rsid w:val="00145851"/>
    <w:rsid w:val="00145A7C"/>
    <w:rsid w:val="001462F4"/>
    <w:rsid w:val="00146BDA"/>
    <w:rsid w:val="00146E8E"/>
    <w:rsid w:val="0014703E"/>
    <w:rsid w:val="00147188"/>
    <w:rsid w:val="001474E8"/>
    <w:rsid w:val="001477A8"/>
    <w:rsid w:val="001500F9"/>
    <w:rsid w:val="001505EE"/>
    <w:rsid w:val="00150923"/>
    <w:rsid w:val="00151570"/>
    <w:rsid w:val="0015180F"/>
    <w:rsid w:val="00151A3A"/>
    <w:rsid w:val="00151F79"/>
    <w:rsid w:val="001520C0"/>
    <w:rsid w:val="001528F1"/>
    <w:rsid w:val="001550EF"/>
    <w:rsid w:val="001558FD"/>
    <w:rsid w:val="00155EFF"/>
    <w:rsid w:val="0015603D"/>
    <w:rsid w:val="001567A7"/>
    <w:rsid w:val="00156BFE"/>
    <w:rsid w:val="001575BB"/>
    <w:rsid w:val="00157B64"/>
    <w:rsid w:val="00160582"/>
    <w:rsid w:val="001606AC"/>
    <w:rsid w:val="00160C58"/>
    <w:rsid w:val="00162020"/>
    <w:rsid w:val="0016280C"/>
    <w:rsid w:val="00162E65"/>
    <w:rsid w:val="0016430B"/>
    <w:rsid w:val="00164363"/>
    <w:rsid w:val="001643A4"/>
    <w:rsid w:val="001646DE"/>
    <w:rsid w:val="001672D1"/>
    <w:rsid w:val="00167508"/>
    <w:rsid w:val="0017012B"/>
    <w:rsid w:val="00170295"/>
    <w:rsid w:val="00170423"/>
    <w:rsid w:val="00170C81"/>
    <w:rsid w:val="00170C94"/>
    <w:rsid w:val="00170F16"/>
    <w:rsid w:val="00171C79"/>
    <w:rsid w:val="00172086"/>
    <w:rsid w:val="00172BE0"/>
    <w:rsid w:val="00172EC6"/>
    <w:rsid w:val="00173D2E"/>
    <w:rsid w:val="00173EFC"/>
    <w:rsid w:val="001741B7"/>
    <w:rsid w:val="00174AD6"/>
    <w:rsid w:val="00174C41"/>
    <w:rsid w:val="0017552C"/>
    <w:rsid w:val="00175C9B"/>
    <w:rsid w:val="00175E35"/>
    <w:rsid w:val="00176C09"/>
    <w:rsid w:val="00177992"/>
    <w:rsid w:val="0018005C"/>
    <w:rsid w:val="001811ED"/>
    <w:rsid w:val="0018161A"/>
    <w:rsid w:val="001817DF"/>
    <w:rsid w:val="001818AA"/>
    <w:rsid w:val="00182502"/>
    <w:rsid w:val="00182685"/>
    <w:rsid w:val="0018325B"/>
    <w:rsid w:val="00184482"/>
    <w:rsid w:val="00184BD0"/>
    <w:rsid w:val="00184D77"/>
    <w:rsid w:val="00185D5F"/>
    <w:rsid w:val="00185E90"/>
    <w:rsid w:val="00186838"/>
    <w:rsid w:val="00186E04"/>
    <w:rsid w:val="0018755E"/>
    <w:rsid w:val="001875B5"/>
    <w:rsid w:val="0018789F"/>
    <w:rsid w:val="00190F0F"/>
    <w:rsid w:val="00191059"/>
    <w:rsid w:val="001910EC"/>
    <w:rsid w:val="0019152B"/>
    <w:rsid w:val="0019173C"/>
    <w:rsid w:val="00192BB6"/>
    <w:rsid w:val="00192F86"/>
    <w:rsid w:val="001930D7"/>
    <w:rsid w:val="00193312"/>
    <w:rsid w:val="001938F3"/>
    <w:rsid w:val="00193FCF"/>
    <w:rsid w:val="00194557"/>
    <w:rsid w:val="00194A7A"/>
    <w:rsid w:val="001953F1"/>
    <w:rsid w:val="001956AA"/>
    <w:rsid w:val="001963DA"/>
    <w:rsid w:val="0019648F"/>
    <w:rsid w:val="00196D4E"/>
    <w:rsid w:val="001975CE"/>
    <w:rsid w:val="00197B12"/>
    <w:rsid w:val="00197CC0"/>
    <w:rsid w:val="00197D59"/>
    <w:rsid w:val="001A0253"/>
    <w:rsid w:val="001A0D52"/>
    <w:rsid w:val="001A0E1A"/>
    <w:rsid w:val="001A12F1"/>
    <w:rsid w:val="001A1638"/>
    <w:rsid w:val="001A1DFD"/>
    <w:rsid w:val="001A22B0"/>
    <w:rsid w:val="001A25E4"/>
    <w:rsid w:val="001A30C7"/>
    <w:rsid w:val="001A476C"/>
    <w:rsid w:val="001A5976"/>
    <w:rsid w:val="001A5AC6"/>
    <w:rsid w:val="001A5D35"/>
    <w:rsid w:val="001A5E7D"/>
    <w:rsid w:val="001A66BF"/>
    <w:rsid w:val="001B00BF"/>
    <w:rsid w:val="001B0951"/>
    <w:rsid w:val="001B1958"/>
    <w:rsid w:val="001B196A"/>
    <w:rsid w:val="001B2A96"/>
    <w:rsid w:val="001B38C5"/>
    <w:rsid w:val="001B416C"/>
    <w:rsid w:val="001B4C90"/>
    <w:rsid w:val="001B4E3D"/>
    <w:rsid w:val="001B543A"/>
    <w:rsid w:val="001B5D12"/>
    <w:rsid w:val="001B65CD"/>
    <w:rsid w:val="001B672D"/>
    <w:rsid w:val="001B691F"/>
    <w:rsid w:val="001B6C39"/>
    <w:rsid w:val="001B77CE"/>
    <w:rsid w:val="001B78F2"/>
    <w:rsid w:val="001B7B92"/>
    <w:rsid w:val="001C1EC7"/>
    <w:rsid w:val="001C1F50"/>
    <w:rsid w:val="001C22AD"/>
    <w:rsid w:val="001C3D2A"/>
    <w:rsid w:val="001C3F50"/>
    <w:rsid w:val="001C4038"/>
    <w:rsid w:val="001C423D"/>
    <w:rsid w:val="001C444D"/>
    <w:rsid w:val="001C4ECE"/>
    <w:rsid w:val="001C5129"/>
    <w:rsid w:val="001C6712"/>
    <w:rsid w:val="001C687C"/>
    <w:rsid w:val="001C75F3"/>
    <w:rsid w:val="001C7E4A"/>
    <w:rsid w:val="001C7F95"/>
    <w:rsid w:val="001D0CAB"/>
    <w:rsid w:val="001D10AB"/>
    <w:rsid w:val="001D18B7"/>
    <w:rsid w:val="001D1F3E"/>
    <w:rsid w:val="001D23D0"/>
    <w:rsid w:val="001D3094"/>
    <w:rsid w:val="001D30E8"/>
    <w:rsid w:val="001D3A85"/>
    <w:rsid w:val="001D3C7C"/>
    <w:rsid w:val="001D463D"/>
    <w:rsid w:val="001D65D4"/>
    <w:rsid w:val="001D79D4"/>
    <w:rsid w:val="001E04B5"/>
    <w:rsid w:val="001E0730"/>
    <w:rsid w:val="001E3512"/>
    <w:rsid w:val="001E4D6C"/>
    <w:rsid w:val="001E50C5"/>
    <w:rsid w:val="001E5A68"/>
    <w:rsid w:val="001E61C3"/>
    <w:rsid w:val="001E63F8"/>
    <w:rsid w:val="001E6B0A"/>
    <w:rsid w:val="001F111C"/>
    <w:rsid w:val="001F1402"/>
    <w:rsid w:val="001F170D"/>
    <w:rsid w:val="001F1862"/>
    <w:rsid w:val="001F2C7C"/>
    <w:rsid w:val="001F2DFF"/>
    <w:rsid w:val="001F3515"/>
    <w:rsid w:val="001F3BE6"/>
    <w:rsid w:val="001F408B"/>
    <w:rsid w:val="001F44C4"/>
    <w:rsid w:val="001F5CC9"/>
    <w:rsid w:val="001F5D17"/>
    <w:rsid w:val="001F649D"/>
    <w:rsid w:val="001F6ABA"/>
    <w:rsid w:val="001F6FCE"/>
    <w:rsid w:val="001F749B"/>
    <w:rsid w:val="00200059"/>
    <w:rsid w:val="002000C6"/>
    <w:rsid w:val="00200D12"/>
    <w:rsid w:val="00201BF8"/>
    <w:rsid w:val="00201D82"/>
    <w:rsid w:val="0020388F"/>
    <w:rsid w:val="002038D2"/>
    <w:rsid w:val="00203CFE"/>
    <w:rsid w:val="0020416F"/>
    <w:rsid w:val="002044E4"/>
    <w:rsid w:val="00204881"/>
    <w:rsid w:val="002055C9"/>
    <w:rsid w:val="0020605B"/>
    <w:rsid w:val="002060D8"/>
    <w:rsid w:val="002061EB"/>
    <w:rsid w:val="0020738E"/>
    <w:rsid w:val="002075B8"/>
    <w:rsid w:val="002111B8"/>
    <w:rsid w:val="00211740"/>
    <w:rsid w:val="00211B4B"/>
    <w:rsid w:val="00211D41"/>
    <w:rsid w:val="00211F1A"/>
    <w:rsid w:val="00212AC7"/>
    <w:rsid w:val="00212FE2"/>
    <w:rsid w:val="002137E8"/>
    <w:rsid w:val="00213AED"/>
    <w:rsid w:val="00214729"/>
    <w:rsid w:val="00214E8A"/>
    <w:rsid w:val="00214FC1"/>
    <w:rsid w:val="00216B4B"/>
    <w:rsid w:val="00216CA9"/>
    <w:rsid w:val="002200A7"/>
    <w:rsid w:val="002212BC"/>
    <w:rsid w:val="00221CED"/>
    <w:rsid w:val="00221EBE"/>
    <w:rsid w:val="0022220E"/>
    <w:rsid w:val="00222F4D"/>
    <w:rsid w:val="0022369F"/>
    <w:rsid w:val="002237D5"/>
    <w:rsid w:val="00224470"/>
    <w:rsid w:val="0022658D"/>
    <w:rsid w:val="002269C3"/>
    <w:rsid w:val="00226AA9"/>
    <w:rsid w:val="00226DC3"/>
    <w:rsid w:val="002270B1"/>
    <w:rsid w:val="002273CA"/>
    <w:rsid w:val="0022748C"/>
    <w:rsid w:val="002278D9"/>
    <w:rsid w:val="00227BA1"/>
    <w:rsid w:val="00227E27"/>
    <w:rsid w:val="002309D8"/>
    <w:rsid w:val="00230AF5"/>
    <w:rsid w:val="00231A6E"/>
    <w:rsid w:val="00231B19"/>
    <w:rsid w:val="00231D47"/>
    <w:rsid w:val="00231E10"/>
    <w:rsid w:val="00231FC9"/>
    <w:rsid w:val="00232000"/>
    <w:rsid w:val="00232D67"/>
    <w:rsid w:val="00233109"/>
    <w:rsid w:val="002333F3"/>
    <w:rsid w:val="00233BDE"/>
    <w:rsid w:val="00234C12"/>
    <w:rsid w:val="00234CEA"/>
    <w:rsid w:val="0023603E"/>
    <w:rsid w:val="00237160"/>
    <w:rsid w:val="0023740E"/>
    <w:rsid w:val="002378A7"/>
    <w:rsid w:val="00237BE5"/>
    <w:rsid w:val="00237F33"/>
    <w:rsid w:val="0024013C"/>
    <w:rsid w:val="00240261"/>
    <w:rsid w:val="002422AD"/>
    <w:rsid w:val="00242A06"/>
    <w:rsid w:val="00243433"/>
    <w:rsid w:val="00243454"/>
    <w:rsid w:val="002435DB"/>
    <w:rsid w:val="00243955"/>
    <w:rsid w:val="00243AE0"/>
    <w:rsid w:val="002447C6"/>
    <w:rsid w:val="002448BD"/>
    <w:rsid w:val="00244F0E"/>
    <w:rsid w:val="0024617F"/>
    <w:rsid w:val="00246B0D"/>
    <w:rsid w:val="00246F32"/>
    <w:rsid w:val="00247570"/>
    <w:rsid w:val="00247DF0"/>
    <w:rsid w:val="00250036"/>
    <w:rsid w:val="0025096B"/>
    <w:rsid w:val="00250D36"/>
    <w:rsid w:val="002510A9"/>
    <w:rsid w:val="002515E6"/>
    <w:rsid w:val="002517DC"/>
    <w:rsid w:val="0025237E"/>
    <w:rsid w:val="002525BF"/>
    <w:rsid w:val="002542B7"/>
    <w:rsid w:val="00254349"/>
    <w:rsid w:val="002554D3"/>
    <w:rsid w:val="002554DD"/>
    <w:rsid w:val="00255A11"/>
    <w:rsid w:val="00255F67"/>
    <w:rsid w:val="00255FFC"/>
    <w:rsid w:val="002600CE"/>
    <w:rsid w:val="002604C6"/>
    <w:rsid w:val="00260D9C"/>
    <w:rsid w:val="00261E55"/>
    <w:rsid w:val="002628B2"/>
    <w:rsid w:val="00262B74"/>
    <w:rsid w:val="0026465B"/>
    <w:rsid w:val="00265A9A"/>
    <w:rsid w:val="002664C9"/>
    <w:rsid w:val="002665CE"/>
    <w:rsid w:val="00266B39"/>
    <w:rsid w:val="00266C2B"/>
    <w:rsid w:val="002672DE"/>
    <w:rsid w:val="00267592"/>
    <w:rsid w:val="00267B8A"/>
    <w:rsid w:val="002701EA"/>
    <w:rsid w:val="002704CD"/>
    <w:rsid w:val="002708CD"/>
    <w:rsid w:val="002709BD"/>
    <w:rsid w:val="00270CCA"/>
    <w:rsid w:val="002718DC"/>
    <w:rsid w:val="00271B47"/>
    <w:rsid w:val="00271D51"/>
    <w:rsid w:val="00272012"/>
    <w:rsid w:val="00272152"/>
    <w:rsid w:val="00272A01"/>
    <w:rsid w:val="002747D6"/>
    <w:rsid w:val="00275953"/>
    <w:rsid w:val="0027680F"/>
    <w:rsid w:val="002770DA"/>
    <w:rsid w:val="0027730F"/>
    <w:rsid w:val="00280120"/>
    <w:rsid w:val="00280571"/>
    <w:rsid w:val="00280D5E"/>
    <w:rsid w:val="002817C9"/>
    <w:rsid w:val="00281808"/>
    <w:rsid w:val="00281833"/>
    <w:rsid w:val="00281858"/>
    <w:rsid w:val="00281A47"/>
    <w:rsid w:val="00281C26"/>
    <w:rsid w:val="002824BD"/>
    <w:rsid w:val="0028278C"/>
    <w:rsid w:val="00283009"/>
    <w:rsid w:val="0028363C"/>
    <w:rsid w:val="0028380A"/>
    <w:rsid w:val="00283E89"/>
    <w:rsid w:val="00284666"/>
    <w:rsid w:val="00285565"/>
    <w:rsid w:val="002856C3"/>
    <w:rsid w:val="00285F92"/>
    <w:rsid w:val="00286428"/>
    <w:rsid w:val="002865CC"/>
    <w:rsid w:val="00286659"/>
    <w:rsid w:val="002868E2"/>
    <w:rsid w:val="002878B0"/>
    <w:rsid w:val="00290078"/>
    <w:rsid w:val="002904B4"/>
    <w:rsid w:val="00290A0C"/>
    <w:rsid w:val="00290B62"/>
    <w:rsid w:val="00290FDA"/>
    <w:rsid w:val="002921E5"/>
    <w:rsid w:val="002928DE"/>
    <w:rsid w:val="00292F13"/>
    <w:rsid w:val="00294F80"/>
    <w:rsid w:val="00295016"/>
    <w:rsid w:val="0029528A"/>
    <w:rsid w:val="00295571"/>
    <w:rsid w:val="00296271"/>
    <w:rsid w:val="002962F4"/>
    <w:rsid w:val="0029692C"/>
    <w:rsid w:val="002A035E"/>
    <w:rsid w:val="002A0865"/>
    <w:rsid w:val="002A11A5"/>
    <w:rsid w:val="002A1C43"/>
    <w:rsid w:val="002A1F37"/>
    <w:rsid w:val="002A23DB"/>
    <w:rsid w:val="002A2494"/>
    <w:rsid w:val="002A385C"/>
    <w:rsid w:val="002A3C4D"/>
    <w:rsid w:val="002A3DD1"/>
    <w:rsid w:val="002A408D"/>
    <w:rsid w:val="002A42FD"/>
    <w:rsid w:val="002A4338"/>
    <w:rsid w:val="002A46EB"/>
    <w:rsid w:val="002A4922"/>
    <w:rsid w:val="002A51AA"/>
    <w:rsid w:val="002A7860"/>
    <w:rsid w:val="002A79D1"/>
    <w:rsid w:val="002B07CD"/>
    <w:rsid w:val="002B1DD9"/>
    <w:rsid w:val="002B2289"/>
    <w:rsid w:val="002B444D"/>
    <w:rsid w:val="002B447E"/>
    <w:rsid w:val="002B4677"/>
    <w:rsid w:val="002B4FB9"/>
    <w:rsid w:val="002B5965"/>
    <w:rsid w:val="002B5E2C"/>
    <w:rsid w:val="002B60F6"/>
    <w:rsid w:val="002B6490"/>
    <w:rsid w:val="002B6CE3"/>
    <w:rsid w:val="002B762C"/>
    <w:rsid w:val="002B7D7F"/>
    <w:rsid w:val="002C092A"/>
    <w:rsid w:val="002C0CD5"/>
    <w:rsid w:val="002C11D1"/>
    <w:rsid w:val="002C1C43"/>
    <w:rsid w:val="002C23B2"/>
    <w:rsid w:val="002C33C3"/>
    <w:rsid w:val="002C4313"/>
    <w:rsid w:val="002C64A0"/>
    <w:rsid w:val="002C689B"/>
    <w:rsid w:val="002C6F1D"/>
    <w:rsid w:val="002C7679"/>
    <w:rsid w:val="002D06BB"/>
    <w:rsid w:val="002D2138"/>
    <w:rsid w:val="002D2780"/>
    <w:rsid w:val="002D2B03"/>
    <w:rsid w:val="002D3EAA"/>
    <w:rsid w:val="002D3EB9"/>
    <w:rsid w:val="002D3ED9"/>
    <w:rsid w:val="002D43E0"/>
    <w:rsid w:val="002D515C"/>
    <w:rsid w:val="002D56A7"/>
    <w:rsid w:val="002D5E26"/>
    <w:rsid w:val="002D5FDD"/>
    <w:rsid w:val="002D691C"/>
    <w:rsid w:val="002D749F"/>
    <w:rsid w:val="002D7724"/>
    <w:rsid w:val="002E077D"/>
    <w:rsid w:val="002E0F4C"/>
    <w:rsid w:val="002E1E33"/>
    <w:rsid w:val="002E4A80"/>
    <w:rsid w:val="002E4CFC"/>
    <w:rsid w:val="002E58B7"/>
    <w:rsid w:val="002E5C60"/>
    <w:rsid w:val="002E6962"/>
    <w:rsid w:val="002E698F"/>
    <w:rsid w:val="002E6A03"/>
    <w:rsid w:val="002E78DA"/>
    <w:rsid w:val="002F3091"/>
    <w:rsid w:val="002F30D4"/>
    <w:rsid w:val="002F37E4"/>
    <w:rsid w:val="002F3C3E"/>
    <w:rsid w:val="002F3FDA"/>
    <w:rsid w:val="002F48CC"/>
    <w:rsid w:val="002F4AC1"/>
    <w:rsid w:val="002F4FC1"/>
    <w:rsid w:val="002F5BE7"/>
    <w:rsid w:val="002F663D"/>
    <w:rsid w:val="002F6695"/>
    <w:rsid w:val="002F6E35"/>
    <w:rsid w:val="002F6F9A"/>
    <w:rsid w:val="002F720B"/>
    <w:rsid w:val="0030070C"/>
    <w:rsid w:val="003009AD"/>
    <w:rsid w:val="00300FFA"/>
    <w:rsid w:val="0030135C"/>
    <w:rsid w:val="00301400"/>
    <w:rsid w:val="0030163D"/>
    <w:rsid w:val="00303F49"/>
    <w:rsid w:val="003044D7"/>
    <w:rsid w:val="00304C0E"/>
    <w:rsid w:val="003055D3"/>
    <w:rsid w:val="0030568C"/>
    <w:rsid w:val="00305BBA"/>
    <w:rsid w:val="00305FF9"/>
    <w:rsid w:val="00306472"/>
    <w:rsid w:val="00306921"/>
    <w:rsid w:val="00306E2D"/>
    <w:rsid w:val="00307238"/>
    <w:rsid w:val="003114E8"/>
    <w:rsid w:val="0031166B"/>
    <w:rsid w:val="00311DD1"/>
    <w:rsid w:val="00312415"/>
    <w:rsid w:val="00312AD2"/>
    <w:rsid w:val="00312B66"/>
    <w:rsid w:val="00312E32"/>
    <w:rsid w:val="00313132"/>
    <w:rsid w:val="003133DE"/>
    <w:rsid w:val="00313534"/>
    <w:rsid w:val="00313756"/>
    <w:rsid w:val="00313DB6"/>
    <w:rsid w:val="00314606"/>
    <w:rsid w:val="00314805"/>
    <w:rsid w:val="0031488E"/>
    <w:rsid w:val="00314E70"/>
    <w:rsid w:val="00315547"/>
    <w:rsid w:val="00315856"/>
    <w:rsid w:val="00315C6D"/>
    <w:rsid w:val="00315D3C"/>
    <w:rsid w:val="0031640E"/>
    <w:rsid w:val="003166CF"/>
    <w:rsid w:val="00316808"/>
    <w:rsid w:val="00317432"/>
    <w:rsid w:val="003176CB"/>
    <w:rsid w:val="00317B23"/>
    <w:rsid w:val="00317D29"/>
    <w:rsid w:val="00317D86"/>
    <w:rsid w:val="00320FCE"/>
    <w:rsid w:val="00321450"/>
    <w:rsid w:val="0032152B"/>
    <w:rsid w:val="00322741"/>
    <w:rsid w:val="00322BBC"/>
    <w:rsid w:val="00322C1E"/>
    <w:rsid w:val="0032341A"/>
    <w:rsid w:val="0032366B"/>
    <w:rsid w:val="003238BC"/>
    <w:rsid w:val="00323D6B"/>
    <w:rsid w:val="00323E7D"/>
    <w:rsid w:val="00324B21"/>
    <w:rsid w:val="003260C6"/>
    <w:rsid w:val="0032618E"/>
    <w:rsid w:val="003266C5"/>
    <w:rsid w:val="003273D5"/>
    <w:rsid w:val="00327792"/>
    <w:rsid w:val="00327B29"/>
    <w:rsid w:val="00327B5E"/>
    <w:rsid w:val="003302CD"/>
    <w:rsid w:val="0033085C"/>
    <w:rsid w:val="003312BE"/>
    <w:rsid w:val="00331CA6"/>
    <w:rsid w:val="0033247D"/>
    <w:rsid w:val="00332E73"/>
    <w:rsid w:val="00332FA0"/>
    <w:rsid w:val="00333166"/>
    <w:rsid w:val="003340B7"/>
    <w:rsid w:val="00334DE9"/>
    <w:rsid w:val="00335032"/>
    <w:rsid w:val="003356F7"/>
    <w:rsid w:val="00336A8B"/>
    <w:rsid w:val="00336D1D"/>
    <w:rsid w:val="0033700A"/>
    <w:rsid w:val="00337278"/>
    <w:rsid w:val="0033749F"/>
    <w:rsid w:val="00337E03"/>
    <w:rsid w:val="00337EFD"/>
    <w:rsid w:val="00340301"/>
    <w:rsid w:val="00340A05"/>
    <w:rsid w:val="00340E54"/>
    <w:rsid w:val="00341ECA"/>
    <w:rsid w:val="00342572"/>
    <w:rsid w:val="003430A4"/>
    <w:rsid w:val="003431EB"/>
    <w:rsid w:val="003431F7"/>
    <w:rsid w:val="00343370"/>
    <w:rsid w:val="00344E49"/>
    <w:rsid w:val="00344E50"/>
    <w:rsid w:val="00345589"/>
    <w:rsid w:val="0034627E"/>
    <w:rsid w:val="00346D5B"/>
    <w:rsid w:val="003471AE"/>
    <w:rsid w:val="00347418"/>
    <w:rsid w:val="00347532"/>
    <w:rsid w:val="00347DB5"/>
    <w:rsid w:val="003504E5"/>
    <w:rsid w:val="0035108F"/>
    <w:rsid w:val="00352350"/>
    <w:rsid w:val="00352440"/>
    <w:rsid w:val="0035288E"/>
    <w:rsid w:val="00352B0F"/>
    <w:rsid w:val="00352BBD"/>
    <w:rsid w:val="00352CA8"/>
    <w:rsid w:val="00353396"/>
    <w:rsid w:val="003542FA"/>
    <w:rsid w:val="00354409"/>
    <w:rsid w:val="003545FD"/>
    <w:rsid w:val="00355F54"/>
    <w:rsid w:val="00356051"/>
    <w:rsid w:val="003561C4"/>
    <w:rsid w:val="003561E1"/>
    <w:rsid w:val="003569B5"/>
    <w:rsid w:val="00356B90"/>
    <w:rsid w:val="00356BDC"/>
    <w:rsid w:val="003575AA"/>
    <w:rsid w:val="003576F4"/>
    <w:rsid w:val="003600EA"/>
    <w:rsid w:val="00360142"/>
    <w:rsid w:val="0036082B"/>
    <w:rsid w:val="0036095D"/>
    <w:rsid w:val="00361D66"/>
    <w:rsid w:val="00362DE3"/>
    <w:rsid w:val="00365592"/>
    <w:rsid w:val="003658D5"/>
    <w:rsid w:val="00365CD9"/>
    <w:rsid w:val="00365ED1"/>
    <w:rsid w:val="0036607F"/>
    <w:rsid w:val="003668D5"/>
    <w:rsid w:val="0036727E"/>
    <w:rsid w:val="0036770B"/>
    <w:rsid w:val="00371406"/>
    <w:rsid w:val="003714E5"/>
    <w:rsid w:val="003724E3"/>
    <w:rsid w:val="00372835"/>
    <w:rsid w:val="003739DC"/>
    <w:rsid w:val="00373C8D"/>
    <w:rsid w:val="003741BB"/>
    <w:rsid w:val="00374205"/>
    <w:rsid w:val="00375981"/>
    <w:rsid w:val="00375B52"/>
    <w:rsid w:val="00376104"/>
    <w:rsid w:val="00376159"/>
    <w:rsid w:val="0037687B"/>
    <w:rsid w:val="00376DD6"/>
    <w:rsid w:val="003777C6"/>
    <w:rsid w:val="003805D0"/>
    <w:rsid w:val="00380B36"/>
    <w:rsid w:val="00380BE5"/>
    <w:rsid w:val="00380F41"/>
    <w:rsid w:val="0038132B"/>
    <w:rsid w:val="00381E83"/>
    <w:rsid w:val="00381EEA"/>
    <w:rsid w:val="00382F91"/>
    <w:rsid w:val="00383FFD"/>
    <w:rsid w:val="00384489"/>
    <w:rsid w:val="00385B5D"/>
    <w:rsid w:val="00385C4B"/>
    <w:rsid w:val="00385F72"/>
    <w:rsid w:val="0038703B"/>
    <w:rsid w:val="0038746E"/>
    <w:rsid w:val="003901DC"/>
    <w:rsid w:val="003903A6"/>
    <w:rsid w:val="00390D06"/>
    <w:rsid w:val="00390D85"/>
    <w:rsid w:val="00391DE7"/>
    <w:rsid w:val="003922B4"/>
    <w:rsid w:val="003925DD"/>
    <w:rsid w:val="00392A35"/>
    <w:rsid w:val="00393798"/>
    <w:rsid w:val="003966DE"/>
    <w:rsid w:val="00396784"/>
    <w:rsid w:val="003971BB"/>
    <w:rsid w:val="00397384"/>
    <w:rsid w:val="00397644"/>
    <w:rsid w:val="00397930"/>
    <w:rsid w:val="00397964"/>
    <w:rsid w:val="00397DA8"/>
    <w:rsid w:val="003A0242"/>
    <w:rsid w:val="003A0E3E"/>
    <w:rsid w:val="003A1B39"/>
    <w:rsid w:val="003A1BA0"/>
    <w:rsid w:val="003A1DA7"/>
    <w:rsid w:val="003A1EFB"/>
    <w:rsid w:val="003A21A3"/>
    <w:rsid w:val="003A29FB"/>
    <w:rsid w:val="003A2D13"/>
    <w:rsid w:val="003A2EB9"/>
    <w:rsid w:val="003A30B2"/>
    <w:rsid w:val="003A3A4A"/>
    <w:rsid w:val="003A47A8"/>
    <w:rsid w:val="003A5022"/>
    <w:rsid w:val="003A56C1"/>
    <w:rsid w:val="003A59E6"/>
    <w:rsid w:val="003A62DA"/>
    <w:rsid w:val="003A6E3E"/>
    <w:rsid w:val="003A6EDF"/>
    <w:rsid w:val="003A705E"/>
    <w:rsid w:val="003A74D0"/>
    <w:rsid w:val="003A776E"/>
    <w:rsid w:val="003A7DC5"/>
    <w:rsid w:val="003B0824"/>
    <w:rsid w:val="003B0D5B"/>
    <w:rsid w:val="003B1841"/>
    <w:rsid w:val="003B1A73"/>
    <w:rsid w:val="003B20B9"/>
    <w:rsid w:val="003B2BA7"/>
    <w:rsid w:val="003B46B5"/>
    <w:rsid w:val="003B5204"/>
    <w:rsid w:val="003B5B45"/>
    <w:rsid w:val="003B6488"/>
    <w:rsid w:val="003B6971"/>
    <w:rsid w:val="003C0F3E"/>
    <w:rsid w:val="003C0F5B"/>
    <w:rsid w:val="003C0FB0"/>
    <w:rsid w:val="003C1643"/>
    <w:rsid w:val="003C1CF8"/>
    <w:rsid w:val="003C2693"/>
    <w:rsid w:val="003C3145"/>
    <w:rsid w:val="003C4020"/>
    <w:rsid w:val="003C4694"/>
    <w:rsid w:val="003C6007"/>
    <w:rsid w:val="003C6DD4"/>
    <w:rsid w:val="003C6ED4"/>
    <w:rsid w:val="003C75E2"/>
    <w:rsid w:val="003D07AB"/>
    <w:rsid w:val="003D0E8D"/>
    <w:rsid w:val="003D1FCD"/>
    <w:rsid w:val="003D200A"/>
    <w:rsid w:val="003D2604"/>
    <w:rsid w:val="003D2AF1"/>
    <w:rsid w:val="003D3CC5"/>
    <w:rsid w:val="003D3D49"/>
    <w:rsid w:val="003D3EED"/>
    <w:rsid w:val="003D5327"/>
    <w:rsid w:val="003D57E0"/>
    <w:rsid w:val="003D668E"/>
    <w:rsid w:val="003D6F3C"/>
    <w:rsid w:val="003D731C"/>
    <w:rsid w:val="003D7581"/>
    <w:rsid w:val="003E04E4"/>
    <w:rsid w:val="003E08F9"/>
    <w:rsid w:val="003E0AB2"/>
    <w:rsid w:val="003E10D9"/>
    <w:rsid w:val="003E1542"/>
    <w:rsid w:val="003E24A0"/>
    <w:rsid w:val="003E2C9E"/>
    <w:rsid w:val="003E2DB5"/>
    <w:rsid w:val="003E41D2"/>
    <w:rsid w:val="003E4212"/>
    <w:rsid w:val="003E50F0"/>
    <w:rsid w:val="003E5662"/>
    <w:rsid w:val="003E573D"/>
    <w:rsid w:val="003E607A"/>
    <w:rsid w:val="003E619E"/>
    <w:rsid w:val="003E6841"/>
    <w:rsid w:val="003E68D1"/>
    <w:rsid w:val="003E745A"/>
    <w:rsid w:val="003E7856"/>
    <w:rsid w:val="003E79C8"/>
    <w:rsid w:val="003E7CA5"/>
    <w:rsid w:val="003F0312"/>
    <w:rsid w:val="003F0D35"/>
    <w:rsid w:val="003F114B"/>
    <w:rsid w:val="003F1217"/>
    <w:rsid w:val="003F150B"/>
    <w:rsid w:val="003F204D"/>
    <w:rsid w:val="003F20BC"/>
    <w:rsid w:val="003F27AB"/>
    <w:rsid w:val="003F2CCA"/>
    <w:rsid w:val="003F32BD"/>
    <w:rsid w:val="003F33EE"/>
    <w:rsid w:val="003F3411"/>
    <w:rsid w:val="003F4163"/>
    <w:rsid w:val="003F4436"/>
    <w:rsid w:val="003F6C49"/>
    <w:rsid w:val="003F7031"/>
    <w:rsid w:val="003F7AE8"/>
    <w:rsid w:val="00400AE9"/>
    <w:rsid w:val="00400B32"/>
    <w:rsid w:val="00400CEB"/>
    <w:rsid w:val="00400F21"/>
    <w:rsid w:val="0040114C"/>
    <w:rsid w:val="00401768"/>
    <w:rsid w:val="0040177E"/>
    <w:rsid w:val="00401E28"/>
    <w:rsid w:val="004026D1"/>
    <w:rsid w:val="00402C1C"/>
    <w:rsid w:val="004031CC"/>
    <w:rsid w:val="004033EF"/>
    <w:rsid w:val="004037D8"/>
    <w:rsid w:val="004047AA"/>
    <w:rsid w:val="004048DD"/>
    <w:rsid w:val="004053DE"/>
    <w:rsid w:val="004056B4"/>
    <w:rsid w:val="00405859"/>
    <w:rsid w:val="0040596F"/>
    <w:rsid w:val="00405FD9"/>
    <w:rsid w:val="00407467"/>
    <w:rsid w:val="00410BA6"/>
    <w:rsid w:val="004111B9"/>
    <w:rsid w:val="00411323"/>
    <w:rsid w:val="004118F5"/>
    <w:rsid w:val="00411CA3"/>
    <w:rsid w:val="004128D1"/>
    <w:rsid w:val="0041321A"/>
    <w:rsid w:val="00413AB0"/>
    <w:rsid w:val="00413F42"/>
    <w:rsid w:val="0041485B"/>
    <w:rsid w:val="00414B31"/>
    <w:rsid w:val="00417142"/>
    <w:rsid w:val="00417648"/>
    <w:rsid w:val="00420D44"/>
    <w:rsid w:val="00422055"/>
    <w:rsid w:val="00422C18"/>
    <w:rsid w:val="0042447A"/>
    <w:rsid w:val="004245D6"/>
    <w:rsid w:val="00425819"/>
    <w:rsid w:val="00425B05"/>
    <w:rsid w:val="00425D3F"/>
    <w:rsid w:val="00425F0D"/>
    <w:rsid w:val="004264F7"/>
    <w:rsid w:val="00426F01"/>
    <w:rsid w:val="00427434"/>
    <w:rsid w:val="0042757F"/>
    <w:rsid w:val="00427B77"/>
    <w:rsid w:val="00430AA0"/>
    <w:rsid w:val="004322A9"/>
    <w:rsid w:val="00432432"/>
    <w:rsid w:val="004327B4"/>
    <w:rsid w:val="00432E10"/>
    <w:rsid w:val="00433642"/>
    <w:rsid w:val="004339F7"/>
    <w:rsid w:val="00434DF1"/>
    <w:rsid w:val="0043526B"/>
    <w:rsid w:val="00435AAA"/>
    <w:rsid w:val="00435F1B"/>
    <w:rsid w:val="00436FE9"/>
    <w:rsid w:val="004372F2"/>
    <w:rsid w:val="00437809"/>
    <w:rsid w:val="0043796D"/>
    <w:rsid w:val="004404E9"/>
    <w:rsid w:val="00440564"/>
    <w:rsid w:val="00440AA9"/>
    <w:rsid w:val="00440B4A"/>
    <w:rsid w:val="00441388"/>
    <w:rsid w:val="00442C3D"/>
    <w:rsid w:val="00443516"/>
    <w:rsid w:val="00445206"/>
    <w:rsid w:val="00446CCE"/>
    <w:rsid w:val="004470C6"/>
    <w:rsid w:val="00447242"/>
    <w:rsid w:val="0044757B"/>
    <w:rsid w:val="00447DD6"/>
    <w:rsid w:val="00450665"/>
    <w:rsid w:val="0045189E"/>
    <w:rsid w:val="004525C0"/>
    <w:rsid w:val="004527BF"/>
    <w:rsid w:val="00452983"/>
    <w:rsid w:val="0045341B"/>
    <w:rsid w:val="00453C00"/>
    <w:rsid w:val="00454200"/>
    <w:rsid w:val="0045422A"/>
    <w:rsid w:val="004545BB"/>
    <w:rsid w:val="00454DD0"/>
    <w:rsid w:val="00455FC2"/>
    <w:rsid w:val="004560AE"/>
    <w:rsid w:val="00456259"/>
    <w:rsid w:val="00456486"/>
    <w:rsid w:val="004568FA"/>
    <w:rsid w:val="004570B4"/>
    <w:rsid w:val="004572FE"/>
    <w:rsid w:val="00457A7A"/>
    <w:rsid w:val="00457A98"/>
    <w:rsid w:val="00457D46"/>
    <w:rsid w:val="0046001F"/>
    <w:rsid w:val="004601B5"/>
    <w:rsid w:val="0046107B"/>
    <w:rsid w:val="00461152"/>
    <w:rsid w:val="004617D4"/>
    <w:rsid w:val="0046183A"/>
    <w:rsid w:val="00461CFC"/>
    <w:rsid w:val="00461FFE"/>
    <w:rsid w:val="0046320B"/>
    <w:rsid w:val="00463CF9"/>
    <w:rsid w:val="00463D21"/>
    <w:rsid w:val="004641B3"/>
    <w:rsid w:val="004644E1"/>
    <w:rsid w:val="0046557B"/>
    <w:rsid w:val="0046589E"/>
    <w:rsid w:val="00465F54"/>
    <w:rsid w:val="0046663E"/>
    <w:rsid w:val="00466D92"/>
    <w:rsid w:val="00467161"/>
    <w:rsid w:val="0046718A"/>
    <w:rsid w:val="0046789C"/>
    <w:rsid w:val="00467CB7"/>
    <w:rsid w:val="004704D1"/>
    <w:rsid w:val="00470BCD"/>
    <w:rsid w:val="00470CC9"/>
    <w:rsid w:val="00472490"/>
    <w:rsid w:val="004726EE"/>
    <w:rsid w:val="00472C0D"/>
    <w:rsid w:val="00473393"/>
    <w:rsid w:val="00473DBD"/>
    <w:rsid w:val="00474639"/>
    <w:rsid w:val="00474BAF"/>
    <w:rsid w:val="00474D73"/>
    <w:rsid w:val="0047518A"/>
    <w:rsid w:val="0047521C"/>
    <w:rsid w:val="00475542"/>
    <w:rsid w:val="004756CA"/>
    <w:rsid w:val="00475D28"/>
    <w:rsid w:val="0047671A"/>
    <w:rsid w:val="0047715E"/>
    <w:rsid w:val="00477B90"/>
    <w:rsid w:val="00477D25"/>
    <w:rsid w:val="00480AE8"/>
    <w:rsid w:val="00480FB2"/>
    <w:rsid w:val="004811D4"/>
    <w:rsid w:val="00481731"/>
    <w:rsid w:val="0048279D"/>
    <w:rsid w:val="00482E74"/>
    <w:rsid w:val="00484203"/>
    <w:rsid w:val="00484698"/>
    <w:rsid w:val="00485069"/>
    <w:rsid w:val="004869C3"/>
    <w:rsid w:val="00486F14"/>
    <w:rsid w:val="0048726C"/>
    <w:rsid w:val="004874F2"/>
    <w:rsid w:val="004903E6"/>
    <w:rsid w:val="00490462"/>
    <w:rsid w:val="0049066D"/>
    <w:rsid w:val="004922A2"/>
    <w:rsid w:val="00492984"/>
    <w:rsid w:val="004929B1"/>
    <w:rsid w:val="00492A1F"/>
    <w:rsid w:val="00492E4E"/>
    <w:rsid w:val="004930A1"/>
    <w:rsid w:val="004931BF"/>
    <w:rsid w:val="00493925"/>
    <w:rsid w:val="00495FA7"/>
    <w:rsid w:val="00496B57"/>
    <w:rsid w:val="00496F95"/>
    <w:rsid w:val="00497130"/>
    <w:rsid w:val="0049779E"/>
    <w:rsid w:val="00497993"/>
    <w:rsid w:val="004A069E"/>
    <w:rsid w:val="004A1181"/>
    <w:rsid w:val="004A24D2"/>
    <w:rsid w:val="004A2B4E"/>
    <w:rsid w:val="004A2B94"/>
    <w:rsid w:val="004A2C0A"/>
    <w:rsid w:val="004A379C"/>
    <w:rsid w:val="004A3892"/>
    <w:rsid w:val="004A397E"/>
    <w:rsid w:val="004A398A"/>
    <w:rsid w:val="004A45C3"/>
    <w:rsid w:val="004A4C73"/>
    <w:rsid w:val="004A5944"/>
    <w:rsid w:val="004A5A07"/>
    <w:rsid w:val="004A5B20"/>
    <w:rsid w:val="004A78DB"/>
    <w:rsid w:val="004A7C55"/>
    <w:rsid w:val="004A7E8F"/>
    <w:rsid w:val="004B0AA2"/>
    <w:rsid w:val="004B0FB1"/>
    <w:rsid w:val="004B1209"/>
    <w:rsid w:val="004B14DF"/>
    <w:rsid w:val="004B1541"/>
    <w:rsid w:val="004B25F4"/>
    <w:rsid w:val="004B28C9"/>
    <w:rsid w:val="004B2BE1"/>
    <w:rsid w:val="004B3570"/>
    <w:rsid w:val="004B55DD"/>
    <w:rsid w:val="004B58EF"/>
    <w:rsid w:val="004B5C7F"/>
    <w:rsid w:val="004B5D6F"/>
    <w:rsid w:val="004B6646"/>
    <w:rsid w:val="004B68F7"/>
    <w:rsid w:val="004B70E3"/>
    <w:rsid w:val="004B7167"/>
    <w:rsid w:val="004B73B9"/>
    <w:rsid w:val="004C08D5"/>
    <w:rsid w:val="004C0DEA"/>
    <w:rsid w:val="004C0FB1"/>
    <w:rsid w:val="004C0FD9"/>
    <w:rsid w:val="004C1A14"/>
    <w:rsid w:val="004C1BCE"/>
    <w:rsid w:val="004C1C18"/>
    <w:rsid w:val="004C1D9A"/>
    <w:rsid w:val="004C2E00"/>
    <w:rsid w:val="004C33A8"/>
    <w:rsid w:val="004C346C"/>
    <w:rsid w:val="004C3970"/>
    <w:rsid w:val="004C3A7E"/>
    <w:rsid w:val="004C3D2B"/>
    <w:rsid w:val="004C4D6E"/>
    <w:rsid w:val="004C59FF"/>
    <w:rsid w:val="004C5B62"/>
    <w:rsid w:val="004C5FF4"/>
    <w:rsid w:val="004C64A9"/>
    <w:rsid w:val="004C6DC9"/>
    <w:rsid w:val="004C6E43"/>
    <w:rsid w:val="004C7C36"/>
    <w:rsid w:val="004D0113"/>
    <w:rsid w:val="004D0594"/>
    <w:rsid w:val="004D0DEC"/>
    <w:rsid w:val="004D16B9"/>
    <w:rsid w:val="004D18BD"/>
    <w:rsid w:val="004D1DAD"/>
    <w:rsid w:val="004D1F6B"/>
    <w:rsid w:val="004D20F8"/>
    <w:rsid w:val="004D27FD"/>
    <w:rsid w:val="004D28FE"/>
    <w:rsid w:val="004D2F54"/>
    <w:rsid w:val="004D3A1D"/>
    <w:rsid w:val="004D45D0"/>
    <w:rsid w:val="004D55DE"/>
    <w:rsid w:val="004D67A0"/>
    <w:rsid w:val="004D6F33"/>
    <w:rsid w:val="004D6FA4"/>
    <w:rsid w:val="004D7AD2"/>
    <w:rsid w:val="004E0766"/>
    <w:rsid w:val="004E1B15"/>
    <w:rsid w:val="004E1E65"/>
    <w:rsid w:val="004E2664"/>
    <w:rsid w:val="004E278C"/>
    <w:rsid w:val="004E36A9"/>
    <w:rsid w:val="004E4437"/>
    <w:rsid w:val="004E48B9"/>
    <w:rsid w:val="004E58F1"/>
    <w:rsid w:val="004E660F"/>
    <w:rsid w:val="004E7963"/>
    <w:rsid w:val="004F0ABB"/>
    <w:rsid w:val="004F1DBA"/>
    <w:rsid w:val="004F1FD6"/>
    <w:rsid w:val="004F2D1C"/>
    <w:rsid w:val="004F3C19"/>
    <w:rsid w:val="004F5B61"/>
    <w:rsid w:val="004F5BB2"/>
    <w:rsid w:val="004F5BCD"/>
    <w:rsid w:val="004F6455"/>
    <w:rsid w:val="004F7CF2"/>
    <w:rsid w:val="0050081D"/>
    <w:rsid w:val="00500932"/>
    <w:rsid w:val="00500E8C"/>
    <w:rsid w:val="00501D5E"/>
    <w:rsid w:val="00503064"/>
    <w:rsid w:val="005034AC"/>
    <w:rsid w:val="00504455"/>
    <w:rsid w:val="00504F6A"/>
    <w:rsid w:val="005053A7"/>
    <w:rsid w:val="00505AE3"/>
    <w:rsid w:val="00505B51"/>
    <w:rsid w:val="00505D93"/>
    <w:rsid w:val="00505E23"/>
    <w:rsid w:val="0050629E"/>
    <w:rsid w:val="00506441"/>
    <w:rsid w:val="00506C7C"/>
    <w:rsid w:val="005073F0"/>
    <w:rsid w:val="005078A6"/>
    <w:rsid w:val="005109DD"/>
    <w:rsid w:val="00510D9E"/>
    <w:rsid w:val="00510F7E"/>
    <w:rsid w:val="005114A5"/>
    <w:rsid w:val="005123C4"/>
    <w:rsid w:val="005124CB"/>
    <w:rsid w:val="00513D1A"/>
    <w:rsid w:val="00513D84"/>
    <w:rsid w:val="00513EE4"/>
    <w:rsid w:val="00514AB2"/>
    <w:rsid w:val="00514CC0"/>
    <w:rsid w:val="0051549F"/>
    <w:rsid w:val="00515926"/>
    <w:rsid w:val="00515AC9"/>
    <w:rsid w:val="00515EDA"/>
    <w:rsid w:val="005160E5"/>
    <w:rsid w:val="0051691A"/>
    <w:rsid w:val="00516A01"/>
    <w:rsid w:val="00517277"/>
    <w:rsid w:val="00520851"/>
    <w:rsid w:val="00520C72"/>
    <w:rsid w:val="00521DF5"/>
    <w:rsid w:val="005224F4"/>
    <w:rsid w:val="005228D4"/>
    <w:rsid w:val="005237A4"/>
    <w:rsid w:val="005238CE"/>
    <w:rsid w:val="00524683"/>
    <w:rsid w:val="00524718"/>
    <w:rsid w:val="005267DB"/>
    <w:rsid w:val="005271D6"/>
    <w:rsid w:val="005274A1"/>
    <w:rsid w:val="00527DB2"/>
    <w:rsid w:val="00527E79"/>
    <w:rsid w:val="00530324"/>
    <w:rsid w:val="0053246C"/>
    <w:rsid w:val="00533CCE"/>
    <w:rsid w:val="00533D57"/>
    <w:rsid w:val="00533F21"/>
    <w:rsid w:val="00535C76"/>
    <w:rsid w:val="00535E56"/>
    <w:rsid w:val="005363A1"/>
    <w:rsid w:val="00536880"/>
    <w:rsid w:val="005370F1"/>
    <w:rsid w:val="0053750A"/>
    <w:rsid w:val="005377B2"/>
    <w:rsid w:val="00537DF7"/>
    <w:rsid w:val="005401D6"/>
    <w:rsid w:val="00540428"/>
    <w:rsid w:val="005404FF"/>
    <w:rsid w:val="00540AB9"/>
    <w:rsid w:val="0054141F"/>
    <w:rsid w:val="00541C66"/>
    <w:rsid w:val="00541E6D"/>
    <w:rsid w:val="00542912"/>
    <w:rsid w:val="005440CD"/>
    <w:rsid w:val="0054426D"/>
    <w:rsid w:val="0054496A"/>
    <w:rsid w:val="00544A32"/>
    <w:rsid w:val="00544AB3"/>
    <w:rsid w:val="00544C16"/>
    <w:rsid w:val="005457EF"/>
    <w:rsid w:val="00545E7B"/>
    <w:rsid w:val="005462C1"/>
    <w:rsid w:val="005462E3"/>
    <w:rsid w:val="00547FB4"/>
    <w:rsid w:val="005501AB"/>
    <w:rsid w:val="005501BD"/>
    <w:rsid w:val="00550240"/>
    <w:rsid w:val="005504FF"/>
    <w:rsid w:val="00550863"/>
    <w:rsid w:val="00554F01"/>
    <w:rsid w:val="005553AD"/>
    <w:rsid w:val="00555BA0"/>
    <w:rsid w:val="00556796"/>
    <w:rsid w:val="0055695B"/>
    <w:rsid w:val="00557237"/>
    <w:rsid w:val="0055752B"/>
    <w:rsid w:val="00557B98"/>
    <w:rsid w:val="00557DE4"/>
    <w:rsid w:val="00561292"/>
    <w:rsid w:val="00561503"/>
    <w:rsid w:val="00561EB4"/>
    <w:rsid w:val="005626C5"/>
    <w:rsid w:val="00562CCD"/>
    <w:rsid w:val="00563EF7"/>
    <w:rsid w:val="005649FF"/>
    <w:rsid w:val="00564D51"/>
    <w:rsid w:val="00564FB1"/>
    <w:rsid w:val="0056583F"/>
    <w:rsid w:val="0056586B"/>
    <w:rsid w:val="00565BCE"/>
    <w:rsid w:val="00565C7F"/>
    <w:rsid w:val="00566732"/>
    <w:rsid w:val="005669FE"/>
    <w:rsid w:val="0056741F"/>
    <w:rsid w:val="00570240"/>
    <w:rsid w:val="005708BB"/>
    <w:rsid w:val="00570E2C"/>
    <w:rsid w:val="005718AA"/>
    <w:rsid w:val="00571985"/>
    <w:rsid w:val="00571D4D"/>
    <w:rsid w:val="005735BC"/>
    <w:rsid w:val="005738D4"/>
    <w:rsid w:val="005755BF"/>
    <w:rsid w:val="00575704"/>
    <w:rsid w:val="00575D24"/>
    <w:rsid w:val="005764ED"/>
    <w:rsid w:val="005779EC"/>
    <w:rsid w:val="005800EE"/>
    <w:rsid w:val="00580127"/>
    <w:rsid w:val="0058142F"/>
    <w:rsid w:val="00581F24"/>
    <w:rsid w:val="0058210D"/>
    <w:rsid w:val="00582FFD"/>
    <w:rsid w:val="0058316B"/>
    <w:rsid w:val="00583480"/>
    <w:rsid w:val="00583819"/>
    <w:rsid w:val="00583F46"/>
    <w:rsid w:val="00584181"/>
    <w:rsid w:val="00584191"/>
    <w:rsid w:val="00585A0D"/>
    <w:rsid w:val="00587CE4"/>
    <w:rsid w:val="00590CFD"/>
    <w:rsid w:val="0059146C"/>
    <w:rsid w:val="00591895"/>
    <w:rsid w:val="005918E5"/>
    <w:rsid w:val="0059266A"/>
    <w:rsid w:val="005927B3"/>
    <w:rsid w:val="00593382"/>
    <w:rsid w:val="005942EC"/>
    <w:rsid w:val="00594B31"/>
    <w:rsid w:val="00595B40"/>
    <w:rsid w:val="00596B96"/>
    <w:rsid w:val="005972FA"/>
    <w:rsid w:val="00597C86"/>
    <w:rsid w:val="00597E4B"/>
    <w:rsid w:val="005A1611"/>
    <w:rsid w:val="005A293F"/>
    <w:rsid w:val="005A2F6B"/>
    <w:rsid w:val="005A323F"/>
    <w:rsid w:val="005A33CE"/>
    <w:rsid w:val="005A35DA"/>
    <w:rsid w:val="005A3623"/>
    <w:rsid w:val="005A4082"/>
    <w:rsid w:val="005A4A70"/>
    <w:rsid w:val="005A5762"/>
    <w:rsid w:val="005A7FC6"/>
    <w:rsid w:val="005B1CA3"/>
    <w:rsid w:val="005B26D7"/>
    <w:rsid w:val="005B2EAC"/>
    <w:rsid w:val="005B3257"/>
    <w:rsid w:val="005B48DA"/>
    <w:rsid w:val="005B5953"/>
    <w:rsid w:val="005B5A31"/>
    <w:rsid w:val="005B6E36"/>
    <w:rsid w:val="005B721B"/>
    <w:rsid w:val="005B7AF5"/>
    <w:rsid w:val="005B7BFE"/>
    <w:rsid w:val="005B7E21"/>
    <w:rsid w:val="005B7FE9"/>
    <w:rsid w:val="005C140A"/>
    <w:rsid w:val="005C2869"/>
    <w:rsid w:val="005C2890"/>
    <w:rsid w:val="005C2B82"/>
    <w:rsid w:val="005C31A4"/>
    <w:rsid w:val="005C3281"/>
    <w:rsid w:val="005C3659"/>
    <w:rsid w:val="005C3A1B"/>
    <w:rsid w:val="005C44D3"/>
    <w:rsid w:val="005C59A3"/>
    <w:rsid w:val="005C5CD6"/>
    <w:rsid w:val="005C5EC8"/>
    <w:rsid w:val="005C66C7"/>
    <w:rsid w:val="005C68BA"/>
    <w:rsid w:val="005C6F39"/>
    <w:rsid w:val="005C724D"/>
    <w:rsid w:val="005C74D8"/>
    <w:rsid w:val="005C79B1"/>
    <w:rsid w:val="005D0338"/>
    <w:rsid w:val="005D0B91"/>
    <w:rsid w:val="005D0CA5"/>
    <w:rsid w:val="005D14B7"/>
    <w:rsid w:val="005D18F0"/>
    <w:rsid w:val="005D19BE"/>
    <w:rsid w:val="005D2866"/>
    <w:rsid w:val="005D2F30"/>
    <w:rsid w:val="005D352A"/>
    <w:rsid w:val="005D37C0"/>
    <w:rsid w:val="005D4326"/>
    <w:rsid w:val="005D5691"/>
    <w:rsid w:val="005D5C6A"/>
    <w:rsid w:val="005D607B"/>
    <w:rsid w:val="005D6DB4"/>
    <w:rsid w:val="005D7EA0"/>
    <w:rsid w:val="005E0783"/>
    <w:rsid w:val="005E0FBA"/>
    <w:rsid w:val="005E12B7"/>
    <w:rsid w:val="005E27DE"/>
    <w:rsid w:val="005E3480"/>
    <w:rsid w:val="005E3F66"/>
    <w:rsid w:val="005E43FD"/>
    <w:rsid w:val="005E5515"/>
    <w:rsid w:val="005E5629"/>
    <w:rsid w:val="005E643C"/>
    <w:rsid w:val="005E7C72"/>
    <w:rsid w:val="005F0212"/>
    <w:rsid w:val="005F0648"/>
    <w:rsid w:val="005F0C1C"/>
    <w:rsid w:val="005F0F46"/>
    <w:rsid w:val="005F167F"/>
    <w:rsid w:val="005F1CF7"/>
    <w:rsid w:val="005F2953"/>
    <w:rsid w:val="005F2997"/>
    <w:rsid w:val="005F48C3"/>
    <w:rsid w:val="005F4D66"/>
    <w:rsid w:val="005F4F0A"/>
    <w:rsid w:val="005F51A7"/>
    <w:rsid w:val="005F57DD"/>
    <w:rsid w:val="005F589E"/>
    <w:rsid w:val="005F58A3"/>
    <w:rsid w:val="005F5990"/>
    <w:rsid w:val="005F706D"/>
    <w:rsid w:val="006002A9"/>
    <w:rsid w:val="00600777"/>
    <w:rsid w:val="00600D1D"/>
    <w:rsid w:val="0060207D"/>
    <w:rsid w:val="00602084"/>
    <w:rsid w:val="00604042"/>
    <w:rsid w:val="00604AA2"/>
    <w:rsid w:val="00605103"/>
    <w:rsid w:val="00606E5D"/>
    <w:rsid w:val="00606FFB"/>
    <w:rsid w:val="006071BB"/>
    <w:rsid w:val="00607554"/>
    <w:rsid w:val="006101EE"/>
    <w:rsid w:val="00610481"/>
    <w:rsid w:val="006109D3"/>
    <w:rsid w:val="00610F4A"/>
    <w:rsid w:val="006115F8"/>
    <w:rsid w:val="00611F49"/>
    <w:rsid w:val="006136B4"/>
    <w:rsid w:val="006138FC"/>
    <w:rsid w:val="00614493"/>
    <w:rsid w:val="006144AA"/>
    <w:rsid w:val="006148BF"/>
    <w:rsid w:val="00616150"/>
    <w:rsid w:val="00617553"/>
    <w:rsid w:val="00617AF4"/>
    <w:rsid w:val="00617D24"/>
    <w:rsid w:val="00620065"/>
    <w:rsid w:val="006201C4"/>
    <w:rsid w:val="006207DF"/>
    <w:rsid w:val="006208B7"/>
    <w:rsid w:val="00620B13"/>
    <w:rsid w:val="00620BBD"/>
    <w:rsid w:val="00621C8B"/>
    <w:rsid w:val="00622A94"/>
    <w:rsid w:val="00623629"/>
    <w:rsid w:val="00623ED5"/>
    <w:rsid w:val="006240CB"/>
    <w:rsid w:val="006257E7"/>
    <w:rsid w:val="00625858"/>
    <w:rsid w:val="00625DEA"/>
    <w:rsid w:val="00625EEB"/>
    <w:rsid w:val="00626BAE"/>
    <w:rsid w:val="00626D7C"/>
    <w:rsid w:val="00627367"/>
    <w:rsid w:val="006274E9"/>
    <w:rsid w:val="0062775B"/>
    <w:rsid w:val="00630017"/>
    <w:rsid w:val="0063081F"/>
    <w:rsid w:val="00630F18"/>
    <w:rsid w:val="006310A2"/>
    <w:rsid w:val="00632464"/>
    <w:rsid w:val="006324A1"/>
    <w:rsid w:val="00633C11"/>
    <w:rsid w:val="00633D23"/>
    <w:rsid w:val="00633E3A"/>
    <w:rsid w:val="006340CA"/>
    <w:rsid w:val="006345F4"/>
    <w:rsid w:val="0063482E"/>
    <w:rsid w:val="00634B23"/>
    <w:rsid w:val="006350A5"/>
    <w:rsid w:val="0063546F"/>
    <w:rsid w:val="0063582D"/>
    <w:rsid w:val="006359BC"/>
    <w:rsid w:val="0063635F"/>
    <w:rsid w:val="00636C40"/>
    <w:rsid w:val="006370FA"/>
    <w:rsid w:val="00637963"/>
    <w:rsid w:val="0064087C"/>
    <w:rsid w:val="006409CE"/>
    <w:rsid w:val="00640E4A"/>
    <w:rsid w:val="006413ED"/>
    <w:rsid w:val="0064253E"/>
    <w:rsid w:val="006439C0"/>
    <w:rsid w:val="00643ACA"/>
    <w:rsid w:val="00643D5F"/>
    <w:rsid w:val="00644B1E"/>
    <w:rsid w:val="006450B7"/>
    <w:rsid w:val="00645669"/>
    <w:rsid w:val="006466EA"/>
    <w:rsid w:val="00646B09"/>
    <w:rsid w:val="00647706"/>
    <w:rsid w:val="00647822"/>
    <w:rsid w:val="00647B23"/>
    <w:rsid w:val="00647C3E"/>
    <w:rsid w:val="00647E19"/>
    <w:rsid w:val="00650987"/>
    <w:rsid w:val="00650C71"/>
    <w:rsid w:val="0065194E"/>
    <w:rsid w:val="00651D51"/>
    <w:rsid w:val="00651FA8"/>
    <w:rsid w:val="006520B2"/>
    <w:rsid w:val="00652A75"/>
    <w:rsid w:val="00652BC9"/>
    <w:rsid w:val="00652D1A"/>
    <w:rsid w:val="00652D6D"/>
    <w:rsid w:val="006530EB"/>
    <w:rsid w:val="006540FA"/>
    <w:rsid w:val="0065433E"/>
    <w:rsid w:val="00655274"/>
    <w:rsid w:val="00655780"/>
    <w:rsid w:val="00655A0E"/>
    <w:rsid w:val="0065604B"/>
    <w:rsid w:val="006564BB"/>
    <w:rsid w:val="006567AF"/>
    <w:rsid w:val="00657016"/>
    <w:rsid w:val="006609CB"/>
    <w:rsid w:val="006611E2"/>
    <w:rsid w:val="00661286"/>
    <w:rsid w:val="0066184F"/>
    <w:rsid w:val="00661C96"/>
    <w:rsid w:val="00661F4C"/>
    <w:rsid w:val="00662DB8"/>
    <w:rsid w:val="00662ECC"/>
    <w:rsid w:val="00663DCD"/>
    <w:rsid w:val="0066406D"/>
    <w:rsid w:val="006643AE"/>
    <w:rsid w:val="0066480B"/>
    <w:rsid w:val="00664D63"/>
    <w:rsid w:val="0066607C"/>
    <w:rsid w:val="00666809"/>
    <w:rsid w:val="0066682D"/>
    <w:rsid w:val="00666CF8"/>
    <w:rsid w:val="00667B25"/>
    <w:rsid w:val="00667D53"/>
    <w:rsid w:val="00667EE9"/>
    <w:rsid w:val="006701E3"/>
    <w:rsid w:val="00670712"/>
    <w:rsid w:val="006708AA"/>
    <w:rsid w:val="00670A1A"/>
    <w:rsid w:val="00670F55"/>
    <w:rsid w:val="00671BAD"/>
    <w:rsid w:val="00672426"/>
    <w:rsid w:val="006729A5"/>
    <w:rsid w:val="00672F4F"/>
    <w:rsid w:val="00672F96"/>
    <w:rsid w:val="006733CC"/>
    <w:rsid w:val="0067378D"/>
    <w:rsid w:val="00673792"/>
    <w:rsid w:val="006739B4"/>
    <w:rsid w:val="00673E4E"/>
    <w:rsid w:val="00673F33"/>
    <w:rsid w:val="006740ED"/>
    <w:rsid w:val="00675377"/>
    <w:rsid w:val="00675589"/>
    <w:rsid w:val="006757DC"/>
    <w:rsid w:val="00675E86"/>
    <w:rsid w:val="00675EEC"/>
    <w:rsid w:val="00676A30"/>
    <w:rsid w:val="0067762F"/>
    <w:rsid w:val="00680993"/>
    <w:rsid w:val="00680AAD"/>
    <w:rsid w:val="00681724"/>
    <w:rsid w:val="00681FF8"/>
    <w:rsid w:val="006827E5"/>
    <w:rsid w:val="00682906"/>
    <w:rsid w:val="0068352C"/>
    <w:rsid w:val="0068385B"/>
    <w:rsid w:val="006838D7"/>
    <w:rsid w:val="006839E8"/>
    <w:rsid w:val="00683B6A"/>
    <w:rsid w:val="00683DCC"/>
    <w:rsid w:val="0068408B"/>
    <w:rsid w:val="006850E4"/>
    <w:rsid w:val="006851C4"/>
    <w:rsid w:val="00685355"/>
    <w:rsid w:val="0068579E"/>
    <w:rsid w:val="00685BD1"/>
    <w:rsid w:val="006861BE"/>
    <w:rsid w:val="00686FBB"/>
    <w:rsid w:val="00687219"/>
    <w:rsid w:val="0068727B"/>
    <w:rsid w:val="00687AA7"/>
    <w:rsid w:val="00687BE2"/>
    <w:rsid w:val="00687D43"/>
    <w:rsid w:val="00691063"/>
    <w:rsid w:val="00691857"/>
    <w:rsid w:val="00692AC3"/>
    <w:rsid w:val="00693C08"/>
    <w:rsid w:val="006943FC"/>
    <w:rsid w:val="00694A63"/>
    <w:rsid w:val="00695DF1"/>
    <w:rsid w:val="0069657F"/>
    <w:rsid w:val="00696B97"/>
    <w:rsid w:val="00696E4E"/>
    <w:rsid w:val="00697A74"/>
    <w:rsid w:val="00697BF5"/>
    <w:rsid w:val="006A02AD"/>
    <w:rsid w:val="006A0E1E"/>
    <w:rsid w:val="006A0E86"/>
    <w:rsid w:val="006A13F3"/>
    <w:rsid w:val="006A2012"/>
    <w:rsid w:val="006A2013"/>
    <w:rsid w:val="006A33CE"/>
    <w:rsid w:val="006A36E4"/>
    <w:rsid w:val="006A4667"/>
    <w:rsid w:val="006A48AD"/>
    <w:rsid w:val="006A4CD8"/>
    <w:rsid w:val="006A4F5B"/>
    <w:rsid w:val="006A5A72"/>
    <w:rsid w:val="006A5BE2"/>
    <w:rsid w:val="006A5D2E"/>
    <w:rsid w:val="006B0738"/>
    <w:rsid w:val="006B0BC5"/>
    <w:rsid w:val="006B1438"/>
    <w:rsid w:val="006B170A"/>
    <w:rsid w:val="006B18E2"/>
    <w:rsid w:val="006B1E0A"/>
    <w:rsid w:val="006B1E82"/>
    <w:rsid w:val="006B1F0C"/>
    <w:rsid w:val="006B2E8A"/>
    <w:rsid w:val="006B304A"/>
    <w:rsid w:val="006B3DEC"/>
    <w:rsid w:val="006B46AE"/>
    <w:rsid w:val="006B4C34"/>
    <w:rsid w:val="006B5936"/>
    <w:rsid w:val="006B606F"/>
    <w:rsid w:val="006B73CA"/>
    <w:rsid w:val="006C000B"/>
    <w:rsid w:val="006C046D"/>
    <w:rsid w:val="006C0941"/>
    <w:rsid w:val="006C16DB"/>
    <w:rsid w:val="006C1944"/>
    <w:rsid w:val="006C2B6A"/>
    <w:rsid w:val="006C3259"/>
    <w:rsid w:val="006C4654"/>
    <w:rsid w:val="006C518F"/>
    <w:rsid w:val="006C578F"/>
    <w:rsid w:val="006C5964"/>
    <w:rsid w:val="006C5BA0"/>
    <w:rsid w:val="006C5BD2"/>
    <w:rsid w:val="006C69DD"/>
    <w:rsid w:val="006C7471"/>
    <w:rsid w:val="006D18D3"/>
    <w:rsid w:val="006D3C2A"/>
    <w:rsid w:val="006D40D9"/>
    <w:rsid w:val="006D4616"/>
    <w:rsid w:val="006D4885"/>
    <w:rsid w:val="006D4EC4"/>
    <w:rsid w:val="006D5584"/>
    <w:rsid w:val="006D5B2D"/>
    <w:rsid w:val="006D6D0E"/>
    <w:rsid w:val="006D7B20"/>
    <w:rsid w:val="006E1039"/>
    <w:rsid w:val="006E1209"/>
    <w:rsid w:val="006E1401"/>
    <w:rsid w:val="006E1512"/>
    <w:rsid w:val="006E153D"/>
    <w:rsid w:val="006E21F4"/>
    <w:rsid w:val="006E3C68"/>
    <w:rsid w:val="006E4482"/>
    <w:rsid w:val="006E5A5F"/>
    <w:rsid w:val="006E6073"/>
    <w:rsid w:val="006E6198"/>
    <w:rsid w:val="006F0477"/>
    <w:rsid w:val="006F1275"/>
    <w:rsid w:val="006F1F1F"/>
    <w:rsid w:val="006F27E3"/>
    <w:rsid w:val="006F289E"/>
    <w:rsid w:val="006F2D62"/>
    <w:rsid w:val="006F30FD"/>
    <w:rsid w:val="006F3ED9"/>
    <w:rsid w:val="006F407B"/>
    <w:rsid w:val="006F5705"/>
    <w:rsid w:val="006F6101"/>
    <w:rsid w:val="006F6249"/>
    <w:rsid w:val="006F6411"/>
    <w:rsid w:val="006F6A1A"/>
    <w:rsid w:val="006F71A1"/>
    <w:rsid w:val="006F7A06"/>
    <w:rsid w:val="00700DE4"/>
    <w:rsid w:val="007011E6"/>
    <w:rsid w:val="00702131"/>
    <w:rsid w:val="00702548"/>
    <w:rsid w:val="007032BA"/>
    <w:rsid w:val="007047D8"/>
    <w:rsid w:val="00705809"/>
    <w:rsid w:val="0070616C"/>
    <w:rsid w:val="00707054"/>
    <w:rsid w:val="00707192"/>
    <w:rsid w:val="00707297"/>
    <w:rsid w:val="00707391"/>
    <w:rsid w:val="00710B89"/>
    <w:rsid w:val="00710DB4"/>
    <w:rsid w:val="00711124"/>
    <w:rsid w:val="0071118C"/>
    <w:rsid w:val="007113F6"/>
    <w:rsid w:val="00711DC8"/>
    <w:rsid w:val="00712C4F"/>
    <w:rsid w:val="007133C2"/>
    <w:rsid w:val="0071375A"/>
    <w:rsid w:val="007142A7"/>
    <w:rsid w:val="00714622"/>
    <w:rsid w:val="00714964"/>
    <w:rsid w:val="00715672"/>
    <w:rsid w:val="00720B68"/>
    <w:rsid w:val="007211BF"/>
    <w:rsid w:val="00721C24"/>
    <w:rsid w:val="0072216A"/>
    <w:rsid w:val="00723250"/>
    <w:rsid w:val="007232E8"/>
    <w:rsid w:val="00723333"/>
    <w:rsid w:val="007234AE"/>
    <w:rsid w:val="00723E5F"/>
    <w:rsid w:val="00724F76"/>
    <w:rsid w:val="00725842"/>
    <w:rsid w:val="00726515"/>
    <w:rsid w:val="00726BC6"/>
    <w:rsid w:val="00727F36"/>
    <w:rsid w:val="00730A1F"/>
    <w:rsid w:val="00730E05"/>
    <w:rsid w:val="00731823"/>
    <w:rsid w:val="00731CFA"/>
    <w:rsid w:val="0073328E"/>
    <w:rsid w:val="0073334C"/>
    <w:rsid w:val="007346D8"/>
    <w:rsid w:val="0073488F"/>
    <w:rsid w:val="00734B10"/>
    <w:rsid w:val="00735048"/>
    <w:rsid w:val="007357D9"/>
    <w:rsid w:val="007358C4"/>
    <w:rsid w:val="00735A1F"/>
    <w:rsid w:val="00736117"/>
    <w:rsid w:val="007365DD"/>
    <w:rsid w:val="00736F06"/>
    <w:rsid w:val="00736FD7"/>
    <w:rsid w:val="00737170"/>
    <w:rsid w:val="007378E7"/>
    <w:rsid w:val="0074026E"/>
    <w:rsid w:val="00740F40"/>
    <w:rsid w:val="00741301"/>
    <w:rsid w:val="00741A4D"/>
    <w:rsid w:val="00743147"/>
    <w:rsid w:val="00743804"/>
    <w:rsid w:val="00743813"/>
    <w:rsid w:val="007440F3"/>
    <w:rsid w:val="00744A3E"/>
    <w:rsid w:val="00746046"/>
    <w:rsid w:val="00746472"/>
    <w:rsid w:val="0074696A"/>
    <w:rsid w:val="00746D62"/>
    <w:rsid w:val="007505FF"/>
    <w:rsid w:val="00750731"/>
    <w:rsid w:val="00750AF2"/>
    <w:rsid w:val="007511A1"/>
    <w:rsid w:val="007512F6"/>
    <w:rsid w:val="00751B68"/>
    <w:rsid w:val="00751DAF"/>
    <w:rsid w:val="0075249E"/>
    <w:rsid w:val="00752DC1"/>
    <w:rsid w:val="0075337F"/>
    <w:rsid w:val="00753484"/>
    <w:rsid w:val="007535F6"/>
    <w:rsid w:val="00753822"/>
    <w:rsid w:val="00753895"/>
    <w:rsid w:val="007542BD"/>
    <w:rsid w:val="0075471A"/>
    <w:rsid w:val="00754B14"/>
    <w:rsid w:val="00755600"/>
    <w:rsid w:val="00755658"/>
    <w:rsid w:val="00755D31"/>
    <w:rsid w:val="00756218"/>
    <w:rsid w:val="007564DE"/>
    <w:rsid w:val="00756A83"/>
    <w:rsid w:val="0076039B"/>
    <w:rsid w:val="00761AC6"/>
    <w:rsid w:val="00762900"/>
    <w:rsid w:val="00762ABE"/>
    <w:rsid w:val="00763741"/>
    <w:rsid w:val="007651A9"/>
    <w:rsid w:val="0076528C"/>
    <w:rsid w:val="0076532E"/>
    <w:rsid w:val="00765515"/>
    <w:rsid w:val="00767AED"/>
    <w:rsid w:val="007702D2"/>
    <w:rsid w:val="00770FE1"/>
    <w:rsid w:val="00771571"/>
    <w:rsid w:val="00772DF3"/>
    <w:rsid w:val="0077418F"/>
    <w:rsid w:val="007745DB"/>
    <w:rsid w:val="007746B9"/>
    <w:rsid w:val="007748F5"/>
    <w:rsid w:val="007754E8"/>
    <w:rsid w:val="00775CD4"/>
    <w:rsid w:val="00776656"/>
    <w:rsid w:val="00776809"/>
    <w:rsid w:val="0078063D"/>
    <w:rsid w:val="00780ABE"/>
    <w:rsid w:val="0078392C"/>
    <w:rsid w:val="00784403"/>
    <w:rsid w:val="00784617"/>
    <w:rsid w:val="0078501C"/>
    <w:rsid w:val="007856C2"/>
    <w:rsid w:val="00785998"/>
    <w:rsid w:val="00785CD1"/>
    <w:rsid w:val="007872C6"/>
    <w:rsid w:val="007874B2"/>
    <w:rsid w:val="00790C17"/>
    <w:rsid w:val="00790F02"/>
    <w:rsid w:val="00791568"/>
    <w:rsid w:val="00791749"/>
    <w:rsid w:val="00791C6A"/>
    <w:rsid w:val="00791CB8"/>
    <w:rsid w:val="00791D6E"/>
    <w:rsid w:val="00792BDF"/>
    <w:rsid w:val="00794507"/>
    <w:rsid w:val="00796409"/>
    <w:rsid w:val="00796C56"/>
    <w:rsid w:val="00797647"/>
    <w:rsid w:val="007978ED"/>
    <w:rsid w:val="00797FDA"/>
    <w:rsid w:val="007A32EB"/>
    <w:rsid w:val="007A35AE"/>
    <w:rsid w:val="007A3824"/>
    <w:rsid w:val="007A4A93"/>
    <w:rsid w:val="007A4B64"/>
    <w:rsid w:val="007A5086"/>
    <w:rsid w:val="007A52B7"/>
    <w:rsid w:val="007A5EC0"/>
    <w:rsid w:val="007A6925"/>
    <w:rsid w:val="007A69FC"/>
    <w:rsid w:val="007A7597"/>
    <w:rsid w:val="007A7B30"/>
    <w:rsid w:val="007B0405"/>
    <w:rsid w:val="007B10ED"/>
    <w:rsid w:val="007B227E"/>
    <w:rsid w:val="007B252B"/>
    <w:rsid w:val="007B30AA"/>
    <w:rsid w:val="007B32C7"/>
    <w:rsid w:val="007B3860"/>
    <w:rsid w:val="007B593A"/>
    <w:rsid w:val="007B6122"/>
    <w:rsid w:val="007B65CF"/>
    <w:rsid w:val="007B6752"/>
    <w:rsid w:val="007B7445"/>
    <w:rsid w:val="007B7FC8"/>
    <w:rsid w:val="007C014B"/>
    <w:rsid w:val="007C02D8"/>
    <w:rsid w:val="007C1506"/>
    <w:rsid w:val="007C237E"/>
    <w:rsid w:val="007C26FD"/>
    <w:rsid w:val="007C3711"/>
    <w:rsid w:val="007C46BB"/>
    <w:rsid w:val="007C487C"/>
    <w:rsid w:val="007C5CFA"/>
    <w:rsid w:val="007C6632"/>
    <w:rsid w:val="007C6C23"/>
    <w:rsid w:val="007D06CE"/>
    <w:rsid w:val="007D0CC8"/>
    <w:rsid w:val="007D10DC"/>
    <w:rsid w:val="007D19A7"/>
    <w:rsid w:val="007D2A06"/>
    <w:rsid w:val="007D2A88"/>
    <w:rsid w:val="007D30C5"/>
    <w:rsid w:val="007D3AE0"/>
    <w:rsid w:val="007D3C1C"/>
    <w:rsid w:val="007D3F2D"/>
    <w:rsid w:val="007D4467"/>
    <w:rsid w:val="007D4AA7"/>
    <w:rsid w:val="007D4B5C"/>
    <w:rsid w:val="007D4CD2"/>
    <w:rsid w:val="007D4E58"/>
    <w:rsid w:val="007D55DE"/>
    <w:rsid w:val="007D6A17"/>
    <w:rsid w:val="007D74CA"/>
    <w:rsid w:val="007D7A32"/>
    <w:rsid w:val="007D7A98"/>
    <w:rsid w:val="007D7B14"/>
    <w:rsid w:val="007D7B87"/>
    <w:rsid w:val="007D7C15"/>
    <w:rsid w:val="007D7DBF"/>
    <w:rsid w:val="007E0424"/>
    <w:rsid w:val="007E0B3A"/>
    <w:rsid w:val="007E0E15"/>
    <w:rsid w:val="007E12B5"/>
    <w:rsid w:val="007E17C3"/>
    <w:rsid w:val="007E1913"/>
    <w:rsid w:val="007E1A7C"/>
    <w:rsid w:val="007E22CE"/>
    <w:rsid w:val="007E27EC"/>
    <w:rsid w:val="007E2A3D"/>
    <w:rsid w:val="007E3032"/>
    <w:rsid w:val="007E3756"/>
    <w:rsid w:val="007E39E1"/>
    <w:rsid w:val="007E3E25"/>
    <w:rsid w:val="007E41EF"/>
    <w:rsid w:val="007E430F"/>
    <w:rsid w:val="007E4AB9"/>
    <w:rsid w:val="007E4E3B"/>
    <w:rsid w:val="007E56D6"/>
    <w:rsid w:val="007E5DDD"/>
    <w:rsid w:val="007E5EC1"/>
    <w:rsid w:val="007E69A4"/>
    <w:rsid w:val="007E6D22"/>
    <w:rsid w:val="007E74F0"/>
    <w:rsid w:val="007E7A67"/>
    <w:rsid w:val="007F11AC"/>
    <w:rsid w:val="007F1ADF"/>
    <w:rsid w:val="007F24C9"/>
    <w:rsid w:val="007F24F2"/>
    <w:rsid w:val="007F2BC7"/>
    <w:rsid w:val="007F2F05"/>
    <w:rsid w:val="007F38C2"/>
    <w:rsid w:val="007F38F2"/>
    <w:rsid w:val="007F401F"/>
    <w:rsid w:val="007F566E"/>
    <w:rsid w:val="007F677F"/>
    <w:rsid w:val="007F6E48"/>
    <w:rsid w:val="007F7328"/>
    <w:rsid w:val="007F7936"/>
    <w:rsid w:val="007F7A1F"/>
    <w:rsid w:val="0080218A"/>
    <w:rsid w:val="00802677"/>
    <w:rsid w:val="0080441E"/>
    <w:rsid w:val="0080526F"/>
    <w:rsid w:val="0080599D"/>
    <w:rsid w:val="00805FB4"/>
    <w:rsid w:val="0080691F"/>
    <w:rsid w:val="008073CD"/>
    <w:rsid w:val="00807F4D"/>
    <w:rsid w:val="0081011C"/>
    <w:rsid w:val="008105E9"/>
    <w:rsid w:val="00810AA5"/>
    <w:rsid w:val="008110DF"/>
    <w:rsid w:val="00811870"/>
    <w:rsid w:val="00812046"/>
    <w:rsid w:val="008122DF"/>
    <w:rsid w:val="00812518"/>
    <w:rsid w:val="008125F5"/>
    <w:rsid w:val="00812799"/>
    <w:rsid w:val="0081321F"/>
    <w:rsid w:val="00813364"/>
    <w:rsid w:val="008133C6"/>
    <w:rsid w:val="00813B60"/>
    <w:rsid w:val="00815285"/>
    <w:rsid w:val="00816A78"/>
    <w:rsid w:val="00817512"/>
    <w:rsid w:val="0082076B"/>
    <w:rsid w:val="008208AF"/>
    <w:rsid w:val="008214E9"/>
    <w:rsid w:val="008215BB"/>
    <w:rsid w:val="008215F2"/>
    <w:rsid w:val="008219D2"/>
    <w:rsid w:val="00821BEB"/>
    <w:rsid w:val="00822915"/>
    <w:rsid w:val="00822C62"/>
    <w:rsid w:val="00822FA3"/>
    <w:rsid w:val="00823427"/>
    <w:rsid w:val="008234C7"/>
    <w:rsid w:val="00823899"/>
    <w:rsid w:val="008245BB"/>
    <w:rsid w:val="00824EF8"/>
    <w:rsid w:val="00824F19"/>
    <w:rsid w:val="00827005"/>
    <w:rsid w:val="00827343"/>
    <w:rsid w:val="00827354"/>
    <w:rsid w:val="008277FA"/>
    <w:rsid w:val="0083077A"/>
    <w:rsid w:val="00832B3D"/>
    <w:rsid w:val="00832BCE"/>
    <w:rsid w:val="008336D7"/>
    <w:rsid w:val="008336E2"/>
    <w:rsid w:val="008338F5"/>
    <w:rsid w:val="00833D47"/>
    <w:rsid w:val="00834BEA"/>
    <w:rsid w:val="008355CE"/>
    <w:rsid w:val="00835608"/>
    <w:rsid w:val="00836374"/>
    <w:rsid w:val="0083679B"/>
    <w:rsid w:val="00836916"/>
    <w:rsid w:val="008372D1"/>
    <w:rsid w:val="00837625"/>
    <w:rsid w:val="00837BD7"/>
    <w:rsid w:val="00837ED2"/>
    <w:rsid w:val="00841188"/>
    <w:rsid w:val="00842085"/>
    <w:rsid w:val="0084274C"/>
    <w:rsid w:val="008434A9"/>
    <w:rsid w:val="00843A7E"/>
    <w:rsid w:val="00843C4D"/>
    <w:rsid w:val="00843C60"/>
    <w:rsid w:val="0084435E"/>
    <w:rsid w:val="00844513"/>
    <w:rsid w:val="00844EEE"/>
    <w:rsid w:val="00844FA0"/>
    <w:rsid w:val="008453A9"/>
    <w:rsid w:val="00845A8E"/>
    <w:rsid w:val="00846FA9"/>
    <w:rsid w:val="00850066"/>
    <w:rsid w:val="008500C6"/>
    <w:rsid w:val="0085064D"/>
    <w:rsid w:val="00850BD7"/>
    <w:rsid w:val="00851142"/>
    <w:rsid w:val="00852487"/>
    <w:rsid w:val="008527D3"/>
    <w:rsid w:val="00852EBE"/>
    <w:rsid w:val="008541D7"/>
    <w:rsid w:val="008543E7"/>
    <w:rsid w:val="00854C21"/>
    <w:rsid w:val="008550D7"/>
    <w:rsid w:val="00855E0D"/>
    <w:rsid w:val="00855FC0"/>
    <w:rsid w:val="00856497"/>
    <w:rsid w:val="00860236"/>
    <w:rsid w:val="00860E0B"/>
    <w:rsid w:val="0086183A"/>
    <w:rsid w:val="008622B9"/>
    <w:rsid w:val="008623D7"/>
    <w:rsid w:val="00862767"/>
    <w:rsid w:val="00862E37"/>
    <w:rsid w:val="008632E1"/>
    <w:rsid w:val="0086379A"/>
    <w:rsid w:val="00863B2D"/>
    <w:rsid w:val="00863F9F"/>
    <w:rsid w:val="0086512B"/>
    <w:rsid w:val="00865556"/>
    <w:rsid w:val="0086581C"/>
    <w:rsid w:val="0086583C"/>
    <w:rsid w:val="00865AD9"/>
    <w:rsid w:val="008660E7"/>
    <w:rsid w:val="00866152"/>
    <w:rsid w:val="00866354"/>
    <w:rsid w:val="00866EA9"/>
    <w:rsid w:val="00866F2D"/>
    <w:rsid w:val="008675E6"/>
    <w:rsid w:val="00867647"/>
    <w:rsid w:val="008703F9"/>
    <w:rsid w:val="00871417"/>
    <w:rsid w:val="00871482"/>
    <w:rsid w:val="0087227E"/>
    <w:rsid w:val="0087249F"/>
    <w:rsid w:val="008729FB"/>
    <w:rsid w:val="00872C15"/>
    <w:rsid w:val="00872DAC"/>
    <w:rsid w:val="00873264"/>
    <w:rsid w:val="00873A4F"/>
    <w:rsid w:val="00873E22"/>
    <w:rsid w:val="0087412D"/>
    <w:rsid w:val="00874474"/>
    <w:rsid w:val="00874531"/>
    <w:rsid w:val="00874FD2"/>
    <w:rsid w:val="0087646E"/>
    <w:rsid w:val="00876894"/>
    <w:rsid w:val="00876CBE"/>
    <w:rsid w:val="00876E3C"/>
    <w:rsid w:val="00877A31"/>
    <w:rsid w:val="00877B2E"/>
    <w:rsid w:val="00880324"/>
    <w:rsid w:val="00880EC5"/>
    <w:rsid w:val="008817B9"/>
    <w:rsid w:val="008824EC"/>
    <w:rsid w:val="00882CBC"/>
    <w:rsid w:val="00883291"/>
    <w:rsid w:val="00883341"/>
    <w:rsid w:val="008837B4"/>
    <w:rsid w:val="00883947"/>
    <w:rsid w:val="00884495"/>
    <w:rsid w:val="00884D24"/>
    <w:rsid w:val="00885037"/>
    <w:rsid w:val="00885B17"/>
    <w:rsid w:val="00886135"/>
    <w:rsid w:val="00887393"/>
    <w:rsid w:val="008873DE"/>
    <w:rsid w:val="00887C66"/>
    <w:rsid w:val="00890102"/>
    <w:rsid w:val="00890233"/>
    <w:rsid w:val="00890E01"/>
    <w:rsid w:val="00891F3D"/>
    <w:rsid w:val="00892787"/>
    <w:rsid w:val="00892A95"/>
    <w:rsid w:val="00893510"/>
    <w:rsid w:val="00893D9B"/>
    <w:rsid w:val="00894126"/>
    <w:rsid w:val="00894ED3"/>
    <w:rsid w:val="008951B2"/>
    <w:rsid w:val="0089580B"/>
    <w:rsid w:val="00895C85"/>
    <w:rsid w:val="00896C00"/>
    <w:rsid w:val="008970E9"/>
    <w:rsid w:val="008A0147"/>
    <w:rsid w:val="008A037F"/>
    <w:rsid w:val="008A0D0D"/>
    <w:rsid w:val="008A1161"/>
    <w:rsid w:val="008A1388"/>
    <w:rsid w:val="008A156A"/>
    <w:rsid w:val="008A21EC"/>
    <w:rsid w:val="008A28FE"/>
    <w:rsid w:val="008A3D6B"/>
    <w:rsid w:val="008A56F4"/>
    <w:rsid w:val="008A5848"/>
    <w:rsid w:val="008A617D"/>
    <w:rsid w:val="008A6D27"/>
    <w:rsid w:val="008A7878"/>
    <w:rsid w:val="008A7C04"/>
    <w:rsid w:val="008B04DD"/>
    <w:rsid w:val="008B0996"/>
    <w:rsid w:val="008B0BBC"/>
    <w:rsid w:val="008B155A"/>
    <w:rsid w:val="008B1F56"/>
    <w:rsid w:val="008B3308"/>
    <w:rsid w:val="008B36D2"/>
    <w:rsid w:val="008B456E"/>
    <w:rsid w:val="008B4620"/>
    <w:rsid w:val="008B584E"/>
    <w:rsid w:val="008B59EF"/>
    <w:rsid w:val="008B5D79"/>
    <w:rsid w:val="008B643E"/>
    <w:rsid w:val="008B65BC"/>
    <w:rsid w:val="008B67EB"/>
    <w:rsid w:val="008C119A"/>
    <w:rsid w:val="008C145A"/>
    <w:rsid w:val="008C2128"/>
    <w:rsid w:val="008C22D4"/>
    <w:rsid w:val="008C2A4A"/>
    <w:rsid w:val="008C2E8B"/>
    <w:rsid w:val="008C3142"/>
    <w:rsid w:val="008C32B6"/>
    <w:rsid w:val="008C3473"/>
    <w:rsid w:val="008C3E9D"/>
    <w:rsid w:val="008C4577"/>
    <w:rsid w:val="008C4DBB"/>
    <w:rsid w:val="008C50B7"/>
    <w:rsid w:val="008C6390"/>
    <w:rsid w:val="008C7710"/>
    <w:rsid w:val="008C7D39"/>
    <w:rsid w:val="008D0B6D"/>
    <w:rsid w:val="008D1CEA"/>
    <w:rsid w:val="008D228C"/>
    <w:rsid w:val="008D29A4"/>
    <w:rsid w:val="008D2B3A"/>
    <w:rsid w:val="008D3FEC"/>
    <w:rsid w:val="008D4C0C"/>
    <w:rsid w:val="008D51E8"/>
    <w:rsid w:val="008D5638"/>
    <w:rsid w:val="008D5AD3"/>
    <w:rsid w:val="008D6022"/>
    <w:rsid w:val="008D65F6"/>
    <w:rsid w:val="008D6D0A"/>
    <w:rsid w:val="008D6DE9"/>
    <w:rsid w:val="008D7823"/>
    <w:rsid w:val="008D7B83"/>
    <w:rsid w:val="008E0AB2"/>
    <w:rsid w:val="008E1726"/>
    <w:rsid w:val="008E2AA6"/>
    <w:rsid w:val="008E33DA"/>
    <w:rsid w:val="008E3817"/>
    <w:rsid w:val="008E3C2F"/>
    <w:rsid w:val="008E4226"/>
    <w:rsid w:val="008E488D"/>
    <w:rsid w:val="008E5737"/>
    <w:rsid w:val="008E5FF3"/>
    <w:rsid w:val="008E63BC"/>
    <w:rsid w:val="008E6971"/>
    <w:rsid w:val="008E69C1"/>
    <w:rsid w:val="008E6FDD"/>
    <w:rsid w:val="008E71A0"/>
    <w:rsid w:val="008E72F3"/>
    <w:rsid w:val="008E79CF"/>
    <w:rsid w:val="008E7C4C"/>
    <w:rsid w:val="008F13E9"/>
    <w:rsid w:val="008F22F6"/>
    <w:rsid w:val="008F24E7"/>
    <w:rsid w:val="008F25ED"/>
    <w:rsid w:val="008F2F1D"/>
    <w:rsid w:val="008F33E8"/>
    <w:rsid w:val="008F366B"/>
    <w:rsid w:val="008F4577"/>
    <w:rsid w:val="008F497A"/>
    <w:rsid w:val="008F4B91"/>
    <w:rsid w:val="008F4D46"/>
    <w:rsid w:val="008F51F4"/>
    <w:rsid w:val="008F6063"/>
    <w:rsid w:val="008F62BB"/>
    <w:rsid w:val="008F6B3A"/>
    <w:rsid w:val="008F7339"/>
    <w:rsid w:val="008F7606"/>
    <w:rsid w:val="008F79A0"/>
    <w:rsid w:val="0090230D"/>
    <w:rsid w:val="009027B5"/>
    <w:rsid w:val="00904551"/>
    <w:rsid w:val="0090502D"/>
    <w:rsid w:val="00905F78"/>
    <w:rsid w:val="00907158"/>
    <w:rsid w:val="009074CD"/>
    <w:rsid w:val="0090793F"/>
    <w:rsid w:val="00910E28"/>
    <w:rsid w:val="009116A0"/>
    <w:rsid w:val="0091171A"/>
    <w:rsid w:val="00911E1C"/>
    <w:rsid w:val="00913142"/>
    <w:rsid w:val="0091361A"/>
    <w:rsid w:val="009140D9"/>
    <w:rsid w:val="009142BE"/>
    <w:rsid w:val="009148CA"/>
    <w:rsid w:val="009156B4"/>
    <w:rsid w:val="00915D7E"/>
    <w:rsid w:val="00915D8C"/>
    <w:rsid w:val="00916039"/>
    <w:rsid w:val="00916AA3"/>
    <w:rsid w:val="0091746B"/>
    <w:rsid w:val="00917D2C"/>
    <w:rsid w:val="00920C9D"/>
    <w:rsid w:val="00920D63"/>
    <w:rsid w:val="00921399"/>
    <w:rsid w:val="009214CD"/>
    <w:rsid w:val="00921D69"/>
    <w:rsid w:val="0092231C"/>
    <w:rsid w:val="00922E7E"/>
    <w:rsid w:val="00922F25"/>
    <w:rsid w:val="009235F5"/>
    <w:rsid w:val="00924564"/>
    <w:rsid w:val="0092478D"/>
    <w:rsid w:val="0092485E"/>
    <w:rsid w:val="00924D45"/>
    <w:rsid w:val="0092635C"/>
    <w:rsid w:val="0092665E"/>
    <w:rsid w:val="00930AD0"/>
    <w:rsid w:val="009312A4"/>
    <w:rsid w:val="00931AE5"/>
    <w:rsid w:val="00931AF9"/>
    <w:rsid w:val="00931C3D"/>
    <w:rsid w:val="009327C9"/>
    <w:rsid w:val="009335C2"/>
    <w:rsid w:val="00933BE8"/>
    <w:rsid w:val="009345F1"/>
    <w:rsid w:val="00935312"/>
    <w:rsid w:val="009354B9"/>
    <w:rsid w:val="00935AC1"/>
    <w:rsid w:val="009370F2"/>
    <w:rsid w:val="009373A3"/>
    <w:rsid w:val="00937E85"/>
    <w:rsid w:val="00940266"/>
    <w:rsid w:val="00940390"/>
    <w:rsid w:val="00940AD3"/>
    <w:rsid w:val="009412DF"/>
    <w:rsid w:val="009414CE"/>
    <w:rsid w:val="009417FD"/>
    <w:rsid w:val="00941A65"/>
    <w:rsid w:val="00941B99"/>
    <w:rsid w:val="00942055"/>
    <w:rsid w:val="0094211E"/>
    <w:rsid w:val="0094326F"/>
    <w:rsid w:val="009435BB"/>
    <w:rsid w:val="00945438"/>
    <w:rsid w:val="009458BE"/>
    <w:rsid w:val="00945B45"/>
    <w:rsid w:val="00946CEF"/>
    <w:rsid w:val="00947A46"/>
    <w:rsid w:val="00950754"/>
    <w:rsid w:val="00950DBA"/>
    <w:rsid w:val="00950F2C"/>
    <w:rsid w:val="00951958"/>
    <w:rsid w:val="0095222C"/>
    <w:rsid w:val="0095298E"/>
    <w:rsid w:val="00953149"/>
    <w:rsid w:val="009541C0"/>
    <w:rsid w:val="0095438F"/>
    <w:rsid w:val="00954691"/>
    <w:rsid w:val="00954A21"/>
    <w:rsid w:val="009574E6"/>
    <w:rsid w:val="009575E9"/>
    <w:rsid w:val="0096072C"/>
    <w:rsid w:val="00960926"/>
    <w:rsid w:val="0096107C"/>
    <w:rsid w:val="00961889"/>
    <w:rsid w:val="009618E2"/>
    <w:rsid w:val="00961B18"/>
    <w:rsid w:val="00961D85"/>
    <w:rsid w:val="009625F1"/>
    <w:rsid w:val="00962ADA"/>
    <w:rsid w:val="00964CA6"/>
    <w:rsid w:val="0096500F"/>
    <w:rsid w:val="00965AF7"/>
    <w:rsid w:val="00966481"/>
    <w:rsid w:val="0096651E"/>
    <w:rsid w:val="009669A1"/>
    <w:rsid w:val="00966E84"/>
    <w:rsid w:val="00967FB8"/>
    <w:rsid w:val="00970592"/>
    <w:rsid w:val="009706E8"/>
    <w:rsid w:val="009707C4"/>
    <w:rsid w:val="00971607"/>
    <w:rsid w:val="00971B8C"/>
    <w:rsid w:val="00971C10"/>
    <w:rsid w:val="00972381"/>
    <w:rsid w:val="009726F5"/>
    <w:rsid w:val="0097318A"/>
    <w:rsid w:val="00973477"/>
    <w:rsid w:val="00973F96"/>
    <w:rsid w:val="00974258"/>
    <w:rsid w:val="00975401"/>
    <w:rsid w:val="00975469"/>
    <w:rsid w:val="00977B70"/>
    <w:rsid w:val="00980945"/>
    <w:rsid w:val="00981115"/>
    <w:rsid w:val="00981282"/>
    <w:rsid w:val="009815E2"/>
    <w:rsid w:val="00981CD2"/>
    <w:rsid w:val="009824E8"/>
    <w:rsid w:val="0098341D"/>
    <w:rsid w:val="0098397E"/>
    <w:rsid w:val="00984156"/>
    <w:rsid w:val="00984AD5"/>
    <w:rsid w:val="00984B42"/>
    <w:rsid w:val="00984DEF"/>
    <w:rsid w:val="00985931"/>
    <w:rsid w:val="00986696"/>
    <w:rsid w:val="00987B77"/>
    <w:rsid w:val="009916A2"/>
    <w:rsid w:val="00991C8A"/>
    <w:rsid w:val="00992118"/>
    <w:rsid w:val="0099288C"/>
    <w:rsid w:val="009929F5"/>
    <w:rsid w:val="009930E2"/>
    <w:rsid w:val="0099387A"/>
    <w:rsid w:val="00993DFE"/>
    <w:rsid w:val="00993EAA"/>
    <w:rsid w:val="00994333"/>
    <w:rsid w:val="00994F1F"/>
    <w:rsid w:val="0099532A"/>
    <w:rsid w:val="0099635D"/>
    <w:rsid w:val="009970A2"/>
    <w:rsid w:val="00997123"/>
    <w:rsid w:val="009A0CB8"/>
    <w:rsid w:val="009A1439"/>
    <w:rsid w:val="009A3C9A"/>
    <w:rsid w:val="009A4FB9"/>
    <w:rsid w:val="009A505F"/>
    <w:rsid w:val="009A760C"/>
    <w:rsid w:val="009A7E08"/>
    <w:rsid w:val="009A7F83"/>
    <w:rsid w:val="009B02A5"/>
    <w:rsid w:val="009B118A"/>
    <w:rsid w:val="009B1738"/>
    <w:rsid w:val="009B1DD4"/>
    <w:rsid w:val="009B2CA0"/>
    <w:rsid w:val="009B37DB"/>
    <w:rsid w:val="009B39EE"/>
    <w:rsid w:val="009B3F70"/>
    <w:rsid w:val="009B44E3"/>
    <w:rsid w:val="009B58BC"/>
    <w:rsid w:val="009B5AED"/>
    <w:rsid w:val="009B61F6"/>
    <w:rsid w:val="009B6231"/>
    <w:rsid w:val="009C05E6"/>
    <w:rsid w:val="009C1855"/>
    <w:rsid w:val="009C1AE5"/>
    <w:rsid w:val="009C2352"/>
    <w:rsid w:val="009C2A24"/>
    <w:rsid w:val="009C3AB0"/>
    <w:rsid w:val="009C4C29"/>
    <w:rsid w:val="009C4CE2"/>
    <w:rsid w:val="009C5719"/>
    <w:rsid w:val="009C5C4F"/>
    <w:rsid w:val="009C6939"/>
    <w:rsid w:val="009C7673"/>
    <w:rsid w:val="009D07D0"/>
    <w:rsid w:val="009D0916"/>
    <w:rsid w:val="009D25D9"/>
    <w:rsid w:val="009D2BC6"/>
    <w:rsid w:val="009D2CCE"/>
    <w:rsid w:val="009D31F4"/>
    <w:rsid w:val="009D3861"/>
    <w:rsid w:val="009D3A93"/>
    <w:rsid w:val="009D3B4B"/>
    <w:rsid w:val="009D408F"/>
    <w:rsid w:val="009D41BC"/>
    <w:rsid w:val="009D456B"/>
    <w:rsid w:val="009D4828"/>
    <w:rsid w:val="009D4905"/>
    <w:rsid w:val="009D5073"/>
    <w:rsid w:val="009D560A"/>
    <w:rsid w:val="009D5BCB"/>
    <w:rsid w:val="009D5D8C"/>
    <w:rsid w:val="009D69F0"/>
    <w:rsid w:val="009D79BE"/>
    <w:rsid w:val="009E102F"/>
    <w:rsid w:val="009E13F8"/>
    <w:rsid w:val="009E1665"/>
    <w:rsid w:val="009E21F2"/>
    <w:rsid w:val="009E3D4B"/>
    <w:rsid w:val="009E44E3"/>
    <w:rsid w:val="009E4E88"/>
    <w:rsid w:val="009E4F45"/>
    <w:rsid w:val="009E5225"/>
    <w:rsid w:val="009E573A"/>
    <w:rsid w:val="009E5AF4"/>
    <w:rsid w:val="009E5DD7"/>
    <w:rsid w:val="009E6620"/>
    <w:rsid w:val="009E6643"/>
    <w:rsid w:val="009E6C20"/>
    <w:rsid w:val="009E6C21"/>
    <w:rsid w:val="009E762A"/>
    <w:rsid w:val="009E78DE"/>
    <w:rsid w:val="009F02D2"/>
    <w:rsid w:val="009F097E"/>
    <w:rsid w:val="009F0BD9"/>
    <w:rsid w:val="009F13A7"/>
    <w:rsid w:val="009F185D"/>
    <w:rsid w:val="009F21F8"/>
    <w:rsid w:val="009F260F"/>
    <w:rsid w:val="009F2B83"/>
    <w:rsid w:val="009F2C6F"/>
    <w:rsid w:val="009F378D"/>
    <w:rsid w:val="009F4674"/>
    <w:rsid w:val="009F477F"/>
    <w:rsid w:val="009F48B8"/>
    <w:rsid w:val="009F4D6D"/>
    <w:rsid w:val="009F6585"/>
    <w:rsid w:val="009F6B24"/>
    <w:rsid w:val="009F6D52"/>
    <w:rsid w:val="009F7662"/>
    <w:rsid w:val="009F7719"/>
    <w:rsid w:val="00A0020D"/>
    <w:rsid w:val="00A0025C"/>
    <w:rsid w:val="00A00EDC"/>
    <w:rsid w:val="00A0113F"/>
    <w:rsid w:val="00A01399"/>
    <w:rsid w:val="00A01772"/>
    <w:rsid w:val="00A0228D"/>
    <w:rsid w:val="00A0308D"/>
    <w:rsid w:val="00A04208"/>
    <w:rsid w:val="00A05E3E"/>
    <w:rsid w:val="00A067DC"/>
    <w:rsid w:val="00A06A9F"/>
    <w:rsid w:val="00A06D24"/>
    <w:rsid w:val="00A1019B"/>
    <w:rsid w:val="00A10328"/>
    <w:rsid w:val="00A11991"/>
    <w:rsid w:val="00A12204"/>
    <w:rsid w:val="00A12867"/>
    <w:rsid w:val="00A13C72"/>
    <w:rsid w:val="00A13CE1"/>
    <w:rsid w:val="00A141CF"/>
    <w:rsid w:val="00A14245"/>
    <w:rsid w:val="00A15207"/>
    <w:rsid w:val="00A15F34"/>
    <w:rsid w:val="00A16121"/>
    <w:rsid w:val="00A166E9"/>
    <w:rsid w:val="00A16B64"/>
    <w:rsid w:val="00A20129"/>
    <w:rsid w:val="00A21008"/>
    <w:rsid w:val="00A214BD"/>
    <w:rsid w:val="00A21668"/>
    <w:rsid w:val="00A21A52"/>
    <w:rsid w:val="00A2294A"/>
    <w:rsid w:val="00A23118"/>
    <w:rsid w:val="00A2341A"/>
    <w:rsid w:val="00A23660"/>
    <w:rsid w:val="00A2392C"/>
    <w:rsid w:val="00A2394C"/>
    <w:rsid w:val="00A23A9D"/>
    <w:rsid w:val="00A23ADF"/>
    <w:rsid w:val="00A24999"/>
    <w:rsid w:val="00A253B1"/>
    <w:rsid w:val="00A254F4"/>
    <w:rsid w:val="00A26B84"/>
    <w:rsid w:val="00A26C60"/>
    <w:rsid w:val="00A27B9E"/>
    <w:rsid w:val="00A3029B"/>
    <w:rsid w:val="00A304DC"/>
    <w:rsid w:val="00A30BC9"/>
    <w:rsid w:val="00A30E40"/>
    <w:rsid w:val="00A31514"/>
    <w:rsid w:val="00A3271A"/>
    <w:rsid w:val="00A32CF6"/>
    <w:rsid w:val="00A32E0C"/>
    <w:rsid w:val="00A32E6B"/>
    <w:rsid w:val="00A33A4E"/>
    <w:rsid w:val="00A3432F"/>
    <w:rsid w:val="00A343AA"/>
    <w:rsid w:val="00A35138"/>
    <w:rsid w:val="00A35566"/>
    <w:rsid w:val="00A35D05"/>
    <w:rsid w:val="00A37E80"/>
    <w:rsid w:val="00A401EE"/>
    <w:rsid w:val="00A40F82"/>
    <w:rsid w:val="00A41133"/>
    <w:rsid w:val="00A415BA"/>
    <w:rsid w:val="00A424FD"/>
    <w:rsid w:val="00A42B7A"/>
    <w:rsid w:val="00A43004"/>
    <w:rsid w:val="00A433F2"/>
    <w:rsid w:val="00A43565"/>
    <w:rsid w:val="00A4368D"/>
    <w:rsid w:val="00A43F73"/>
    <w:rsid w:val="00A4459E"/>
    <w:rsid w:val="00A44697"/>
    <w:rsid w:val="00A45563"/>
    <w:rsid w:val="00A460D4"/>
    <w:rsid w:val="00A465FA"/>
    <w:rsid w:val="00A467EC"/>
    <w:rsid w:val="00A46E24"/>
    <w:rsid w:val="00A47328"/>
    <w:rsid w:val="00A47B54"/>
    <w:rsid w:val="00A47D39"/>
    <w:rsid w:val="00A50046"/>
    <w:rsid w:val="00A500A8"/>
    <w:rsid w:val="00A50167"/>
    <w:rsid w:val="00A50572"/>
    <w:rsid w:val="00A518AF"/>
    <w:rsid w:val="00A51EDF"/>
    <w:rsid w:val="00A51F99"/>
    <w:rsid w:val="00A520B0"/>
    <w:rsid w:val="00A52662"/>
    <w:rsid w:val="00A52DC9"/>
    <w:rsid w:val="00A5443E"/>
    <w:rsid w:val="00A558B3"/>
    <w:rsid w:val="00A55EA2"/>
    <w:rsid w:val="00A56424"/>
    <w:rsid w:val="00A5685A"/>
    <w:rsid w:val="00A57FE7"/>
    <w:rsid w:val="00A60938"/>
    <w:rsid w:val="00A617AB"/>
    <w:rsid w:val="00A61BB0"/>
    <w:rsid w:val="00A63146"/>
    <w:rsid w:val="00A63147"/>
    <w:rsid w:val="00A6346B"/>
    <w:rsid w:val="00A64C72"/>
    <w:rsid w:val="00A64FA8"/>
    <w:rsid w:val="00A65BD2"/>
    <w:rsid w:val="00A67662"/>
    <w:rsid w:val="00A67AFC"/>
    <w:rsid w:val="00A70037"/>
    <w:rsid w:val="00A7076A"/>
    <w:rsid w:val="00A7106D"/>
    <w:rsid w:val="00A7266E"/>
    <w:rsid w:val="00A726AB"/>
    <w:rsid w:val="00A728A8"/>
    <w:rsid w:val="00A72CC9"/>
    <w:rsid w:val="00A72E20"/>
    <w:rsid w:val="00A73AD2"/>
    <w:rsid w:val="00A7656C"/>
    <w:rsid w:val="00A7663A"/>
    <w:rsid w:val="00A768D3"/>
    <w:rsid w:val="00A76B38"/>
    <w:rsid w:val="00A76C34"/>
    <w:rsid w:val="00A76DD2"/>
    <w:rsid w:val="00A77B74"/>
    <w:rsid w:val="00A77BA2"/>
    <w:rsid w:val="00A77F9D"/>
    <w:rsid w:val="00A80288"/>
    <w:rsid w:val="00A8156F"/>
    <w:rsid w:val="00A81AFA"/>
    <w:rsid w:val="00A8229F"/>
    <w:rsid w:val="00A8231C"/>
    <w:rsid w:val="00A8256A"/>
    <w:rsid w:val="00A82D0A"/>
    <w:rsid w:val="00A83536"/>
    <w:rsid w:val="00A84344"/>
    <w:rsid w:val="00A85342"/>
    <w:rsid w:val="00A859F4"/>
    <w:rsid w:val="00A87BD6"/>
    <w:rsid w:val="00A90885"/>
    <w:rsid w:val="00A91848"/>
    <w:rsid w:val="00A91A01"/>
    <w:rsid w:val="00A921AF"/>
    <w:rsid w:val="00A92A5F"/>
    <w:rsid w:val="00A93349"/>
    <w:rsid w:val="00A937ED"/>
    <w:rsid w:val="00A94CE4"/>
    <w:rsid w:val="00A94DA0"/>
    <w:rsid w:val="00A95185"/>
    <w:rsid w:val="00A95469"/>
    <w:rsid w:val="00A962DA"/>
    <w:rsid w:val="00A96380"/>
    <w:rsid w:val="00A97738"/>
    <w:rsid w:val="00A97C14"/>
    <w:rsid w:val="00AA0A67"/>
    <w:rsid w:val="00AA0B37"/>
    <w:rsid w:val="00AA0B56"/>
    <w:rsid w:val="00AA0FAE"/>
    <w:rsid w:val="00AA21FD"/>
    <w:rsid w:val="00AA2C7F"/>
    <w:rsid w:val="00AA3755"/>
    <w:rsid w:val="00AA3821"/>
    <w:rsid w:val="00AA447E"/>
    <w:rsid w:val="00AA4C15"/>
    <w:rsid w:val="00AA51EE"/>
    <w:rsid w:val="00AA6A4D"/>
    <w:rsid w:val="00AA7471"/>
    <w:rsid w:val="00AA77E0"/>
    <w:rsid w:val="00AB0308"/>
    <w:rsid w:val="00AB0CD0"/>
    <w:rsid w:val="00AB1A70"/>
    <w:rsid w:val="00AB1C4A"/>
    <w:rsid w:val="00AB1DC6"/>
    <w:rsid w:val="00AB1ECE"/>
    <w:rsid w:val="00AB27DC"/>
    <w:rsid w:val="00AB2A8B"/>
    <w:rsid w:val="00AB3C9B"/>
    <w:rsid w:val="00AB3D3D"/>
    <w:rsid w:val="00AB4AD0"/>
    <w:rsid w:val="00AB4C01"/>
    <w:rsid w:val="00AB54D0"/>
    <w:rsid w:val="00AB593B"/>
    <w:rsid w:val="00AB664A"/>
    <w:rsid w:val="00AB677D"/>
    <w:rsid w:val="00AB6B15"/>
    <w:rsid w:val="00AB6BBA"/>
    <w:rsid w:val="00AB6E9B"/>
    <w:rsid w:val="00AB7247"/>
    <w:rsid w:val="00AB751B"/>
    <w:rsid w:val="00AB7A9C"/>
    <w:rsid w:val="00AB7CA4"/>
    <w:rsid w:val="00AC02B7"/>
    <w:rsid w:val="00AC0675"/>
    <w:rsid w:val="00AC13B6"/>
    <w:rsid w:val="00AC1484"/>
    <w:rsid w:val="00AC1840"/>
    <w:rsid w:val="00AC1906"/>
    <w:rsid w:val="00AC1ECE"/>
    <w:rsid w:val="00AC2D79"/>
    <w:rsid w:val="00AC3EDF"/>
    <w:rsid w:val="00AC4C24"/>
    <w:rsid w:val="00AC4F05"/>
    <w:rsid w:val="00AC5065"/>
    <w:rsid w:val="00AC59D1"/>
    <w:rsid w:val="00AC5A55"/>
    <w:rsid w:val="00AC5E5F"/>
    <w:rsid w:val="00AC6A5C"/>
    <w:rsid w:val="00AC733F"/>
    <w:rsid w:val="00AC74C8"/>
    <w:rsid w:val="00AC7A84"/>
    <w:rsid w:val="00AD03F3"/>
    <w:rsid w:val="00AD0795"/>
    <w:rsid w:val="00AD089B"/>
    <w:rsid w:val="00AD0C24"/>
    <w:rsid w:val="00AD0C61"/>
    <w:rsid w:val="00AD107B"/>
    <w:rsid w:val="00AD1123"/>
    <w:rsid w:val="00AD1373"/>
    <w:rsid w:val="00AD152B"/>
    <w:rsid w:val="00AD2409"/>
    <w:rsid w:val="00AD342A"/>
    <w:rsid w:val="00AD3E33"/>
    <w:rsid w:val="00AD4AC8"/>
    <w:rsid w:val="00AD5E03"/>
    <w:rsid w:val="00AD6033"/>
    <w:rsid w:val="00AD65A2"/>
    <w:rsid w:val="00AD6678"/>
    <w:rsid w:val="00AD76E1"/>
    <w:rsid w:val="00AD7A26"/>
    <w:rsid w:val="00AE31AE"/>
    <w:rsid w:val="00AE324E"/>
    <w:rsid w:val="00AE33C6"/>
    <w:rsid w:val="00AE35EE"/>
    <w:rsid w:val="00AE3DAF"/>
    <w:rsid w:val="00AE46AF"/>
    <w:rsid w:val="00AE4826"/>
    <w:rsid w:val="00AE4D0F"/>
    <w:rsid w:val="00AE5968"/>
    <w:rsid w:val="00AE6B88"/>
    <w:rsid w:val="00AE7F6F"/>
    <w:rsid w:val="00AF05D8"/>
    <w:rsid w:val="00AF070F"/>
    <w:rsid w:val="00AF1519"/>
    <w:rsid w:val="00AF1775"/>
    <w:rsid w:val="00AF2370"/>
    <w:rsid w:val="00AF25CA"/>
    <w:rsid w:val="00AF2EB5"/>
    <w:rsid w:val="00AF3A0A"/>
    <w:rsid w:val="00AF3A2A"/>
    <w:rsid w:val="00AF3F96"/>
    <w:rsid w:val="00AF3FE2"/>
    <w:rsid w:val="00AF792F"/>
    <w:rsid w:val="00AF7A88"/>
    <w:rsid w:val="00AF7E7B"/>
    <w:rsid w:val="00B00220"/>
    <w:rsid w:val="00B01756"/>
    <w:rsid w:val="00B02164"/>
    <w:rsid w:val="00B02254"/>
    <w:rsid w:val="00B023B3"/>
    <w:rsid w:val="00B038CA"/>
    <w:rsid w:val="00B06080"/>
    <w:rsid w:val="00B065A4"/>
    <w:rsid w:val="00B07ABE"/>
    <w:rsid w:val="00B10324"/>
    <w:rsid w:val="00B11CE9"/>
    <w:rsid w:val="00B1230D"/>
    <w:rsid w:val="00B129E8"/>
    <w:rsid w:val="00B1381B"/>
    <w:rsid w:val="00B14908"/>
    <w:rsid w:val="00B14AB8"/>
    <w:rsid w:val="00B14AD5"/>
    <w:rsid w:val="00B1543C"/>
    <w:rsid w:val="00B159AB"/>
    <w:rsid w:val="00B1697A"/>
    <w:rsid w:val="00B170BD"/>
    <w:rsid w:val="00B174E7"/>
    <w:rsid w:val="00B1761E"/>
    <w:rsid w:val="00B17805"/>
    <w:rsid w:val="00B20657"/>
    <w:rsid w:val="00B20D02"/>
    <w:rsid w:val="00B20F78"/>
    <w:rsid w:val="00B211FE"/>
    <w:rsid w:val="00B21435"/>
    <w:rsid w:val="00B21667"/>
    <w:rsid w:val="00B21D15"/>
    <w:rsid w:val="00B21F3D"/>
    <w:rsid w:val="00B22570"/>
    <w:rsid w:val="00B22894"/>
    <w:rsid w:val="00B22BB1"/>
    <w:rsid w:val="00B234C9"/>
    <w:rsid w:val="00B23BCB"/>
    <w:rsid w:val="00B23D5E"/>
    <w:rsid w:val="00B241E6"/>
    <w:rsid w:val="00B250FE"/>
    <w:rsid w:val="00B25D70"/>
    <w:rsid w:val="00B2628F"/>
    <w:rsid w:val="00B27D90"/>
    <w:rsid w:val="00B30911"/>
    <w:rsid w:val="00B30AE8"/>
    <w:rsid w:val="00B30E6B"/>
    <w:rsid w:val="00B315DC"/>
    <w:rsid w:val="00B31E4A"/>
    <w:rsid w:val="00B326FC"/>
    <w:rsid w:val="00B32BD9"/>
    <w:rsid w:val="00B33186"/>
    <w:rsid w:val="00B33312"/>
    <w:rsid w:val="00B33397"/>
    <w:rsid w:val="00B34412"/>
    <w:rsid w:val="00B36F1B"/>
    <w:rsid w:val="00B37170"/>
    <w:rsid w:val="00B376D4"/>
    <w:rsid w:val="00B37B5A"/>
    <w:rsid w:val="00B40527"/>
    <w:rsid w:val="00B4054F"/>
    <w:rsid w:val="00B40C24"/>
    <w:rsid w:val="00B424CD"/>
    <w:rsid w:val="00B42991"/>
    <w:rsid w:val="00B43759"/>
    <w:rsid w:val="00B43FA5"/>
    <w:rsid w:val="00B44BBF"/>
    <w:rsid w:val="00B44E5C"/>
    <w:rsid w:val="00B4578C"/>
    <w:rsid w:val="00B476DE"/>
    <w:rsid w:val="00B47979"/>
    <w:rsid w:val="00B505DA"/>
    <w:rsid w:val="00B51211"/>
    <w:rsid w:val="00B515C5"/>
    <w:rsid w:val="00B5161F"/>
    <w:rsid w:val="00B520DB"/>
    <w:rsid w:val="00B5249F"/>
    <w:rsid w:val="00B540AA"/>
    <w:rsid w:val="00B547C6"/>
    <w:rsid w:val="00B55E59"/>
    <w:rsid w:val="00B56197"/>
    <w:rsid w:val="00B56B1F"/>
    <w:rsid w:val="00B570F7"/>
    <w:rsid w:val="00B571D8"/>
    <w:rsid w:val="00B57411"/>
    <w:rsid w:val="00B575A5"/>
    <w:rsid w:val="00B57863"/>
    <w:rsid w:val="00B611B3"/>
    <w:rsid w:val="00B61633"/>
    <w:rsid w:val="00B61E7A"/>
    <w:rsid w:val="00B62EB7"/>
    <w:rsid w:val="00B6484B"/>
    <w:rsid w:val="00B65703"/>
    <w:rsid w:val="00B659B4"/>
    <w:rsid w:val="00B6761C"/>
    <w:rsid w:val="00B70357"/>
    <w:rsid w:val="00B71642"/>
    <w:rsid w:val="00B71CF4"/>
    <w:rsid w:val="00B72376"/>
    <w:rsid w:val="00B724E5"/>
    <w:rsid w:val="00B72CF5"/>
    <w:rsid w:val="00B73A88"/>
    <w:rsid w:val="00B73B22"/>
    <w:rsid w:val="00B73D9B"/>
    <w:rsid w:val="00B742AE"/>
    <w:rsid w:val="00B7481B"/>
    <w:rsid w:val="00B74FAF"/>
    <w:rsid w:val="00B7530F"/>
    <w:rsid w:val="00B75725"/>
    <w:rsid w:val="00B75DD8"/>
    <w:rsid w:val="00B75EB0"/>
    <w:rsid w:val="00B76754"/>
    <w:rsid w:val="00B77451"/>
    <w:rsid w:val="00B7796B"/>
    <w:rsid w:val="00B77A47"/>
    <w:rsid w:val="00B77F22"/>
    <w:rsid w:val="00B805B6"/>
    <w:rsid w:val="00B817EA"/>
    <w:rsid w:val="00B81F78"/>
    <w:rsid w:val="00B82D59"/>
    <w:rsid w:val="00B830D2"/>
    <w:rsid w:val="00B83386"/>
    <w:rsid w:val="00B833FB"/>
    <w:rsid w:val="00B83BFA"/>
    <w:rsid w:val="00B8441A"/>
    <w:rsid w:val="00B85213"/>
    <w:rsid w:val="00B854D0"/>
    <w:rsid w:val="00B86C31"/>
    <w:rsid w:val="00B87AC8"/>
    <w:rsid w:val="00B9026F"/>
    <w:rsid w:val="00B90418"/>
    <w:rsid w:val="00B90DD0"/>
    <w:rsid w:val="00B918A5"/>
    <w:rsid w:val="00B91E29"/>
    <w:rsid w:val="00B9269E"/>
    <w:rsid w:val="00B92A62"/>
    <w:rsid w:val="00B93316"/>
    <w:rsid w:val="00B93792"/>
    <w:rsid w:val="00B943D3"/>
    <w:rsid w:val="00B9498D"/>
    <w:rsid w:val="00B96657"/>
    <w:rsid w:val="00B96BAC"/>
    <w:rsid w:val="00B970E4"/>
    <w:rsid w:val="00BA1581"/>
    <w:rsid w:val="00BA192F"/>
    <w:rsid w:val="00BA1E73"/>
    <w:rsid w:val="00BA1FF7"/>
    <w:rsid w:val="00BA2333"/>
    <w:rsid w:val="00BA3304"/>
    <w:rsid w:val="00BA38A6"/>
    <w:rsid w:val="00BA4176"/>
    <w:rsid w:val="00BA429E"/>
    <w:rsid w:val="00BA471D"/>
    <w:rsid w:val="00BA5480"/>
    <w:rsid w:val="00BA5A21"/>
    <w:rsid w:val="00BA5A9A"/>
    <w:rsid w:val="00BA5C59"/>
    <w:rsid w:val="00BA5E3C"/>
    <w:rsid w:val="00BA6032"/>
    <w:rsid w:val="00BA611D"/>
    <w:rsid w:val="00BA6B5F"/>
    <w:rsid w:val="00BA6C90"/>
    <w:rsid w:val="00BA7ADA"/>
    <w:rsid w:val="00BA7DF0"/>
    <w:rsid w:val="00BA7E54"/>
    <w:rsid w:val="00BB043A"/>
    <w:rsid w:val="00BB1CC9"/>
    <w:rsid w:val="00BB30A2"/>
    <w:rsid w:val="00BB352F"/>
    <w:rsid w:val="00BB417D"/>
    <w:rsid w:val="00BB475B"/>
    <w:rsid w:val="00BB491D"/>
    <w:rsid w:val="00BB7C0E"/>
    <w:rsid w:val="00BC0132"/>
    <w:rsid w:val="00BC0397"/>
    <w:rsid w:val="00BC0716"/>
    <w:rsid w:val="00BC0BF7"/>
    <w:rsid w:val="00BC0FBA"/>
    <w:rsid w:val="00BC199A"/>
    <w:rsid w:val="00BC2264"/>
    <w:rsid w:val="00BC2EF5"/>
    <w:rsid w:val="00BC3F2A"/>
    <w:rsid w:val="00BC4375"/>
    <w:rsid w:val="00BC4491"/>
    <w:rsid w:val="00BC4AF2"/>
    <w:rsid w:val="00BC5B26"/>
    <w:rsid w:val="00BC5C73"/>
    <w:rsid w:val="00BC6457"/>
    <w:rsid w:val="00BD058D"/>
    <w:rsid w:val="00BD0B1B"/>
    <w:rsid w:val="00BD0E3A"/>
    <w:rsid w:val="00BD0FD1"/>
    <w:rsid w:val="00BD198A"/>
    <w:rsid w:val="00BD1E43"/>
    <w:rsid w:val="00BD1E80"/>
    <w:rsid w:val="00BD2C78"/>
    <w:rsid w:val="00BD3230"/>
    <w:rsid w:val="00BD3317"/>
    <w:rsid w:val="00BD3E18"/>
    <w:rsid w:val="00BD3E6C"/>
    <w:rsid w:val="00BD42D7"/>
    <w:rsid w:val="00BD503C"/>
    <w:rsid w:val="00BD644C"/>
    <w:rsid w:val="00BD7365"/>
    <w:rsid w:val="00BD7FFD"/>
    <w:rsid w:val="00BE19CA"/>
    <w:rsid w:val="00BE2A8C"/>
    <w:rsid w:val="00BE2C09"/>
    <w:rsid w:val="00BE2C9C"/>
    <w:rsid w:val="00BE3905"/>
    <w:rsid w:val="00BE4699"/>
    <w:rsid w:val="00BE4ABA"/>
    <w:rsid w:val="00BE4C40"/>
    <w:rsid w:val="00BE5AF3"/>
    <w:rsid w:val="00BE6431"/>
    <w:rsid w:val="00BE6AE4"/>
    <w:rsid w:val="00BE7E0B"/>
    <w:rsid w:val="00BF04FA"/>
    <w:rsid w:val="00BF0661"/>
    <w:rsid w:val="00BF07A3"/>
    <w:rsid w:val="00BF1686"/>
    <w:rsid w:val="00BF23C2"/>
    <w:rsid w:val="00BF294E"/>
    <w:rsid w:val="00BF342E"/>
    <w:rsid w:val="00BF3891"/>
    <w:rsid w:val="00BF3E5E"/>
    <w:rsid w:val="00BF41BC"/>
    <w:rsid w:val="00BF4CE1"/>
    <w:rsid w:val="00BF69CD"/>
    <w:rsid w:val="00BF6BE4"/>
    <w:rsid w:val="00BF6D66"/>
    <w:rsid w:val="00BF6D69"/>
    <w:rsid w:val="00BF730F"/>
    <w:rsid w:val="00BF7F7E"/>
    <w:rsid w:val="00C00780"/>
    <w:rsid w:val="00C00F98"/>
    <w:rsid w:val="00C01042"/>
    <w:rsid w:val="00C01A3B"/>
    <w:rsid w:val="00C0368B"/>
    <w:rsid w:val="00C04581"/>
    <w:rsid w:val="00C048B0"/>
    <w:rsid w:val="00C04FB2"/>
    <w:rsid w:val="00C05BA8"/>
    <w:rsid w:val="00C05EB1"/>
    <w:rsid w:val="00C064D3"/>
    <w:rsid w:val="00C07E84"/>
    <w:rsid w:val="00C107CB"/>
    <w:rsid w:val="00C10AAE"/>
    <w:rsid w:val="00C11BF2"/>
    <w:rsid w:val="00C11D0E"/>
    <w:rsid w:val="00C1404A"/>
    <w:rsid w:val="00C142AF"/>
    <w:rsid w:val="00C14AC6"/>
    <w:rsid w:val="00C159F2"/>
    <w:rsid w:val="00C16740"/>
    <w:rsid w:val="00C169A9"/>
    <w:rsid w:val="00C16B76"/>
    <w:rsid w:val="00C200E0"/>
    <w:rsid w:val="00C20246"/>
    <w:rsid w:val="00C20E7D"/>
    <w:rsid w:val="00C21505"/>
    <w:rsid w:val="00C2183C"/>
    <w:rsid w:val="00C21D40"/>
    <w:rsid w:val="00C222EE"/>
    <w:rsid w:val="00C22C71"/>
    <w:rsid w:val="00C23A61"/>
    <w:rsid w:val="00C23CA8"/>
    <w:rsid w:val="00C24DDC"/>
    <w:rsid w:val="00C25D2E"/>
    <w:rsid w:val="00C26B1F"/>
    <w:rsid w:val="00C30816"/>
    <w:rsid w:val="00C3113B"/>
    <w:rsid w:val="00C312E4"/>
    <w:rsid w:val="00C3199D"/>
    <w:rsid w:val="00C31FB4"/>
    <w:rsid w:val="00C32777"/>
    <w:rsid w:val="00C32935"/>
    <w:rsid w:val="00C353EF"/>
    <w:rsid w:val="00C355DD"/>
    <w:rsid w:val="00C3708E"/>
    <w:rsid w:val="00C3790B"/>
    <w:rsid w:val="00C4041F"/>
    <w:rsid w:val="00C40522"/>
    <w:rsid w:val="00C4154F"/>
    <w:rsid w:val="00C417A1"/>
    <w:rsid w:val="00C4208B"/>
    <w:rsid w:val="00C43C01"/>
    <w:rsid w:val="00C43C5F"/>
    <w:rsid w:val="00C44FE7"/>
    <w:rsid w:val="00C450A8"/>
    <w:rsid w:val="00C459E3"/>
    <w:rsid w:val="00C45B44"/>
    <w:rsid w:val="00C46BB5"/>
    <w:rsid w:val="00C46DB3"/>
    <w:rsid w:val="00C46E86"/>
    <w:rsid w:val="00C47E08"/>
    <w:rsid w:val="00C47ED1"/>
    <w:rsid w:val="00C47EE3"/>
    <w:rsid w:val="00C5115E"/>
    <w:rsid w:val="00C51C93"/>
    <w:rsid w:val="00C52143"/>
    <w:rsid w:val="00C525CB"/>
    <w:rsid w:val="00C52EDF"/>
    <w:rsid w:val="00C53B56"/>
    <w:rsid w:val="00C5410C"/>
    <w:rsid w:val="00C54851"/>
    <w:rsid w:val="00C55468"/>
    <w:rsid w:val="00C556A2"/>
    <w:rsid w:val="00C56337"/>
    <w:rsid w:val="00C56623"/>
    <w:rsid w:val="00C56705"/>
    <w:rsid w:val="00C56CD6"/>
    <w:rsid w:val="00C5780C"/>
    <w:rsid w:val="00C57889"/>
    <w:rsid w:val="00C6079F"/>
    <w:rsid w:val="00C6094B"/>
    <w:rsid w:val="00C60A8B"/>
    <w:rsid w:val="00C60BF7"/>
    <w:rsid w:val="00C615C1"/>
    <w:rsid w:val="00C6185E"/>
    <w:rsid w:val="00C619B7"/>
    <w:rsid w:val="00C6201E"/>
    <w:rsid w:val="00C62DEC"/>
    <w:rsid w:val="00C636FD"/>
    <w:rsid w:val="00C6388C"/>
    <w:rsid w:val="00C63C2F"/>
    <w:rsid w:val="00C64913"/>
    <w:rsid w:val="00C64FF9"/>
    <w:rsid w:val="00C65B13"/>
    <w:rsid w:val="00C67096"/>
    <w:rsid w:val="00C6775A"/>
    <w:rsid w:val="00C677BF"/>
    <w:rsid w:val="00C677CD"/>
    <w:rsid w:val="00C67C98"/>
    <w:rsid w:val="00C67D00"/>
    <w:rsid w:val="00C70167"/>
    <w:rsid w:val="00C720F6"/>
    <w:rsid w:val="00C72800"/>
    <w:rsid w:val="00C72BFA"/>
    <w:rsid w:val="00C72C53"/>
    <w:rsid w:val="00C73286"/>
    <w:rsid w:val="00C73461"/>
    <w:rsid w:val="00C737C4"/>
    <w:rsid w:val="00C73D7D"/>
    <w:rsid w:val="00C744F0"/>
    <w:rsid w:val="00C74534"/>
    <w:rsid w:val="00C74542"/>
    <w:rsid w:val="00C74851"/>
    <w:rsid w:val="00C748F8"/>
    <w:rsid w:val="00C74974"/>
    <w:rsid w:val="00C74EE7"/>
    <w:rsid w:val="00C751D8"/>
    <w:rsid w:val="00C7587B"/>
    <w:rsid w:val="00C75C5B"/>
    <w:rsid w:val="00C75E19"/>
    <w:rsid w:val="00C8006B"/>
    <w:rsid w:val="00C801D0"/>
    <w:rsid w:val="00C80872"/>
    <w:rsid w:val="00C8103E"/>
    <w:rsid w:val="00C82A34"/>
    <w:rsid w:val="00C82C9C"/>
    <w:rsid w:val="00C82DBB"/>
    <w:rsid w:val="00C82FAD"/>
    <w:rsid w:val="00C835BB"/>
    <w:rsid w:val="00C836A7"/>
    <w:rsid w:val="00C838DB"/>
    <w:rsid w:val="00C8415D"/>
    <w:rsid w:val="00C8438A"/>
    <w:rsid w:val="00C85688"/>
    <w:rsid w:val="00C856E8"/>
    <w:rsid w:val="00C85B49"/>
    <w:rsid w:val="00C86086"/>
    <w:rsid w:val="00C869B8"/>
    <w:rsid w:val="00C86EE8"/>
    <w:rsid w:val="00C86F5B"/>
    <w:rsid w:val="00C86FE1"/>
    <w:rsid w:val="00C878B9"/>
    <w:rsid w:val="00C90B09"/>
    <w:rsid w:val="00C90B49"/>
    <w:rsid w:val="00C90B60"/>
    <w:rsid w:val="00C91385"/>
    <w:rsid w:val="00C92BCC"/>
    <w:rsid w:val="00C930AF"/>
    <w:rsid w:val="00C933E6"/>
    <w:rsid w:val="00C935E3"/>
    <w:rsid w:val="00C9387F"/>
    <w:rsid w:val="00C93C91"/>
    <w:rsid w:val="00C94711"/>
    <w:rsid w:val="00C955B1"/>
    <w:rsid w:val="00C9668D"/>
    <w:rsid w:val="00C967F6"/>
    <w:rsid w:val="00C9695C"/>
    <w:rsid w:val="00C96C92"/>
    <w:rsid w:val="00C96D8E"/>
    <w:rsid w:val="00C9726C"/>
    <w:rsid w:val="00C9751F"/>
    <w:rsid w:val="00CA02EA"/>
    <w:rsid w:val="00CA02EB"/>
    <w:rsid w:val="00CA0832"/>
    <w:rsid w:val="00CA1443"/>
    <w:rsid w:val="00CA1A26"/>
    <w:rsid w:val="00CA1DE2"/>
    <w:rsid w:val="00CA3387"/>
    <w:rsid w:val="00CA33DD"/>
    <w:rsid w:val="00CA3B39"/>
    <w:rsid w:val="00CA6279"/>
    <w:rsid w:val="00CA7412"/>
    <w:rsid w:val="00CB0DD5"/>
    <w:rsid w:val="00CB1A13"/>
    <w:rsid w:val="00CB2B95"/>
    <w:rsid w:val="00CB2C00"/>
    <w:rsid w:val="00CB2C5E"/>
    <w:rsid w:val="00CB394D"/>
    <w:rsid w:val="00CB3ECF"/>
    <w:rsid w:val="00CB4891"/>
    <w:rsid w:val="00CB4AC8"/>
    <w:rsid w:val="00CB4C70"/>
    <w:rsid w:val="00CB567E"/>
    <w:rsid w:val="00CB5AA0"/>
    <w:rsid w:val="00CB6600"/>
    <w:rsid w:val="00CB69F3"/>
    <w:rsid w:val="00CB6B5C"/>
    <w:rsid w:val="00CB6BFC"/>
    <w:rsid w:val="00CB7E0C"/>
    <w:rsid w:val="00CC0341"/>
    <w:rsid w:val="00CC0A48"/>
    <w:rsid w:val="00CC0AC2"/>
    <w:rsid w:val="00CC1846"/>
    <w:rsid w:val="00CC1D21"/>
    <w:rsid w:val="00CC2A97"/>
    <w:rsid w:val="00CC3425"/>
    <w:rsid w:val="00CC38D0"/>
    <w:rsid w:val="00CC4932"/>
    <w:rsid w:val="00CC6016"/>
    <w:rsid w:val="00CC68B3"/>
    <w:rsid w:val="00CC6948"/>
    <w:rsid w:val="00CC7A3D"/>
    <w:rsid w:val="00CD06F2"/>
    <w:rsid w:val="00CD0A8F"/>
    <w:rsid w:val="00CD23E7"/>
    <w:rsid w:val="00CD30C4"/>
    <w:rsid w:val="00CD327B"/>
    <w:rsid w:val="00CD32E6"/>
    <w:rsid w:val="00CD335F"/>
    <w:rsid w:val="00CD3BB5"/>
    <w:rsid w:val="00CD3BC0"/>
    <w:rsid w:val="00CD441C"/>
    <w:rsid w:val="00CD457F"/>
    <w:rsid w:val="00CD5104"/>
    <w:rsid w:val="00CD656F"/>
    <w:rsid w:val="00CD6A38"/>
    <w:rsid w:val="00CD6C54"/>
    <w:rsid w:val="00CD6D6E"/>
    <w:rsid w:val="00CD6EFD"/>
    <w:rsid w:val="00CD79B9"/>
    <w:rsid w:val="00CE0A3D"/>
    <w:rsid w:val="00CE0D12"/>
    <w:rsid w:val="00CE0D17"/>
    <w:rsid w:val="00CE12D6"/>
    <w:rsid w:val="00CE2565"/>
    <w:rsid w:val="00CE271D"/>
    <w:rsid w:val="00CE2E9F"/>
    <w:rsid w:val="00CE3635"/>
    <w:rsid w:val="00CE3872"/>
    <w:rsid w:val="00CE452A"/>
    <w:rsid w:val="00CE4801"/>
    <w:rsid w:val="00CE49DE"/>
    <w:rsid w:val="00CE4F2A"/>
    <w:rsid w:val="00CE4FA6"/>
    <w:rsid w:val="00CE5C71"/>
    <w:rsid w:val="00CE7CCF"/>
    <w:rsid w:val="00CE7DE3"/>
    <w:rsid w:val="00CF003A"/>
    <w:rsid w:val="00CF10C0"/>
    <w:rsid w:val="00CF1669"/>
    <w:rsid w:val="00CF1CDD"/>
    <w:rsid w:val="00CF2CD4"/>
    <w:rsid w:val="00CF40BA"/>
    <w:rsid w:val="00CF4195"/>
    <w:rsid w:val="00CF4300"/>
    <w:rsid w:val="00CF4A34"/>
    <w:rsid w:val="00CF60E9"/>
    <w:rsid w:val="00CF6494"/>
    <w:rsid w:val="00CF724B"/>
    <w:rsid w:val="00CF7726"/>
    <w:rsid w:val="00D01838"/>
    <w:rsid w:val="00D02134"/>
    <w:rsid w:val="00D02492"/>
    <w:rsid w:val="00D02BC6"/>
    <w:rsid w:val="00D03DB7"/>
    <w:rsid w:val="00D0446D"/>
    <w:rsid w:val="00D04D4B"/>
    <w:rsid w:val="00D05C14"/>
    <w:rsid w:val="00D05CA5"/>
    <w:rsid w:val="00D0629F"/>
    <w:rsid w:val="00D066CB"/>
    <w:rsid w:val="00D0691C"/>
    <w:rsid w:val="00D07195"/>
    <w:rsid w:val="00D102D1"/>
    <w:rsid w:val="00D1060F"/>
    <w:rsid w:val="00D106F1"/>
    <w:rsid w:val="00D10750"/>
    <w:rsid w:val="00D10E14"/>
    <w:rsid w:val="00D112DF"/>
    <w:rsid w:val="00D1223B"/>
    <w:rsid w:val="00D122C9"/>
    <w:rsid w:val="00D12880"/>
    <w:rsid w:val="00D1297B"/>
    <w:rsid w:val="00D138F9"/>
    <w:rsid w:val="00D142EF"/>
    <w:rsid w:val="00D15347"/>
    <w:rsid w:val="00D1562E"/>
    <w:rsid w:val="00D15929"/>
    <w:rsid w:val="00D15A12"/>
    <w:rsid w:val="00D1788B"/>
    <w:rsid w:val="00D2070C"/>
    <w:rsid w:val="00D20970"/>
    <w:rsid w:val="00D2104B"/>
    <w:rsid w:val="00D21726"/>
    <w:rsid w:val="00D22316"/>
    <w:rsid w:val="00D2296D"/>
    <w:rsid w:val="00D22C45"/>
    <w:rsid w:val="00D22D57"/>
    <w:rsid w:val="00D22F13"/>
    <w:rsid w:val="00D23BDD"/>
    <w:rsid w:val="00D24EDE"/>
    <w:rsid w:val="00D26783"/>
    <w:rsid w:val="00D27864"/>
    <w:rsid w:val="00D27AB0"/>
    <w:rsid w:val="00D31DD6"/>
    <w:rsid w:val="00D3208F"/>
    <w:rsid w:val="00D326AC"/>
    <w:rsid w:val="00D32747"/>
    <w:rsid w:val="00D32AFE"/>
    <w:rsid w:val="00D32BC1"/>
    <w:rsid w:val="00D33313"/>
    <w:rsid w:val="00D33D29"/>
    <w:rsid w:val="00D3408D"/>
    <w:rsid w:val="00D34ADD"/>
    <w:rsid w:val="00D351E6"/>
    <w:rsid w:val="00D35B04"/>
    <w:rsid w:val="00D36447"/>
    <w:rsid w:val="00D378FD"/>
    <w:rsid w:val="00D37A75"/>
    <w:rsid w:val="00D37CD3"/>
    <w:rsid w:val="00D40633"/>
    <w:rsid w:val="00D4098C"/>
    <w:rsid w:val="00D416B8"/>
    <w:rsid w:val="00D41C71"/>
    <w:rsid w:val="00D423C3"/>
    <w:rsid w:val="00D424EC"/>
    <w:rsid w:val="00D42A78"/>
    <w:rsid w:val="00D43BCB"/>
    <w:rsid w:val="00D45733"/>
    <w:rsid w:val="00D45FA0"/>
    <w:rsid w:val="00D46910"/>
    <w:rsid w:val="00D46B36"/>
    <w:rsid w:val="00D46FCE"/>
    <w:rsid w:val="00D4703E"/>
    <w:rsid w:val="00D5018F"/>
    <w:rsid w:val="00D50B21"/>
    <w:rsid w:val="00D50BD6"/>
    <w:rsid w:val="00D5118E"/>
    <w:rsid w:val="00D51B07"/>
    <w:rsid w:val="00D52869"/>
    <w:rsid w:val="00D53861"/>
    <w:rsid w:val="00D538BE"/>
    <w:rsid w:val="00D540A2"/>
    <w:rsid w:val="00D54D56"/>
    <w:rsid w:val="00D54F4A"/>
    <w:rsid w:val="00D55A1D"/>
    <w:rsid w:val="00D55FC4"/>
    <w:rsid w:val="00D5748D"/>
    <w:rsid w:val="00D57923"/>
    <w:rsid w:val="00D60BE4"/>
    <w:rsid w:val="00D60D7B"/>
    <w:rsid w:val="00D611A6"/>
    <w:rsid w:val="00D6151A"/>
    <w:rsid w:val="00D618C9"/>
    <w:rsid w:val="00D6231D"/>
    <w:rsid w:val="00D6314F"/>
    <w:rsid w:val="00D632A2"/>
    <w:rsid w:val="00D64D8C"/>
    <w:rsid w:val="00D64F28"/>
    <w:rsid w:val="00D655C6"/>
    <w:rsid w:val="00D65866"/>
    <w:rsid w:val="00D65FF5"/>
    <w:rsid w:val="00D660CF"/>
    <w:rsid w:val="00D666F8"/>
    <w:rsid w:val="00D67800"/>
    <w:rsid w:val="00D70095"/>
    <w:rsid w:val="00D70350"/>
    <w:rsid w:val="00D70A76"/>
    <w:rsid w:val="00D7161B"/>
    <w:rsid w:val="00D71D6A"/>
    <w:rsid w:val="00D721AC"/>
    <w:rsid w:val="00D72B4C"/>
    <w:rsid w:val="00D72CFE"/>
    <w:rsid w:val="00D73075"/>
    <w:rsid w:val="00D734BD"/>
    <w:rsid w:val="00D73B8C"/>
    <w:rsid w:val="00D7572E"/>
    <w:rsid w:val="00D758FF"/>
    <w:rsid w:val="00D76101"/>
    <w:rsid w:val="00D763E0"/>
    <w:rsid w:val="00D76585"/>
    <w:rsid w:val="00D768B1"/>
    <w:rsid w:val="00D77087"/>
    <w:rsid w:val="00D77334"/>
    <w:rsid w:val="00D77F23"/>
    <w:rsid w:val="00D80C6E"/>
    <w:rsid w:val="00D821F0"/>
    <w:rsid w:val="00D82436"/>
    <w:rsid w:val="00D82911"/>
    <w:rsid w:val="00D82DEC"/>
    <w:rsid w:val="00D833C4"/>
    <w:rsid w:val="00D84717"/>
    <w:rsid w:val="00D85F90"/>
    <w:rsid w:val="00D86815"/>
    <w:rsid w:val="00D86BE5"/>
    <w:rsid w:val="00D87910"/>
    <w:rsid w:val="00D87917"/>
    <w:rsid w:val="00D87F6A"/>
    <w:rsid w:val="00D90685"/>
    <w:rsid w:val="00D909F9"/>
    <w:rsid w:val="00D91BE5"/>
    <w:rsid w:val="00D91C18"/>
    <w:rsid w:val="00D935E6"/>
    <w:rsid w:val="00D94190"/>
    <w:rsid w:val="00D944F0"/>
    <w:rsid w:val="00D9453C"/>
    <w:rsid w:val="00D94B9B"/>
    <w:rsid w:val="00D94FFB"/>
    <w:rsid w:val="00D952A8"/>
    <w:rsid w:val="00D97B8B"/>
    <w:rsid w:val="00DA191F"/>
    <w:rsid w:val="00DA1D33"/>
    <w:rsid w:val="00DA2778"/>
    <w:rsid w:val="00DA2AC4"/>
    <w:rsid w:val="00DA3002"/>
    <w:rsid w:val="00DA31DE"/>
    <w:rsid w:val="00DA35E8"/>
    <w:rsid w:val="00DA35F8"/>
    <w:rsid w:val="00DA44D3"/>
    <w:rsid w:val="00DA4570"/>
    <w:rsid w:val="00DA5B11"/>
    <w:rsid w:val="00DA5BE7"/>
    <w:rsid w:val="00DA6559"/>
    <w:rsid w:val="00DA68B3"/>
    <w:rsid w:val="00DA76FF"/>
    <w:rsid w:val="00DA7C4D"/>
    <w:rsid w:val="00DA7FF0"/>
    <w:rsid w:val="00DB0611"/>
    <w:rsid w:val="00DB0982"/>
    <w:rsid w:val="00DB1146"/>
    <w:rsid w:val="00DB275C"/>
    <w:rsid w:val="00DB2952"/>
    <w:rsid w:val="00DB3BD7"/>
    <w:rsid w:val="00DB3F53"/>
    <w:rsid w:val="00DB403A"/>
    <w:rsid w:val="00DB48FE"/>
    <w:rsid w:val="00DB4C97"/>
    <w:rsid w:val="00DB5652"/>
    <w:rsid w:val="00DB6023"/>
    <w:rsid w:val="00DB6C5B"/>
    <w:rsid w:val="00DB6F67"/>
    <w:rsid w:val="00DB7431"/>
    <w:rsid w:val="00DB7588"/>
    <w:rsid w:val="00DB7764"/>
    <w:rsid w:val="00DC0767"/>
    <w:rsid w:val="00DC25F2"/>
    <w:rsid w:val="00DC2CB7"/>
    <w:rsid w:val="00DC2E00"/>
    <w:rsid w:val="00DC2E08"/>
    <w:rsid w:val="00DC4559"/>
    <w:rsid w:val="00DC4AAB"/>
    <w:rsid w:val="00DC4EC0"/>
    <w:rsid w:val="00DC552D"/>
    <w:rsid w:val="00DC5B51"/>
    <w:rsid w:val="00DC6472"/>
    <w:rsid w:val="00DC6924"/>
    <w:rsid w:val="00DC745A"/>
    <w:rsid w:val="00DC77CD"/>
    <w:rsid w:val="00DD0A4E"/>
    <w:rsid w:val="00DD10F8"/>
    <w:rsid w:val="00DD1376"/>
    <w:rsid w:val="00DD19B0"/>
    <w:rsid w:val="00DD1B30"/>
    <w:rsid w:val="00DD22C6"/>
    <w:rsid w:val="00DD2440"/>
    <w:rsid w:val="00DD2A36"/>
    <w:rsid w:val="00DD32F3"/>
    <w:rsid w:val="00DD35EF"/>
    <w:rsid w:val="00DD3958"/>
    <w:rsid w:val="00DD499C"/>
    <w:rsid w:val="00DD49B7"/>
    <w:rsid w:val="00DD4C3B"/>
    <w:rsid w:val="00DD51C6"/>
    <w:rsid w:val="00DD5294"/>
    <w:rsid w:val="00DD55F5"/>
    <w:rsid w:val="00DD5DB0"/>
    <w:rsid w:val="00DD6187"/>
    <w:rsid w:val="00DD6C34"/>
    <w:rsid w:val="00DD6CE7"/>
    <w:rsid w:val="00DD7098"/>
    <w:rsid w:val="00DD7EEE"/>
    <w:rsid w:val="00DD7F1F"/>
    <w:rsid w:val="00DE01F5"/>
    <w:rsid w:val="00DE1008"/>
    <w:rsid w:val="00DE117F"/>
    <w:rsid w:val="00DE2C3C"/>
    <w:rsid w:val="00DE3483"/>
    <w:rsid w:val="00DE4715"/>
    <w:rsid w:val="00DE566C"/>
    <w:rsid w:val="00DE57E2"/>
    <w:rsid w:val="00DE5D67"/>
    <w:rsid w:val="00DE5E92"/>
    <w:rsid w:val="00DE68B7"/>
    <w:rsid w:val="00DE6F6F"/>
    <w:rsid w:val="00DE72ED"/>
    <w:rsid w:val="00DE740E"/>
    <w:rsid w:val="00DE781E"/>
    <w:rsid w:val="00DF0F95"/>
    <w:rsid w:val="00DF3158"/>
    <w:rsid w:val="00DF3636"/>
    <w:rsid w:val="00DF3680"/>
    <w:rsid w:val="00DF37C4"/>
    <w:rsid w:val="00DF385E"/>
    <w:rsid w:val="00DF3D76"/>
    <w:rsid w:val="00DF3EEA"/>
    <w:rsid w:val="00DF456F"/>
    <w:rsid w:val="00DF537B"/>
    <w:rsid w:val="00DF58C3"/>
    <w:rsid w:val="00DF5C7D"/>
    <w:rsid w:val="00DF5F70"/>
    <w:rsid w:val="00DF667E"/>
    <w:rsid w:val="00DF6D53"/>
    <w:rsid w:val="00DF71F6"/>
    <w:rsid w:val="00DF739B"/>
    <w:rsid w:val="00DF77AC"/>
    <w:rsid w:val="00DF7D00"/>
    <w:rsid w:val="00DF7D8C"/>
    <w:rsid w:val="00E00CC1"/>
    <w:rsid w:val="00E00EB9"/>
    <w:rsid w:val="00E0112F"/>
    <w:rsid w:val="00E0146E"/>
    <w:rsid w:val="00E015E2"/>
    <w:rsid w:val="00E01C2B"/>
    <w:rsid w:val="00E01F47"/>
    <w:rsid w:val="00E02AB9"/>
    <w:rsid w:val="00E03E0A"/>
    <w:rsid w:val="00E05166"/>
    <w:rsid w:val="00E10E0E"/>
    <w:rsid w:val="00E11095"/>
    <w:rsid w:val="00E11C6B"/>
    <w:rsid w:val="00E13782"/>
    <w:rsid w:val="00E1402B"/>
    <w:rsid w:val="00E14794"/>
    <w:rsid w:val="00E160D3"/>
    <w:rsid w:val="00E16152"/>
    <w:rsid w:val="00E166BE"/>
    <w:rsid w:val="00E16F74"/>
    <w:rsid w:val="00E17DA1"/>
    <w:rsid w:val="00E20615"/>
    <w:rsid w:val="00E20DE8"/>
    <w:rsid w:val="00E20F16"/>
    <w:rsid w:val="00E20FD4"/>
    <w:rsid w:val="00E217F6"/>
    <w:rsid w:val="00E2311D"/>
    <w:rsid w:val="00E23577"/>
    <w:rsid w:val="00E23E53"/>
    <w:rsid w:val="00E2443B"/>
    <w:rsid w:val="00E24AE7"/>
    <w:rsid w:val="00E24E0E"/>
    <w:rsid w:val="00E250DD"/>
    <w:rsid w:val="00E259BA"/>
    <w:rsid w:val="00E26599"/>
    <w:rsid w:val="00E27A62"/>
    <w:rsid w:val="00E27CE1"/>
    <w:rsid w:val="00E30B2F"/>
    <w:rsid w:val="00E33113"/>
    <w:rsid w:val="00E3330F"/>
    <w:rsid w:val="00E33535"/>
    <w:rsid w:val="00E348C4"/>
    <w:rsid w:val="00E34D11"/>
    <w:rsid w:val="00E351FB"/>
    <w:rsid w:val="00E35BA6"/>
    <w:rsid w:val="00E35C7E"/>
    <w:rsid w:val="00E37093"/>
    <w:rsid w:val="00E37DE6"/>
    <w:rsid w:val="00E40474"/>
    <w:rsid w:val="00E40E6A"/>
    <w:rsid w:val="00E412B0"/>
    <w:rsid w:val="00E42135"/>
    <w:rsid w:val="00E42A1C"/>
    <w:rsid w:val="00E44186"/>
    <w:rsid w:val="00E446A2"/>
    <w:rsid w:val="00E44EC3"/>
    <w:rsid w:val="00E44F05"/>
    <w:rsid w:val="00E459FA"/>
    <w:rsid w:val="00E46836"/>
    <w:rsid w:val="00E47688"/>
    <w:rsid w:val="00E47F23"/>
    <w:rsid w:val="00E47F52"/>
    <w:rsid w:val="00E50613"/>
    <w:rsid w:val="00E50796"/>
    <w:rsid w:val="00E50997"/>
    <w:rsid w:val="00E5108E"/>
    <w:rsid w:val="00E5162F"/>
    <w:rsid w:val="00E52941"/>
    <w:rsid w:val="00E52DEB"/>
    <w:rsid w:val="00E53BA8"/>
    <w:rsid w:val="00E53CF7"/>
    <w:rsid w:val="00E53E10"/>
    <w:rsid w:val="00E548DB"/>
    <w:rsid w:val="00E54A37"/>
    <w:rsid w:val="00E54E02"/>
    <w:rsid w:val="00E54F96"/>
    <w:rsid w:val="00E56324"/>
    <w:rsid w:val="00E563E0"/>
    <w:rsid w:val="00E56CC4"/>
    <w:rsid w:val="00E57096"/>
    <w:rsid w:val="00E57F53"/>
    <w:rsid w:val="00E6027D"/>
    <w:rsid w:val="00E605A7"/>
    <w:rsid w:val="00E612CF"/>
    <w:rsid w:val="00E61E0C"/>
    <w:rsid w:val="00E61E96"/>
    <w:rsid w:val="00E62420"/>
    <w:rsid w:val="00E63395"/>
    <w:rsid w:val="00E63A98"/>
    <w:rsid w:val="00E645F2"/>
    <w:rsid w:val="00E64AEC"/>
    <w:rsid w:val="00E64BEB"/>
    <w:rsid w:val="00E65D4C"/>
    <w:rsid w:val="00E66071"/>
    <w:rsid w:val="00E6671E"/>
    <w:rsid w:val="00E67A95"/>
    <w:rsid w:val="00E70103"/>
    <w:rsid w:val="00E701D8"/>
    <w:rsid w:val="00E72057"/>
    <w:rsid w:val="00E7252D"/>
    <w:rsid w:val="00E72D76"/>
    <w:rsid w:val="00E72E62"/>
    <w:rsid w:val="00E73412"/>
    <w:rsid w:val="00E73A4A"/>
    <w:rsid w:val="00E73CB9"/>
    <w:rsid w:val="00E7426C"/>
    <w:rsid w:val="00E748A4"/>
    <w:rsid w:val="00E74DD0"/>
    <w:rsid w:val="00E74F25"/>
    <w:rsid w:val="00E76C73"/>
    <w:rsid w:val="00E77376"/>
    <w:rsid w:val="00E7784C"/>
    <w:rsid w:val="00E77A1F"/>
    <w:rsid w:val="00E77EEB"/>
    <w:rsid w:val="00E77FAC"/>
    <w:rsid w:val="00E80DED"/>
    <w:rsid w:val="00E814D8"/>
    <w:rsid w:val="00E818F1"/>
    <w:rsid w:val="00E82233"/>
    <w:rsid w:val="00E8229A"/>
    <w:rsid w:val="00E82A8B"/>
    <w:rsid w:val="00E83F24"/>
    <w:rsid w:val="00E83F4D"/>
    <w:rsid w:val="00E83FC3"/>
    <w:rsid w:val="00E8455C"/>
    <w:rsid w:val="00E84DC4"/>
    <w:rsid w:val="00E84FD8"/>
    <w:rsid w:val="00E86CB1"/>
    <w:rsid w:val="00E8705A"/>
    <w:rsid w:val="00E87072"/>
    <w:rsid w:val="00E875B4"/>
    <w:rsid w:val="00E875E8"/>
    <w:rsid w:val="00E90472"/>
    <w:rsid w:val="00E91C56"/>
    <w:rsid w:val="00E922CD"/>
    <w:rsid w:val="00E929A0"/>
    <w:rsid w:val="00E92CA4"/>
    <w:rsid w:val="00E92D01"/>
    <w:rsid w:val="00E93AED"/>
    <w:rsid w:val="00E94565"/>
    <w:rsid w:val="00E947EC"/>
    <w:rsid w:val="00E95504"/>
    <w:rsid w:val="00E95EAA"/>
    <w:rsid w:val="00E96032"/>
    <w:rsid w:val="00E9665B"/>
    <w:rsid w:val="00E97A61"/>
    <w:rsid w:val="00EA14E5"/>
    <w:rsid w:val="00EA2B2E"/>
    <w:rsid w:val="00EA31A4"/>
    <w:rsid w:val="00EA4331"/>
    <w:rsid w:val="00EA44D5"/>
    <w:rsid w:val="00EA4966"/>
    <w:rsid w:val="00EA49B9"/>
    <w:rsid w:val="00EA4B59"/>
    <w:rsid w:val="00EA5021"/>
    <w:rsid w:val="00EA65F8"/>
    <w:rsid w:val="00EA6979"/>
    <w:rsid w:val="00EA6EB7"/>
    <w:rsid w:val="00EA70B2"/>
    <w:rsid w:val="00EA78C4"/>
    <w:rsid w:val="00EA7E3E"/>
    <w:rsid w:val="00EB0E0E"/>
    <w:rsid w:val="00EB1ACD"/>
    <w:rsid w:val="00EB2216"/>
    <w:rsid w:val="00EB3142"/>
    <w:rsid w:val="00EB3451"/>
    <w:rsid w:val="00EB5D80"/>
    <w:rsid w:val="00EB664C"/>
    <w:rsid w:val="00EC03EC"/>
    <w:rsid w:val="00EC1108"/>
    <w:rsid w:val="00EC1362"/>
    <w:rsid w:val="00EC17F0"/>
    <w:rsid w:val="00EC2BE2"/>
    <w:rsid w:val="00EC48F7"/>
    <w:rsid w:val="00EC4BFB"/>
    <w:rsid w:val="00EC4CEB"/>
    <w:rsid w:val="00EC5561"/>
    <w:rsid w:val="00EC5BBB"/>
    <w:rsid w:val="00EC5D54"/>
    <w:rsid w:val="00EC74B7"/>
    <w:rsid w:val="00ED0700"/>
    <w:rsid w:val="00ED0889"/>
    <w:rsid w:val="00ED1717"/>
    <w:rsid w:val="00ED1E52"/>
    <w:rsid w:val="00ED36C2"/>
    <w:rsid w:val="00ED42C5"/>
    <w:rsid w:val="00ED48BA"/>
    <w:rsid w:val="00ED583A"/>
    <w:rsid w:val="00ED5A03"/>
    <w:rsid w:val="00ED605A"/>
    <w:rsid w:val="00ED6834"/>
    <w:rsid w:val="00ED6A65"/>
    <w:rsid w:val="00ED7A6D"/>
    <w:rsid w:val="00EE0046"/>
    <w:rsid w:val="00EE2865"/>
    <w:rsid w:val="00EE3F75"/>
    <w:rsid w:val="00EE4B02"/>
    <w:rsid w:val="00EE573B"/>
    <w:rsid w:val="00EE5A7C"/>
    <w:rsid w:val="00EE729A"/>
    <w:rsid w:val="00EE7554"/>
    <w:rsid w:val="00EF05B5"/>
    <w:rsid w:val="00EF074A"/>
    <w:rsid w:val="00EF0A56"/>
    <w:rsid w:val="00EF0B03"/>
    <w:rsid w:val="00EF1345"/>
    <w:rsid w:val="00EF1524"/>
    <w:rsid w:val="00EF2EAC"/>
    <w:rsid w:val="00EF37DE"/>
    <w:rsid w:val="00EF3B05"/>
    <w:rsid w:val="00EF4FB8"/>
    <w:rsid w:val="00EF5037"/>
    <w:rsid w:val="00EF5A96"/>
    <w:rsid w:val="00EF5E8B"/>
    <w:rsid w:val="00EF645D"/>
    <w:rsid w:val="00EF6C23"/>
    <w:rsid w:val="00EF6FFC"/>
    <w:rsid w:val="00F00066"/>
    <w:rsid w:val="00F02738"/>
    <w:rsid w:val="00F0291E"/>
    <w:rsid w:val="00F0329D"/>
    <w:rsid w:val="00F0362E"/>
    <w:rsid w:val="00F058B0"/>
    <w:rsid w:val="00F07150"/>
    <w:rsid w:val="00F07BBB"/>
    <w:rsid w:val="00F10298"/>
    <w:rsid w:val="00F10AFA"/>
    <w:rsid w:val="00F125C4"/>
    <w:rsid w:val="00F131AB"/>
    <w:rsid w:val="00F15564"/>
    <w:rsid w:val="00F1556D"/>
    <w:rsid w:val="00F15851"/>
    <w:rsid w:val="00F15ACD"/>
    <w:rsid w:val="00F160BA"/>
    <w:rsid w:val="00F16441"/>
    <w:rsid w:val="00F16559"/>
    <w:rsid w:val="00F165F1"/>
    <w:rsid w:val="00F16AD4"/>
    <w:rsid w:val="00F17260"/>
    <w:rsid w:val="00F17C91"/>
    <w:rsid w:val="00F20A9D"/>
    <w:rsid w:val="00F20E3E"/>
    <w:rsid w:val="00F21D2D"/>
    <w:rsid w:val="00F23332"/>
    <w:rsid w:val="00F23F04"/>
    <w:rsid w:val="00F246FB"/>
    <w:rsid w:val="00F25C99"/>
    <w:rsid w:val="00F261AB"/>
    <w:rsid w:val="00F26225"/>
    <w:rsid w:val="00F271DD"/>
    <w:rsid w:val="00F27212"/>
    <w:rsid w:val="00F27A93"/>
    <w:rsid w:val="00F27D42"/>
    <w:rsid w:val="00F30A7C"/>
    <w:rsid w:val="00F3107A"/>
    <w:rsid w:val="00F31224"/>
    <w:rsid w:val="00F31593"/>
    <w:rsid w:val="00F32044"/>
    <w:rsid w:val="00F3335A"/>
    <w:rsid w:val="00F33A11"/>
    <w:rsid w:val="00F3493A"/>
    <w:rsid w:val="00F3530B"/>
    <w:rsid w:val="00F3575B"/>
    <w:rsid w:val="00F35764"/>
    <w:rsid w:val="00F35848"/>
    <w:rsid w:val="00F35C45"/>
    <w:rsid w:val="00F367AE"/>
    <w:rsid w:val="00F400A4"/>
    <w:rsid w:val="00F40304"/>
    <w:rsid w:val="00F40B2E"/>
    <w:rsid w:val="00F4146A"/>
    <w:rsid w:val="00F4170B"/>
    <w:rsid w:val="00F4173D"/>
    <w:rsid w:val="00F4232D"/>
    <w:rsid w:val="00F424F4"/>
    <w:rsid w:val="00F4332A"/>
    <w:rsid w:val="00F4346A"/>
    <w:rsid w:val="00F43668"/>
    <w:rsid w:val="00F4577C"/>
    <w:rsid w:val="00F457C0"/>
    <w:rsid w:val="00F4608A"/>
    <w:rsid w:val="00F46AF3"/>
    <w:rsid w:val="00F47A79"/>
    <w:rsid w:val="00F5171A"/>
    <w:rsid w:val="00F519C4"/>
    <w:rsid w:val="00F521B4"/>
    <w:rsid w:val="00F530D2"/>
    <w:rsid w:val="00F538A1"/>
    <w:rsid w:val="00F54544"/>
    <w:rsid w:val="00F54DC0"/>
    <w:rsid w:val="00F55068"/>
    <w:rsid w:val="00F55936"/>
    <w:rsid w:val="00F55D3E"/>
    <w:rsid w:val="00F55ED5"/>
    <w:rsid w:val="00F569AF"/>
    <w:rsid w:val="00F57712"/>
    <w:rsid w:val="00F57781"/>
    <w:rsid w:val="00F6034D"/>
    <w:rsid w:val="00F60880"/>
    <w:rsid w:val="00F6157C"/>
    <w:rsid w:val="00F61771"/>
    <w:rsid w:val="00F61C1D"/>
    <w:rsid w:val="00F62DF6"/>
    <w:rsid w:val="00F63967"/>
    <w:rsid w:val="00F640D9"/>
    <w:rsid w:val="00F64738"/>
    <w:rsid w:val="00F648DB"/>
    <w:rsid w:val="00F64A63"/>
    <w:rsid w:val="00F64E9B"/>
    <w:rsid w:val="00F64F18"/>
    <w:rsid w:val="00F6555D"/>
    <w:rsid w:val="00F658C5"/>
    <w:rsid w:val="00F65D06"/>
    <w:rsid w:val="00F65F9C"/>
    <w:rsid w:val="00F66296"/>
    <w:rsid w:val="00F70198"/>
    <w:rsid w:val="00F70C5C"/>
    <w:rsid w:val="00F70E77"/>
    <w:rsid w:val="00F7241E"/>
    <w:rsid w:val="00F72793"/>
    <w:rsid w:val="00F72A1F"/>
    <w:rsid w:val="00F72E17"/>
    <w:rsid w:val="00F730F5"/>
    <w:rsid w:val="00F73F2C"/>
    <w:rsid w:val="00F74DB8"/>
    <w:rsid w:val="00F751B7"/>
    <w:rsid w:val="00F760B4"/>
    <w:rsid w:val="00F772E8"/>
    <w:rsid w:val="00F77A49"/>
    <w:rsid w:val="00F77E0A"/>
    <w:rsid w:val="00F80103"/>
    <w:rsid w:val="00F808C4"/>
    <w:rsid w:val="00F8091A"/>
    <w:rsid w:val="00F812FF"/>
    <w:rsid w:val="00F8205E"/>
    <w:rsid w:val="00F831D5"/>
    <w:rsid w:val="00F83272"/>
    <w:rsid w:val="00F8357F"/>
    <w:rsid w:val="00F83724"/>
    <w:rsid w:val="00F839F3"/>
    <w:rsid w:val="00F84626"/>
    <w:rsid w:val="00F84A6B"/>
    <w:rsid w:val="00F853D0"/>
    <w:rsid w:val="00F85DF5"/>
    <w:rsid w:val="00F86153"/>
    <w:rsid w:val="00F878AC"/>
    <w:rsid w:val="00F9002E"/>
    <w:rsid w:val="00F90560"/>
    <w:rsid w:val="00F90A5F"/>
    <w:rsid w:val="00F90DE3"/>
    <w:rsid w:val="00F91DCB"/>
    <w:rsid w:val="00F924BF"/>
    <w:rsid w:val="00F929B6"/>
    <w:rsid w:val="00F92B96"/>
    <w:rsid w:val="00F92F47"/>
    <w:rsid w:val="00F939F6"/>
    <w:rsid w:val="00F93EB9"/>
    <w:rsid w:val="00F94766"/>
    <w:rsid w:val="00F969F3"/>
    <w:rsid w:val="00F96B57"/>
    <w:rsid w:val="00F97848"/>
    <w:rsid w:val="00F97A76"/>
    <w:rsid w:val="00FA01CD"/>
    <w:rsid w:val="00FA0646"/>
    <w:rsid w:val="00FA0BBD"/>
    <w:rsid w:val="00FA0CDB"/>
    <w:rsid w:val="00FA0F40"/>
    <w:rsid w:val="00FA1CBE"/>
    <w:rsid w:val="00FA208E"/>
    <w:rsid w:val="00FA2260"/>
    <w:rsid w:val="00FA29DF"/>
    <w:rsid w:val="00FA2E96"/>
    <w:rsid w:val="00FA2F8D"/>
    <w:rsid w:val="00FA335E"/>
    <w:rsid w:val="00FA3511"/>
    <w:rsid w:val="00FA38FC"/>
    <w:rsid w:val="00FA4522"/>
    <w:rsid w:val="00FA4648"/>
    <w:rsid w:val="00FA495E"/>
    <w:rsid w:val="00FA50C3"/>
    <w:rsid w:val="00FA5370"/>
    <w:rsid w:val="00FA55C8"/>
    <w:rsid w:val="00FA773D"/>
    <w:rsid w:val="00FB0D9B"/>
    <w:rsid w:val="00FB1FCF"/>
    <w:rsid w:val="00FB2580"/>
    <w:rsid w:val="00FB25D0"/>
    <w:rsid w:val="00FB2709"/>
    <w:rsid w:val="00FB2E03"/>
    <w:rsid w:val="00FB3F2F"/>
    <w:rsid w:val="00FB589F"/>
    <w:rsid w:val="00FB5A40"/>
    <w:rsid w:val="00FB6410"/>
    <w:rsid w:val="00FB6623"/>
    <w:rsid w:val="00FB6B1E"/>
    <w:rsid w:val="00FB7209"/>
    <w:rsid w:val="00FB7994"/>
    <w:rsid w:val="00FC0D00"/>
    <w:rsid w:val="00FC2614"/>
    <w:rsid w:val="00FC3835"/>
    <w:rsid w:val="00FC3D63"/>
    <w:rsid w:val="00FC542A"/>
    <w:rsid w:val="00FC599A"/>
    <w:rsid w:val="00FC5AF2"/>
    <w:rsid w:val="00FC67EB"/>
    <w:rsid w:val="00FC6EDC"/>
    <w:rsid w:val="00FC789A"/>
    <w:rsid w:val="00FD1186"/>
    <w:rsid w:val="00FD1250"/>
    <w:rsid w:val="00FD15A9"/>
    <w:rsid w:val="00FD1629"/>
    <w:rsid w:val="00FD292A"/>
    <w:rsid w:val="00FD2F99"/>
    <w:rsid w:val="00FD3FBB"/>
    <w:rsid w:val="00FD4057"/>
    <w:rsid w:val="00FD4CBA"/>
    <w:rsid w:val="00FD5101"/>
    <w:rsid w:val="00FD6774"/>
    <w:rsid w:val="00FE02E6"/>
    <w:rsid w:val="00FE0664"/>
    <w:rsid w:val="00FE0BEE"/>
    <w:rsid w:val="00FE28F0"/>
    <w:rsid w:val="00FE2A66"/>
    <w:rsid w:val="00FE2A95"/>
    <w:rsid w:val="00FE2B80"/>
    <w:rsid w:val="00FE308C"/>
    <w:rsid w:val="00FE338C"/>
    <w:rsid w:val="00FE35AF"/>
    <w:rsid w:val="00FE41A1"/>
    <w:rsid w:val="00FE4F7D"/>
    <w:rsid w:val="00FE515E"/>
    <w:rsid w:val="00FE56F6"/>
    <w:rsid w:val="00FE5FA9"/>
    <w:rsid w:val="00FE6729"/>
    <w:rsid w:val="00FE6DF1"/>
    <w:rsid w:val="00FE6F5A"/>
    <w:rsid w:val="00FE6FDC"/>
    <w:rsid w:val="00FE7431"/>
    <w:rsid w:val="00FE75BB"/>
    <w:rsid w:val="00FE77C7"/>
    <w:rsid w:val="00FE7A33"/>
    <w:rsid w:val="00FE7DF9"/>
    <w:rsid w:val="00FF0847"/>
    <w:rsid w:val="00FF1423"/>
    <w:rsid w:val="00FF1E09"/>
    <w:rsid w:val="00FF271F"/>
    <w:rsid w:val="00FF2BD1"/>
    <w:rsid w:val="00FF2D07"/>
    <w:rsid w:val="00FF32E4"/>
    <w:rsid w:val="00FF3E42"/>
    <w:rsid w:val="00FF3F47"/>
    <w:rsid w:val="00FF41B7"/>
    <w:rsid w:val="00FF46C6"/>
    <w:rsid w:val="00FF4FBD"/>
    <w:rsid w:val="00FF569C"/>
    <w:rsid w:val="00FF5731"/>
    <w:rsid w:val="00FF57AD"/>
    <w:rsid w:val="00FF6031"/>
    <w:rsid w:val="00FF66A6"/>
    <w:rsid w:val="00FF6D27"/>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3DC4C"/>
  <w15:docId w15:val="{059E409A-1C4D-4F63-9936-50482C07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6B1F"/>
  </w:style>
  <w:style w:type="paragraph" w:styleId="1">
    <w:name w:val="heading 1"/>
    <w:basedOn w:val="a0"/>
    <w:next w:val="a0"/>
    <w:link w:val="10"/>
    <w:qFormat/>
    <w:rsid w:val="00C26B1F"/>
    <w:pPr>
      <w:keepNext/>
      <w:outlineLvl w:val="0"/>
    </w:pPr>
    <w:rPr>
      <w:sz w:val="32"/>
    </w:rPr>
  </w:style>
  <w:style w:type="paragraph" w:styleId="2">
    <w:name w:val="heading 2"/>
    <w:basedOn w:val="a0"/>
    <w:next w:val="a0"/>
    <w:link w:val="20"/>
    <w:qFormat/>
    <w:rsid w:val="00C26B1F"/>
    <w:pPr>
      <w:keepNext/>
      <w:outlineLvl w:val="1"/>
    </w:pPr>
    <w:rPr>
      <w:sz w:val="28"/>
    </w:rPr>
  </w:style>
  <w:style w:type="paragraph" w:styleId="3">
    <w:name w:val="heading 3"/>
    <w:basedOn w:val="a0"/>
    <w:next w:val="a0"/>
    <w:link w:val="30"/>
    <w:qFormat/>
    <w:rsid w:val="00C26B1F"/>
    <w:pPr>
      <w:keepNext/>
      <w:outlineLvl w:val="2"/>
    </w:pPr>
    <w:rPr>
      <w:sz w:val="24"/>
    </w:rPr>
  </w:style>
  <w:style w:type="paragraph" w:styleId="4">
    <w:name w:val="heading 4"/>
    <w:basedOn w:val="a0"/>
    <w:next w:val="a0"/>
    <w:link w:val="40"/>
    <w:uiPriority w:val="9"/>
    <w:qFormat/>
    <w:rsid w:val="00C26B1F"/>
    <w:pPr>
      <w:keepNext/>
      <w:jc w:val="center"/>
      <w:outlineLvl w:val="3"/>
    </w:pPr>
    <w:rPr>
      <w:b/>
      <w:sz w:val="32"/>
    </w:rPr>
  </w:style>
  <w:style w:type="paragraph" w:styleId="5">
    <w:name w:val="heading 5"/>
    <w:basedOn w:val="a0"/>
    <w:next w:val="a0"/>
    <w:link w:val="50"/>
    <w:qFormat/>
    <w:rsid w:val="00C26B1F"/>
    <w:pPr>
      <w:keepNext/>
      <w:jc w:val="center"/>
      <w:outlineLvl w:val="4"/>
    </w:pPr>
    <w:rPr>
      <w:sz w:val="28"/>
    </w:rPr>
  </w:style>
  <w:style w:type="paragraph" w:styleId="6">
    <w:name w:val="heading 6"/>
    <w:basedOn w:val="a0"/>
    <w:next w:val="a0"/>
    <w:link w:val="60"/>
    <w:qFormat/>
    <w:rsid w:val="00C26B1F"/>
    <w:pPr>
      <w:keepNext/>
      <w:jc w:val="both"/>
      <w:outlineLvl w:val="5"/>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C26B1F"/>
    <w:pPr>
      <w:jc w:val="both"/>
    </w:pPr>
    <w:rPr>
      <w:sz w:val="28"/>
    </w:rPr>
  </w:style>
  <w:style w:type="paragraph" w:styleId="a6">
    <w:name w:val="Title"/>
    <w:basedOn w:val="a0"/>
    <w:link w:val="a7"/>
    <w:qFormat/>
    <w:rsid w:val="00C26B1F"/>
    <w:pPr>
      <w:jc w:val="center"/>
    </w:pPr>
    <w:rPr>
      <w:sz w:val="24"/>
    </w:rPr>
  </w:style>
  <w:style w:type="paragraph" w:styleId="a8">
    <w:name w:val="Subtitle"/>
    <w:basedOn w:val="a0"/>
    <w:link w:val="a9"/>
    <w:qFormat/>
    <w:rsid w:val="00C26B1F"/>
    <w:pPr>
      <w:jc w:val="center"/>
    </w:pPr>
    <w:rPr>
      <w:b/>
      <w:sz w:val="32"/>
    </w:rPr>
  </w:style>
  <w:style w:type="paragraph" w:styleId="aa">
    <w:name w:val="Body Text Indent"/>
    <w:basedOn w:val="a0"/>
    <w:link w:val="ab"/>
    <w:uiPriority w:val="99"/>
    <w:rsid w:val="00CF2CD4"/>
    <w:pPr>
      <w:spacing w:after="120"/>
      <w:ind w:left="283"/>
    </w:pPr>
  </w:style>
  <w:style w:type="paragraph" w:styleId="ac">
    <w:name w:val="Balloon Text"/>
    <w:basedOn w:val="a0"/>
    <w:link w:val="ad"/>
    <w:uiPriority w:val="99"/>
    <w:semiHidden/>
    <w:rsid w:val="00CF60E9"/>
    <w:rPr>
      <w:rFonts w:ascii="Tahoma" w:hAnsi="Tahoma" w:cs="Tahoma"/>
      <w:sz w:val="16"/>
      <w:szCs w:val="16"/>
    </w:rPr>
  </w:style>
  <w:style w:type="paragraph" w:customStyle="1" w:styleId="ConsPlusNormal">
    <w:name w:val="ConsPlusNormal"/>
    <w:rsid w:val="00675EEC"/>
    <w:pPr>
      <w:widowControl w:val="0"/>
      <w:autoSpaceDE w:val="0"/>
      <w:autoSpaceDN w:val="0"/>
      <w:adjustRightInd w:val="0"/>
      <w:ind w:firstLine="720"/>
    </w:pPr>
    <w:rPr>
      <w:rFonts w:ascii="Arial" w:hAnsi="Arial" w:cs="Arial"/>
    </w:rPr>
  </w:style>
  <w:style w:type="paragraph" w:customStyle="1" w:styleId="ConsPlusTitle">
    <w:name w:val="ConsPlusTitle"/>
    <w:rsid w:val="00675EEC"/>
    <w:pPr>
      <w:widowControl w:val="0"/>
      <w:autoSpaceDE w:val="0"/>
      <w:autoSpaceDN w:val="0"/>
      <w:adjustRightInd w:val="0"/>
    </w:pPr>
    <w:rPr>
      <w:rFonts w:ascii="Arial" w:hAnsi="Arial" w:cs="Arial"/>
      <w:b/>
      <w:bCs/>
    </w:rPr>
  </w:style>
  <w:style w:type="paragraph" w:customStyle="1" w:styleId="ConsPlusNonformat">
    <w:name w:val="ConsPlusNonformat"/>
    <w:rsid w:val="00675EEC"/>
    <w:pPr>
      <w:widowControl w:val="0"/>
      <w:autoSpaceDE w:val="0"/>
      <w:autoSpaceDN w:val="0"/>
      <w:adjustRightInd w:val="0"/>
    </w:pPr>
    <w:rPr>
      <w:rFonts w:ascii="Courier New" w:hAnsi="Courier New" w:cs="Courier New"/>
    </w:rPr>
  </w:style>
  <w:style w:type="table" w:styleId="ae">
    <w:name w:val="Table Grid"/>
    <w:basedOn w:val="a2"/>
    <w:uiPriority w:val="59"/>
    <w:rsid w:val="006E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0"/>
    <w:rsid w:val="00254349"/>
    <w:pPr>
      <w:spacing w:before="100" w:beforeAutospacing="1" w:after="100" w:afterAutospacing="1"/>
    </w:pPr>
    <w:rPr>
      <w:rFonts w:ascii="Tahoma" w:hAnsi="Tahoma"/>
      <w:lang w:val="en-US" w:eastAsia="en-US"/>
    </w:rPr>
  </w:style>
  <w:style w:type="paragraph" w:customStyle="1" w:styleId="af">
    <w:name w:val="Содержимое таблицы"/>
    <w:basedOn w:val="a0"/>
    <w:rsid w:val="005F4D66"/>
    <w:pPr>
      <w:widowControl w:val="0"/>
      <w:suppressLineNumbers/>
      <w:spacing w:line="100" w:lineRule="atLeast"/>
    </w:pPr>
    <w:rPr>
      <w:rFonts w:eastAsia="DejaVu Sans"/>
      <w:kern w:val="1"/>
      <w:sz w:val="24"/>
      <w:szCs w:val="24"/>
    </w:rPr>
  </w:style>
  <w:style w:type="paragraph" w:customStyle="1" w:styleId="af0">
    <w:name w:val="Заголовок таблицы"/>
    <w:basedOn w:val="af"/>
    <w:rsid w:val="005F4D66"/>
    <w:pPr>
      <w:jc w:val="center"/>
    </w:pPr>
    <w:rPr>
      <w:b/>
      <w:bCs/>
    </w:rPr>
  </w:style>
  <w:style w:type="paragraph" w:customStyle="1" w:styleId="af1">
    <w:name w:val="регистрационные поля"/>
    <w:basedOn w:val="a0"/>
    <w:rsid w:val="005C44D3"/>
    <w:pPr>
      <w:spacing w:line="240" w:lineRule="exact"/>
      <w:jc w:val="center"/>
    </w:pPr>
    <w:rPr>
      <w:sz w:val="28"/>
      <w:lang w:val="en-US"/>
    </w:rPr>
  </w:style>
  <w:style w:type="character" w:customStyle="1" w:styleId="40">
    <w:name w:val="Заголовок 4 Знак"/>
    <w:basedOn w:val="a1"/>
    <w:link w:val="4"/>
    <w:uiPriority w:val="9"/>
    <w:rsid w:val="00447DD6"/>
    <w:rPr>
      <w:b/>
      <w:sz w:val="32"/>
      <w:lang w:val="ru-RU" w:eastAsia="ru-RU" w:bidi="ar-SA"/>
    </w:rPr>
  </w:style>
  <w:style w:type="paragraph" w:customStyle="1" w:styleId="ConsPlusCell">
    <w:name w:val="ConsPlusCell"/>
    <w:rsid w:val="0091746B"/>
    <w:pPr>
      <w:widowControl w:val="0"/>
      <w:autoSpaceDE w:val="0"/>
      <w:autoSpaceDN w:val="0"/>
      <w:adjustRightInd w:val="0"/>
    </w:pPr>
    <w:rPr>
      <w:rFonts w:ascii="Calibri" w:eastAsia="Calibri" w:hAnsi="Calibri" w:cs="Calibri"/>
      <w:sz w:val="22"/>
      <w:szCs w:val="22"/>
    </w:rPr>
  </w:style>
  <w:style w:type="character" w:customStyle="1" w:styleId="12">
    <w:name w:val="Основной текст1"/>
    <w:rsid w:val="00BC0FB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2">
    <w:name w:val="Основной текст_"/>
    <w:link w:val="21"/>
    <w:rsid w:val="00031F0B"/>
    <w:rPr>
      <w:sz w:val="25"/>
      <w:szCs w:val="25"/>
      <w:lang w:bidi="ar-SA"/>
    </w:rPr>
  </w:style>
  <w:style w:type="paragraph" w:customStyle="1" w:styleId="21">
    <w:name w:val="Основной текст2"/>
    <w:basedOn w:val="a0"/>
    <w:link w:val="af2"/>
    <w:rsid w:val="00031F0B"/>
    <w:pPr>
      <w:widowControl w:val="0"/>
      <w:shd w:val="clear" w:color="auto" w:fill="FFFFFF"/>
      <w:spacing w:line="355" w:lineRule="exact"/>
      <w:jc w:val="both"/>
    </w:pPr>
    <w:rPr>
      <w:sz w:val="25"/>
      <w:szCs w:val="25"/>
    </w:rPr>
  </w:style>
  <w:style w:type="character" w:customStyle="1" w:styleId="af3">
    <w:name w:val="Гипертекстовая ссылка"/>
    <w:basedOn w:val="a1"/>
    <w:rsid w:val="00DB0611"/>
    <w:rPr>
      <w:rFonts w:cs="Times New Roman"/>
      <w:color w:val="106BBE"/>
    </w:rPr>
  </w:style>
  <w:style w:type="paragraph" w:styleId="af4">
    <w:name w:val="List Paragraph"/>
    <w:basedOn w:val="a0"/>
    <w:link w:val="af5"/>
    <w:uiPriority w:val="99"/>
    <w:qFormat/>
    <w:rsid w:val="00B17805"/>
    <w:pPr>
      <w:spacing w:after="200" w:line="276" w:lineRule="auto"/>
      <w:ind w:left="720"/>
      <w:contextualSpacing/>
    </w:pPr>
    <w:rPr>
      <w:rFonts w:ascii="Calibri" w:eastAsia="Calibri" w:hAnsi="Calibri"/>
      <w:sz w:val="22"/>
      <w:szCs w:val="22"/>
      <w:lang w:eastAsia="en-US"/>
    </w:rPr>
  </w:style>
  <w:style w:type="paragraph" w:styleId="af6">
    <w:name w:val="header"/>
    <w:basedOn w:val="a0"/>
    <w:link w:val="af7"/>
    <w:uiPriority w:val="99"/>
    <w:rsid w:val="00F27212"/>
    <w:pPr>
      <w:tabs>
        <w:tab w:val="center" w:pos="4677"/>
        <w:tab w:val="right" w:pos="9355"/>
      </w:tabs>
    </w:pPr>
  </w:style>
  <w:style w:type="character" w:customStyle="1" w:styleId="af7">
    <w:name w:val="Верхний колонтитул Знак"/>
    <w:basedOn w:val="a1"/>
    <w:link w:val="af6"/>
    <w:uiPriority w:val="99"/>
    <w:rsid w:val="00F27212"/>
  </w:style>
  <w:style w:type="paragraph" w:styleId="af8">
    <w:name w:val="footer"/>
    <w:basedOn w:val="a0"/>
    <w:link w:val="af9"/>
    <w:uiPriority w:val="99"/>
    <w:rsid w:val="00F27212"/>
    <w:pPr>
      <w:tabs>
        <w:tab w:val="center" w:pos="4677"/>
        <w:tab w:val="right" w:pos="9355"/>
      </w:tabs>
    </w:pPr>
  </w:style>
  <w:style w:type="character" w:customStyle="1" w:styleId="af9">
    <w:name w:val="Нижний колонтитул Знак"/>
    <w:basedOn w:val="a1"/>
    <w:link w:val="af8"/>
    <w:uiPriority w:val="99"/>
    <w:rsid w:val="00F27212"/>
  </w:style>
  <w:style w:type="character" w:customStyle="1" w:styleId="31">
    <w:name w:val="Основной текст3"/>
    <w:basedOn w:val="a1"/>
    <w:uiPriority w:val="99"/>
    <w:rsid w:val="000A5DC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bidi="ar-SA"/>
    </w:rPr>
  </w:style>
  <w:style w:type="paragraph" w:customStyle="1" w:styleId="61">
    <w:name w:val="Основной текст6"/>
    <w:basedOn w:val="a0"/>
    <w:uiPriority w:val="99"/>
    <w:rsid w:val="000A5DC5"/>
    <w:pPr>
      <w:widowControl w:val="0"/>
      <w:shd w:val="clear" w:color="auto" w:fill="FFFFFF"/>
      <w:spacing w:before="480" w:after="180" w:line="274" w:lineRule="exact"/>
      <w:ind w:hanging="300"/>
    </w:pPr>
    <w:rPr>
      <w:color w:val="000000"/>
      <w:sz w:val="22"/>
      <w:szCs w:val="22"/>
    </w:rPr>
  </w:style>
  <w:style w:type="paragraph" w:customStyle="1" w:styleId="13">
    <w:name w:val="Абзац списка1"/>
    <w:basedOn w:val="a0"/>
    <w:rsid w:val="00D102D1"/>
    <w:pPr>
      <w:spacing w:after="200" w:line="276" w:lineRule="auto"/>
      <w:ind w:left="720"/>
      <w:contextualSpacing/>
      <w:jc w:val="both"/>
    </w:pPr>
    <w:rPr>
      <w:rFonts w:ascii="Calibri" w:hAnsi="Calibri"/>
      <w:sz w:val="22"/>
      <w:szCs w:val="22"/>
      <w:lang w:eastAsia="en-US"/>
    </w:rPr>
  </w:style>
  <w:style w:type="character" w:customStyle="1" w:styleId="10">
    <w:name w:val="Заголовок 1 Знак"/>
    <w:basedOn w:val="a1"/>
    <w:link w:val="1"/>
    <w:rsid w:val="002111B8"/>
    <w:rPr>
      <w:sz w:val="32"/>
    </w:rPr>
  </w:style>
  <w:style w:type="character" w:customStyle="1" w:styleId="a5">
    <w:name w:val="Основной текст Знак"/>
    <w:basedOn w:val="a1"/>
    <w:link w:val="a4"/>
    <w:rsid w:val="002111B8"/>
    <w:rPr>
      <w:sz w:val="28"/>
    </w:rPr>
  </w:style>
  <w:style w:type="paragraph" w:customStyle="1" w:styleId="Heading">
    <w:name w:val="Heading"/>
    <w:rsid w:val="002111B8"/>
    <w:pPr>
      <w:widowControl w:val="0"/>
      <w:suppressAutoHyphens/>
      <w:autoSpaceDE w:val="0"/>
    </w:pPr>
    <w:rPr>
      <w:rFonts w:ascii="Arial" w:hAnsi="Arial" w:cs="Arial"/>
      <w:b/>
      <w:bCs/>
      <w:sz w:val="22"/>
      <w:szCs w:val="22"/>
      <w:lang w:eastAsia="ar-SA"/>
    </w:rPr>
  </w:style>
  <w:style w:type="paragraph" w:customStyle="1" w:styleId="14">
    <w:name w:val="Стиль1"/>
    <w:rsid w:val="002111B8"/>
    <w:pPr>
      <w:widowControl w:val="0"/>
      <w:suppressAutoHyphens/>
    </w:pPr>
    <w:rPr>
      <w:rFonts w:eastAsia="Arial"/>
      <w:spacing w:val="-1"/>
      <w:kern w:val="1"/>
      <w:sz w:val="24"/>
      <w:lang w:val="en-US" w:eastAsia="hi-IN" w:bidi="hi-IN"/>
    </w:rPr>
  </w:style>
  <w:style w:type="character" w:customStyle="1" w:styleId="ab">
    <w:name w:val="Основной текст с отступом Знак"/>
    <w:basedOn w:val="a1"/>
    <w:link w:val="aa"/>
    <w:uiPriority w:val="99"/>
    <w:rsid w:val="002111B8"/>
  </w:style>
  <w:style w:type="character" w:customStyle="1" w:styleId="af5">
    <w:name w:val="Абзац списка Знак"/>
    <w:link w:val="af4"/>
    <w:uiPriority w:val="99"/>
    <w:locked/>
    <w:rsid w:val="002111B8"/>
    <w:rPr>
      <w:rFonts w:ascii="Calibri" w:eastAsia="Calibri" w:hAnsi="Calibri"/>
      <w:sz w:val="22"/>
      <w:szCs w:val="22"/>
      <w:lang w:eastAsia="en-US"/>
    </w:rPr>
  </w:style>
  <w:style w:type="paragraph" w:customStyle="1" w:styleId="afa">
    <w:name w:val="Обычный (паспорт)"/>
    <w:basedOn w:val="a0"/>
    <w:rsid w:val="002111B8"/>
    <w:rPr>
      <w:sz w:val="28"/>
      <w:szCs w:val="28"/>
      <w:lang w:eastAsia="ar-SA"/>
    </w:rPr>
  </w:style>
  <w:style w:type="paragraph" w:customStyle="1" w:styleId="dktexleft">
    <w:name w:val="dktexleft"/>
    <w:basedOn w:val="a0"/>
    <w:rsid w:val="002111B8"/>
    <w:pPr>
      <w:spacing w:before="100" w:beforeAutospacing="1" w:after="100" w:afterAutospacing="1"/>
    </w:pPr>
    <w:rPr>
      <w:sz w:val="24"/>
      <w:szCs w:val="24"/>
    </w:rPr>
  </w:style>
  <w:style w:type="paragraph" w:styleId="afb">
    <w:name w:val="Normal (Web)"/>
    <w:basedOn w:val="a0"/>
    <w:uiPriority w:val="99"/>
    <w:rsid w:val="002111B8"/>
    <w:pPr>
      <w:spacing w:before="100" w:beforeAutospacing="1" w:after="100" w:afterAutospacing="1"/>
    </w:pPr>
    <w:rPr>
      <w:sz w:val="24"/>
      <w:szCs w:val="24"/>
    </w:rPr>
  </w:style>
  <w:style w:type="paragraph" w:customStyle="1" w:styleId="a">
    <w:name w:val="МаркТабл"/>
    <w:rsid w:val="002111B8"/>
    <w:pPr>
      <w:numPr>
        <w:numId w:val="17"/>
      </w:numPr>
      <w:tabs>
        <w:tab w:val="left" w:pos="680"/>
      </w:tabs>
    </w:pPr>
    <w:rPr>
      <w:rFonts w:eastAsia="SimSun"/>
      <w:sz w:val="24"/>
    </w:rPr>
  </w:style>
  <w:style w:type="paragraph" w:customStyle="1" w:styleId="afc">
    <w:name w:val="Текст таблиц"/>
    <w:link w:val="afd"/>
    <w:rsid w:val="002111B8"/>
    <w:rPr>
      <w:rFonts w:eastAsia="SimSun"/>
      <w:sz w:val="24"/>
    </w:rPr>
  </w:style>
  <w:style w:type="character" w:customStyle="1" w:styleId="afd">
    <w:name w:val="Текст таблиц Знак"/>
    <w:basedOn w:val="a1"/>
    <w:link w:val="afc"/>
    <w:rsid w:val="002111B8"/>
    <w:rPr>
      <w:rFonts w:eastAsia="SimSun"/>
      <w:sz w:val="24"/>
    </w:rPr>
  </w:style>
  <w:style w:type="paragraph" w:styleId="afe">
    <w:name w:val="Plain Text"/>
    <w:basedOn w:val="a0"/>
    <w:link w:val="aff"/>
    <w:unhideWhenUsed/>
    <w:rsid w:val="002111B8"/>
    <w:rPr>
      <w:rFonts w:ascii="Consolas" w:hAnsi="Consolas" w:cs="Consolas"/>
      <w:position w:val="-2"/>
      <w:sz w:val="21"/>
      <w:szCs w:val="21"/>
    </w:rPr>
  </w:style>
  <w:style w:type="character" w:customStyle="1" w:styleId="aff">
    <w:name w:val="Текст Знак"/>
    <w:basedOn w:val="a1"/>
    <w:link w:val="afe"/>
    <w:rsid w:val="002111B8"/>
    <w:rPr>
      <w:rFonts w:ascii="Consolas" w:hAnsi="Consolas" w:cs="Consolas"/>
      <w:position w:val="-2"/>
      <w:sz w:val="21"/>
      <w:szCs w:val="21"/>
    </w:rPr>
  </w:style>
  <w:style w:type="character" w:customStyle="1" w:styleId="ad">
    <w:name w:val="Текст выноски Знак"/>
    <w:basedOn w:val="a1"/>
    <w:link w:val="ac"/>
    <w:uiPriority w:val="99"/>
    <w:semiHidden/>
    <w:rsid w:val="002111B8"/>
    <w:rPr>
      <w:rFonts w:ascii="Tahoma" w:hAnsi="Tahoma" w:cs="Tahoma"/>
      <w:sz w:val="16"/>
      <w:szCs w:val="16"/>
    </w:rPr>
  </w:style>
  <w:style w:type="paragraph" w:styleId="aff0">
    <w:name w:val="No Spacing"/>
    <w:uiPriority w:val="99"/>
    <w:qFormat/>
    <w:rsid w:val="002111B8"/>
    <w:rPr>
      <w:position w:val="-2"/>
      <w:sz w:val="24"/>
      <w:szCs w:val="24"/>
    </w:rPr>
  </w:style>
  <w:style w:type="character" w:customStyle="1" w:styleId="apple-converted-space">
    <w:name w:val="apple-converted-space"/>
    <w:basedOn w:val="a1"/>
    <w:rsid w:val="002111B8"/>
  </w:style>
  <w:style w:type="character" w:customStyle="1" w:styleId="22">
    <w:name w:val="Основной текст (2)_"/>
    <w:basedOn w:val="a1"/>
    <w:link w:val="23"/>
    <w:rsid w:val="002111B8"/>
    <w:rPr>
      <w:sz w:val="26"/>
      <w:szCs w:val="26"/>
      <w:shd w:val="clear" w:color="auto" w:fill="FFFFFF"/>
    </w:rPr>
  </w:style>
  <w:style w:type="character" w:customStyle="1" w:styleId="24pt">
    <w:name w:val="Основной текст (2) + Интервал 4 pt"/>
    <w:basedOn w:val="22"/>
    <w:rsid w:val="002111B8"/>
    <w:rPr>
      <w:spacing w:val="90"/>
      <w:sz w:val="26"/>
      <w:szCs w:val="26"/>
      <w:shd w:val="clear" w:color="auto" w:fill="FFFFFF"/>
    </w:rPr>
  </w:style>
  <w:style w:type="character" w:customStyle="1" w:styleId="aff1">
    <w:name w:val="Колонтитул_"/>
    <w:basedOn w:val="a1"/>
    <w:link w:val="aff2"/>
    <w:rsid w:val="002111B8"/>
    <w:rPr>
      <w:shd w:val="clear" w:color="auto" w:fill="FFFFFF"/>
    </w:rPr>
  </w:style>
  <w:style w:type="character" w:customStyle="1" w:styleId="105pt">
    <w:name w:val="Колонтитул + 10;5 pt"/>
    <w:basedOn w:val="aff1"/>
    <w:rsid w:val="002111B8"/>
    <w:rPr>
      <w:spacing w:val="0"/>
      <w:sz w:val="21"/>
      <w:szCs w:val="21"/>
      <w:shd w:val="clear" w:color="auto" w:fill="FFFFFF"/>
    </w:rPr>
  </w:style>
  <w:style w:type="character" w:customStyle="1" w:styleId="15">
    <w:name w:val="Заголовок №1_"/>
    <w:basedOn w:val="a1"/>
    <w:rsid w:val="002111B8"/>
    <w:rPr>
      <w:rFonts w:ascii="Arial" w:eastAsia="Arial" w:hAnsi="Arial" w:cs="Arial"/>
      <w:b w:val="0"/>
      <w:bCs w:val="0"/>
      <w:i w:val="0"/>
      <w:iCs w:val="0"/>
      <w:smallCaps w:val="0"/>
      <w:strike w:val="0"/>
      <w:spacing w:val="60"/>
      <w:sz w:val="29"/>
      <w:szCs w:val="29"/>
    </w:rPr>
  </w:style>
  <w:style w:type="character" w:customStyle="1" w:styleId="16">
    <w:name w:val="Заголовок №1"/>
    <w:basedOn w:val="15"/>
    <w:rsid w:val="002111B8"/>
    <w:rPr>
      <w:rFonts w:ascii="Arial" w:eastAsia="Arial" w:hAnsi="Arial" w:cs="Arial"/>
      <w:b w:val="0"/>
      <w:bCs w:val="0"/>
      <w:i w:val="0"/>
      <w:iCs w:val="0"/>
      <w:smallCaps w:val="0"/>
      <w:strike w:val="0"/>
      <w:spacing w:val="60"/>
      <w:sz w:val="29"/>
      <w:szCs w:val="29"/>
      <w:u w:val="single"/>
    </w:rPr>
  </w:style>
  <w:style w:type="character" w:customStyle="1" w:styleId="24">
    <w:name w:val="Заголовок №2_"/>
    <w:basedOn w:val="a1"/>
    <w:link w:val="25"/>
    <w:rsid w:val="002111B8"/>
    <w:rPr>
      <w:sz w:val="26"/>
      <w:szCs w:val="26"/>
      <w:shd w:val="clear" w:color="auto" w:fill="FFFFFF"/>
    </w:rPr>
  </w:style>
  <w:style w:type="character" w:customStyle="1" w:styleId="41">
    <w:name w:val="Основной текст (4)_"/>
    <w:basedOn w:val="a1"/>
    <w:link w:val="42"/>
    <w:rsid w:val="002111B8"/>
    <w:rPr>
      <w:sz w:val="18"/>
      <w:szCs w:val="18"/>
      <w:shd w:val="clear" w:color="auto" w:fill="FFFFFF"/>
    </w:rPr>
  </w:style>
  <w:style w:type="paragraph" w:customStyle="1" w:styleId="23">
    <w:name w:val="Основной текст (2)"/>
    <w:basedOn w:val="a0"/>
    <w:link w:val="22"/>
    <w:rsid w:val="002111B8"/>
    <w:pPr>
      <w:shd w:val="clear" w:color="auto" w:fill="FFFFFF"/>
      <w:spacing w:line="336" w:lineRule="exact"/>
      <w:jc w:val="center"/>
    </w:pPr>
    <w:rPr>
      <w:sz w:val="26"/>
      <w:szCs w:val="26"/>
    </w:rPr>
  </w:style>
  <w:style w:type="paragraph" w:customStyle="1" w:styleId="aff2">
    <w:name w:val="Колонтитул"/>
    <w:basedOn w:val="a0"/>
    <w:link w:val="aff1"/>
    <w:rsid w:val="002111B8"/>
    <w:pPr>
      <w:shd w:val="clear" w:color="auto" w:fill="FFFFFF"/>
    </w:pPr>
  </w:style>
  <w:style w:type="paragraph" w:customStyle="1" w:styleId="25">
    <w:name w:val="Заголовок №2"/>
    <w:basedOn w:val="a0"/>
    <w:link w:val="24"/>
    <w:rsid w:val="002111B8"/>
    <w:pPr>
      <w:shd w:val="clear" w:color="auto" w:fill="FFFFFF"/>
      <w:spacing w:before="360" w:after="360" w:line="0" w:lineRule="atLeast"/>
      <w:outlineLvl w:val="1"/>
    </w:pPr>
    <w:rPr>
      <w:sz w:val="26"/>
      <w:szCs w:val="26"/>
    </w:rPr>
  </w:style>
  <w:style w:type="paragraph" w:customStyle="1" w:styleId="42">
    <w:name w:val="Основной текст (4)"/>
    <w:basedOn w:val="a0"/>
    <w:link w:val="41"/>
    <w:rsid w:val="002111B8"/>
    <w:pPr>
      <w:shd w:val="clear" w:color="auto" w:fill="FFFFFF"/>
      <w:spacing w:before="3180" w:line="0" w:lineRule="atLeast"/>
    </w:pPr>
    <w:rPr>
      <w:sz w:val="18"/>
      <w:szCs w:val="18"/>
    </w:rPr>
  </w:style>
  <w:style w:type="character" w:customStyle="1" w:styleId="aff3">
    <w:name w:val="Подпись к таблице_"/>
    <w:basedOn w:val="a1"/>
    <w:link w:val="aff4"/>
    <w:rsid w:val="002111B8"/>
    <w:rPr>
      <w:sz w:val="26"/>
      <w:szCs w:val="26"/>
      <w:shd w:val="clear" w:color="auto" w:fill="FFFFFF"/>
    </w:rPr>
  </w:style>
  <w:style w:type="character" w:customStyle="1" w:styleId="26">
    <w:name w:val="Подпись к таблице (2)_"/>
    <w:basedOn w:val="a1"/>
    <w:link w:val="27"/>
    <w:rsid w:val="002111B8"/>
    <w:rPr>
      <w:shd w:val="clear" w:color="auto" w:fill="FFFFFF"/>
    </w:rPr>
  </w:style>
  <w:style w:type="paragraph" w:customStyle="1" w:styleId="aff4">
    <w:name w:val="Подпись к таблице"/>
    <w:basedOn w:val="a0"/>
    <w:link w:val="aff3"/>
    <w:rsid w:val="002111B8"/>
    <w:pPr>
      <w:shd w:val="clear" w:color="auto" w:fill="FFFFFF"/>
      <w:spacing w:after="60" w:line="0" w:lineRule="atLeast"/>
    </w:pPr>
    <w:rPr>
      <w:sz w:val="26"/>
      <w:szCs w:val="26"/>
    </w:rPr>
  </w:style>
  <w:style w:type="paragraph" w:customStyle="1" w:styleId="27">
    <w:name w:val="Подпись к таблице (2)"/>
    <w:basedOn w:val="a0"/>
    <w:link w:val="26"/>
    <w:rsid w:val="002111B8"/>
    <w:pPr>
      <w:shd w:val="clear" w:color="auto" w:fill="FFFFFF"/>
      <w:spacing w:before="300" w:line="0" w:lineRule="atLeast"/>
    </w:pPr>
  </w:style>
  <w:style w:type="character" w:customStyle="1" w:styleId="32">
    <w:name w:val="Основной текст (3)_"/>
    <w:basedOn w:val="a1"/>
    <w:link w:val="33"/>
    <w:rsid w:val="002111B8"/>
    <w:rPr>
      <w:rFonts w:ascii="Arial Narrow" w:eastAsia="Arial Narrow" w:hAnsi="Arial Narrow" w:cs="Arial Narrow"/>
      <w:shd w:val="clear" w:color="auto" w:fill="FFFFFF"/>
    </w:rPr>
  </w:style>
  <w:style w:type="character" w:customStyle="1" w:styleId="105pt0pt">
    <w:name w:val="Колонтитул + 10;5 pt;Интервал 0 pt"/>
    <w:basedOn w:val="aff1"/>
    <w:rsid w:val="002111B8"/>
    <w:rPr>
      <w:b w:val="0"/>
      <w:bCs w:val="0"/>
      <w:i w:val="0"/>
      <w:iCs w:val="0"/>
      <w:smallCaps w:val="0"/>
      <w:strike w:val="0"/>
      <w:spacing w:val="10"/>
      <w:sz w:val="21"/>
      <w:szCs w:val="21"/>
      <w:shd w:val="clear" w:color="auto" w:fill="FFFFFF"/>
    </w:rPr>
  </w:style>
  <w:style w:type="paragraph" w:customStyle="1" w:styleId="33">
    <w:name w:val="Основной текст (3)"/>
    <w:basedOn w:val="a0"/>
    <w:link w:val="32"/>
    <w:rsid w:val="002111B8"/>
    <w:pPr>
      <w:shd w:val="clear" w:color="auto" w:fill="FFFFFF"/>
      <w:spacing w:before="120" w:line="0" w:lineRule="atLeast"/>
    </w:pPr>
    <w:rPr>
      <w:rFonts w:ascii="Arial Narrow" w:eastAsia="Arial Narrow" w:hAnsi="Arial Narrow" w:cs="Arial Narrow"/>
    </w:rPr>
  </w:style>
  <w:style w:type="character" w:styleId="aff5">
    <w:name w:val="Strong"/>
    <w:basedOn w:val="a1"/>
    <w:uiPriority w:val="22"/>
    <w:qFormat/>
    <w:rsid w:val="002111B8"/>
    <w:rPr>
      <w:rFonts w:cs="Times New Roman"/>
      <w:b/>
      <w:bCs/>
    </w:rPr>
  </w:style>
  <w:style w:type="character" w:styleId="aff6">
    <w:name w:val="Hyperlink"/>
    <w:basedOn w:val="a1"/>
    <w:rsid w:val="002111B8"/>
    <w:rPr>
      <w:rFonts w:cs="Times New Roman"/>
      <w:color w:val="0000FF"/>
      <w:u w:val="single"/>
    </w:rPr>
  </w:style>
  <w:style w:type="paragraph" w:customStyle="1" w:styleId="Default">
    <w:name w:val="Default"/>
    <w:rsid w:val="002111B8"/>
    <w:pPr>
      <w:autoSpaceDE w:val="0"/>
      <w:autoSpaceDN w:val="0"/>
      <w:adjustRightInd w:val="0"/>
    </w:pPr>
    <w:rPr>
      <w:rFonts w:eastAsia="Calibri"/>
      <w:color w:val="000000"/>
      <w:sz w:val="24"/>
      <w:szCs w:val="24"/>
      <w:lang w:eastAsia="en-US"/>
    </w:rPr>
  </w:style>
  <w:style w:type="character" w:customStyle="1" w:styleId="51">
    <w:name w:val="Основной текст5"/>
    <w:basedOn w:val="af2"/>
    <w:rsid w:val="002111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bidi="ar-SA"/>
    </w:rPr>
  </w:style>
  <w:style w:type="character" w:customStyle="1" w:styleId="34">
    <w:name w:val="Заголовок №3_"/>
    <w:basedOn w:val="a1"/>
    <w:link w:val="35"/>
    <w:uiPriority w:val="99"/>
    <w:rsid w:val="002111B8"/>
    <w:rPr>
      <w:shd w:val="clear" w:color="auto" w:fill="FFFFFF"/>
    </w:rPr>
  </w:style>
  <w:style w:type="paragraph" w:customStyle="1" w:styleId="35">
    <w:name w:val="Заголовок №3"/>
    <w:basedOn w:val="a0"/>
    <w:link w:val="34"/>
    <w:uiPriority w:val="99"/>
    <w:rsid w:val="002111B8"/>
    <w:pPr>
      <w:widowControl w:val="0"/>
      <w:shd w:val="clear" w:color="auto" w:fill="FFFFFF"/>
      <w:spacing w:after="60" w:line="274" w:lineRule="exact"/>
      <w:jc w:val="both"/>
      <w:outlineLvl w:val="2"/>
    </w:pPr>
  </w:style>
  <w:style w:type="character" w:customStyle="1" w:styleId="95pt">
    <w:name w:val="Основной текст + 9;5 pt;Полужирный"/>
    <w:basedOn w:val="af2"/>
    <w:rsid w:val="002111B8"/>
    <w:rPr>
      <w:rFonts w:ascii="Times New Roman" w:eastAsia="Times New Roman" w:hAnsi="Times New Roman" w:cs="Times New Roman"/>
      <w:b/>
      <w:bCs/>
      <w:color w:val="000000"/>
      <w:spacing w:val="0"/>
      <w:w w:val="100"/>
      <w:position w:val="0"/>
      <w:sz w:val="19"/>
      <w:szCs w:val="19"/>
      <w:shd w:val="clear" w:color="auto" w:fill="FFFFFF"/>
      <w:lang w:val="ru-RU" w:bidi="ar-SA"/>
    </w:rPr>
  </w:style>
  <w:style w:type="character" w:styleId="aff7">
    <w:name w:val="Emphasis"/>
    <w:basedOn w:val="a1"/>
    <w:qFormat/>
    <w:rsid w:val="002111B8"/>
    <w:rPr>
      <w:i/>
      <w:iCs/>
    </w:rPr>
  </w:style>
  <w:style w:type="character" w:customStyle="1" w:styleId="s5">
    <w:name w:val="s5"/>
    <w:basedOn w:val="a1"/>
    <w:rsid w:val="002111B8"/>
  </w:style>
  <w:style w:type="character" w:customStyle="1" w:styleId="20">
    <w:name w:val="Заголовок 2 Знак"/>
    <w:basedOn w:val="a1"/>
    <w:link w:val="2"/>
    <w:rsid w:val="0092231C"/>
    <w:rPr>
      <w:sz w:val="28"/>
    </w:rPr>
  </w:style>
  <w:style w:type="character" w:customStyle="1" w:styleId="30">
    <w:name w:val="Заголовок 3 Знак"/>
    <w:basedOn w:val="a1"/>
    <w:link w:val="3"/>
    <w:rsid w:val="0092231C"/>
    <w:rPr>
      <w:sz w:val="24"/>
    </w:rPr>
  </w:style>
  <w:style w:type="character" w:customStyle="1" w:styleId="50">
    <w:name w:val="Заголовок 5 Знак"/>
    <w:basedOn w:val="a1"/>
    <w:link w:val="5"/>
    <w:rsid w:val="0092231C"/>
    <w:rPr>
      <w:sz w:val="28"/>
    </w:rPr>
  </w:style>
  <w:style w:type="character" w:customStyle="1" w:styleId="60">
    <w:name w:val="Заголовок 6 Знак"/>
    <w:basedOn w:val="a1"/>
    <w:link w:val="6"/>
    <w:rsid w:val="0092231C"/>
    <w:rPr>
      <w:sz w:val="28"/>
    </w:rPr>
  </w:style>
  <w:style w:type="character" w:customStyle="1" w:styleId="a7">
    <w:name w:val="Заголовок Знак"/>
    <w:basedOn w:val="a1"/>
    <w:link w:val="a6"/>
    <w:rsid w:val="0092231C"/>
    <w:rPr>
      <w:sz w:val="24"/>
    </w:rPr>
  </w:style>
  <w:style w:type="character" w:customStyle="1" w:styleId="a9">
    <w:name w:val="Подзаголовок Знак"/>
    <w:basedOn w:val="a1"/>
    <w:link w:val="a8"/>
    <w:rsid w:val="0092231C"/>
    <w:rPr>
      <w:b/>
      <w:sz w:val="32"/>
    </w:rPr>
  </w:style>
  <w:style w:type="paragraph" w:customStyle="1" w:styleId="aff8">
    <w:name w:val="Заголовок к тексту"/>
    <w:basedOn w:val="a0"/>
    <w:next w:val="a4"/>
    <w:qFormat/>
    <w:rsid w:val="0087412D"/>
    <w:pPr>
      <w:suppressAutoHyphens/>
      <w:spacing w:after="480" w:line="240" w:lineRule="exact"/>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367">
      <w:bodyDiv w:val="1"/>
      <w:marLeft w:val="0"/>
      <w:marRight w:val="0"/>
      <w:marTop w:val="0"/>
      <w:marBottom w:val="0"/>
      <w:divBdr>
        <w:top w:val="none" w:sz="0" w:space="0" w:color="auto"/>
        <w:left w:val="none" w:sz="0" w:space="0" w:color="auto"/>
        <w:bottom w:val="none" w:sz="0" w:space="0" w:color="auto"/>
        <w:right w:val="none" w:sz="0" w:space="0" w:color="auto"/>
      </w:divBdr>
    </w:div>
    <w:div w:id="89353549">
      <w:bodyDiv w:val="1"/>
      <w:marLeft w:val="0"/>
      <w:marRight w:val="0"/>
      <w:marTop w:val="0"/>
      <w:marBottom w:val="0"/>
      <w:divBdr>
        <w:top w:val="none" w:sz="0" w:space="0" w:color="auto"/>
        <w:left w:val="none" w:sz="0" w:space="0" w:color="auto"/>
        <w:bottom w:val="none" w:sz="0" w:space="0" w:color="auto"/>
        <w:right w:val="none" w:sz="0" w:space="0" w:color="auto"/>
      </w:divBdr>
    </w:div>
    <w:div w:id="165049868">
      <w:bodyDiv w:val="1"/>
      <w:marLeft w:val="0"/>
      <w:marRight w:val="0"/>
      <w:marTop w:val="0"/>
      <w:marBottom w:val="0"/>
      <w:divBdr>
        <w:top w:val="none" w:sz="0" w:space="0" w:color="auto"/>
        <w:left w:val="none" w:sz="0" w:space="0" w:color="auto"/>
        <w:bottom w:val="none" w:sz="0" w:space="0" w:color="auto"/>
        <w:right w:val="none" w:sz="0" w:space="0" w:color="auto"/>
      </w:divBdr>
    </w:div>
    <w:div w:id="191115106">
      <w:bodyDiv w:val="1"/>
      <w:marLeft w:val="0"/>
      <w:marRight w:val="0"/>
      <w:marTop w:val="0"/>
      <w:marBottom w:val="0"/>
      <w:divBdr>
        <w:top w:val="none" w:sz="0" w:space="0" w:color="auto"/>
        <w:left w:val="none" w:sz="0" w:space="0" w:color="auto"/>
        <w:bottom w:val="none" w:sz="0" w:space="0" w:color="auto"/>
        <w:right w:val="none" w:sz="0" w:space="0" w:color="auto"/>
      </w:divBdr>
    </w:div>
    <w:div w:id="204874461">
      <w:bodyDiv w:val="1"/>
      <w:marLeft w:val="0"/>
      <w:marRight w:val="0"/>
      <w:marTop w:val="0"/>
      <w:marBottom w:val="0"/>
      <w:divBdr>
        <w:top w:val="none" w:sz="0" w:space="0" w:color="auto"/>
        <w:left w:val="none" w:sz="0" w:space="0" w:color="auto"/>
        <w:bottom w:val="none" w:sz="0" w:space="0" w:color="auto"/>
        <w:right w:val="none" w:sz="0" w:space="0" w:color="auto"/>
      </w:divBdr>
    </w:div>
    <w:div w:id="229732869">
      <w:bodyDiv w:val="1"/>
      <w:marLeft w:val="0"/>
      <w:marRight w:val="0"/>
      <w:marTop w:val="0"/>
      <w:marBottom w:val="0"/>
      <w:divBdr>
        <w:top w:val="none" w:sz="0" w:space="0" w:color="auto"/>
        <w:left w:val="none" w:sz="0" w:space="0" w:color="auto"/>
        <w:bottom w:val="none" w:sz="0" w:space="0" w:color="auto"/>
        <w:right w:val="none" w:sz="0" w:space="0" w:color="auto"/>
      </w:divBdr>
    </w:div>
    <w:div w:id="232354107">
      <w:bodyDiv w:val="1"/>
      <w:marLeft w:val="0"/>
      <w:marRight w:val="0"/>
      <w:marTop w:val="0"/>
      <w:marBottom w:val="0"/>
      <w:divBdr>
        <w:top w:val="none" w:sz="0" w:space="0" w:color="auto"/>
        <w:left w:val="none" w:sz="0" w:space="0" w:color="auto"/>
        <w:bottom w:val="none" w:sz="0" w:space="0" w:color="auto"/>
        <w:right w:val="none" w:sz="0" w:space="0" w:color="auto"/>
      </w:divBdr>
    </w:div>
    <w:div w:id="329676525">
      <w:bodyDiv w:val="1"/>
      <w:marLeft w:val="0"/>
      <w:marRight w:val="0"/>
      <w:marTop w:val="0"/>
      <w:marBottom w:val="0"/>
      <w:divBdr>
        <w:top w:val="none" w:sz="0" w:space="0" w:color="auto"/>
        <w:left w:val="none" w:sz="0" w:space="0" w:color="auto"/>
        <w:bottom w:val="none" w:sz="0" w:space="0" w:color="auto"/>
        <w:right w:val="none" w:sz="0" w:space="0" w:color="auto"/>
      </w:divBdr>
    </w:div>
    <w:div w:id="444931204">
      <w:bodyDiv w:val="1"/>
      <w:marLeft w:val="0"/>
      <w:marRight w:val="0"/>
      <w:marTop w:val="0"/>
      <w:marBottom w:val="0"/>
      <w:divBdr>
        <w:top w:val="none" w:sz="0" w:space="0" w:color="auto"/>
        <w:left w:val="none" w:sz="0" w:space="0" w:color="auto"/>
        <w:bottom w:val="none" w:sz="0" w:space="0" w:color="auto"/>
        <w:right w:val="none" w:sz="0" w:space="0" w:color="auto"/>
      </w:divBdr>
    </w:div>
    <w:div w:id="450363428">
      <w:bodyDiv w:val="1"/>
      <w:marLeft w:val="0"/>
      <w:marRight w:val="0"/>
      <w:marTop w:val="0"/>
      <w:marBottom w:val="0"/>
      <w:divBdr>
        <w:top w:val="none" w:sz="0" w:space="0" w:color="auto"/>
        <w:left w:val="none" w:sz="0" w:space="0" w:color="auto"/>
        <w:bottom w:val="none" w:sz="0" w:space="0" w:color="auto"/>
        <w:right w:val="none" w:sz="0" w:space="0" w:color="auto"/>
      </w:divBdr>
    </w:div>
    <w:div w:id="496507337">
      <w:bodyDiv w:val="1"/>
      <w:marLeft w:val="0"/>
      <w:marRight w:val="0"/>
      <w:marTop w:val="0"/>
      <w:marBottom w:val="0"/>
      <w:divBdr>
        <w:top w:val="none" w:sz="0" w:space="0" w:color="auto"/>
        <w:left w:val="none" w:sz="0" w:space="0" w:color="auto"/>
        <w:bottom w:val="none" w:sz="0" w:space="0" w:color="auto"/>
        <w:right w:val="none" w:sz="0" w:space="0" w:color="auto"/>
      </w:divBdr>
    </w:div>
    <w:div w:id="687411436">
      <w:bodyDiv w:val="1"/>
      <w:marLeft w:val="0"/>
      <w:marRight w:val="0"/>
      <w:marTop w:val="0"/>
      <w:marBottom w:val="0"/>
      <w:divBdr>
        <w:top w:val="none" w:sz="0" w:space="0" w:color="auto"/>
        <w:left w:val="none" w:sz="0" w:space="0" w:color="auto"/>
        <w:bottom w:val="none" w:sz="0" w:space="0" w:color="auto"/>
        <w:right w:val="none" w:sz="0" w:space="0" w:color="auto"/>
      </w:divBdr>
    </w:div>
    <w:div w:id="929196128">
      <w:bodyDiv w:val="1"/>
      <w:marLeft w:val="0"/>
      <w:marRight w:val="0"/>
      <w:marTop w:val="0"/>
      <w:marBottom w:val="0"/>
      <w:divBdr>
        <w:top w:val="none" w:sz="0" w:space="0" w:color="auto"/>
        <w:left w:val="none" w:sz="0" w:space="0" w:color="auto"/>
        <w:bottom w:val="none" w:sz="0" w:space="0" w:color="auto"/>
        <w:right w:val="none" w:sz="0" w:space="0" w:color="auto"/>
      </w:divBdr>
    </w:div>
    <w:div w:id="936060829">
      <w:bodyDiv w:val="1"/>
      <w:marLeft w:val="0"/>
      <w:marRight w:val="0"/>
      <w:marTop w:val="0"/>
      <w:marBottom w:val="0"/>
      <w:divBdr>
        <w:top w:val="none" w:sz="0" w:space="0" w:color="auto"/>
        <w:left w:val="none" w:sz="0" w:space="0" w:color="auto"/>
        <w:bottom w:val="none" w:sz="0" w:space="0" w:color="auto"/>
        <w:right w:val="none" w:sz="0" w:space="0" w:color="auto"/>
      </w:divBdr>
    </w:div>
    <w:div w:id="980844031">
      <w:bodyDiv w:val="1"/>
      <w:marLeft w:val="0"/>
      <w:marRight w:val="0"/>
      <w:marTop w:val="0"/>
      <w:marBottom w:val="0"/>
      <w:divBdr>
        <w:top w:val="none" w:sz="0" w:space="0" w:color="auto"/>
        <w:left w:val="none" w:sz="0" w:space="0" w:color="auto"/>
        <w:bottom w:val="none" w:sz="0" w:space="0" w:color="auto"/>
        <w:right w:val="none" w:sz="0" w:space="0" w:color="auto"/>
      </w:divBdr>
    </w:div>
    <w:div w:id="1051807073">
      <w:bodyDiv w:val="1"/>
      <w:marLeft w:val="0"/>
      <w:marRight w:val="0"/>
      <w:marTop w:val="0"/>
      <w:marBottom w:val="0"/>
      <w:divBdr>
        <w:top w:val="none" w:sz="0" w:space="0" w:color="auto"/>
        <w:left w:val="none" w:sz="0" w:space="0" w:color="auto"/>
        <w:bottom w:val="none" w:sz="0" w:space="0" w:color="auto"/>
        <w:right w:val="none" w:sz="0" w:space="0" w:color="auto"/>
      </w:divBdr>
    </w:div>
    <w:div w:id="1203833749">
      <w:bodyDiv w:val="1"/>
      <w:marLeft w:val="0"/>
      <w:marRight w:val="0"/>
      <w:marTop w:val="0"/>
      <w:marBottom w:val="0"/>
      <w:divBdr>
        <w:top w:val="none" w:sz="0" w:space="0" w:color="auto"/>
        <w:left w:val="none" w:sz="0" w:space="0" w:color="auto"/>
        <w:bottom w:val="none" w:sz="0" w:space="0" w:color="auto"/>
        <w:right w:val="none" w:sz="0" w:space="0" w:color="auto"/>
      </w:divBdr>
    </w:div>
    <w:div w:id="1264417046">
      <w:bodyDiv w:val="1"/>
      <w:marLeft w:val="0"/>
      <w:marRight w:val="0"/>
      <w:marTop w:val="0"/>
      <w:marBottom w:val="0"/>
      <w:divBdr>
        <w:top w:val="none" w:sz="0" w:space="0" w:color="auto"/>
        <w:left w:val="none" w:sz="0" w:space="0" w:color="auto"/>
        <w:bottom w:val="none" w:sz="0" w:space="0" w:color="auto"/>
        <w:right w:val="none" w:sz="0" w:space="0" w:color="auto"/>
      </w:divBdr>
    </w:div>
    <w:div w:id="1280449815">
      <w:bodyDiv w:val="1"/>
      <w:marLeft w:val="0"/>
      <w:marRight w:val="0"/>
      <w:marTop w:val="0"/>
      <w:marBottom w:val="0"/>
      <w:divBdr>
        <w:top w:val="none" w:sz="0" w:space="0" w:color="auto"/>
        <w:left w:val="none" w:sz="0" w:space="0" w:color="auto"/>
        <w:bottom w:val="none" w:sz="0" w:space="0" w:color="auto"/>
        <w:right w:val="none" w:sz="0" w:space="0" w:color="auto"/>
      </w:divBdr>
    </w:div>
    <w:div w:id="1337003542">
      <w:bodyDiv w:val="1"/>
      <w:marLeft w:val="0"/>
      <w:marRight w:val="0"/>
      <w:marTop w:val="0"/>
      <w:marBottom w:val="0"/>
      <w:divBdr>
        <w:top w:val="none" w:sz="0" w:space="0" w:color="auto"/>
        <w:left w:val="none" w:sz="0" w:space="0" w:color="auto"/>
        <w:bottom w:val="none" w:sz="0" w:space="0" w:color="auto"/>
        <w:right w:val="none" w:sz="0" w:space="0" w:color="auto"/>
      </w:divBdr>
    </w:div>
    <w:div w:id="1344094095">
      <w:bodyDiv w:val="1"/>
      <w:marLeft w:val="0"/>
      <w:marRight w:val="0"/>
      <w:marTop w:val="0"/>
      <w:marBottom w:val="0"/>
      <w:divBdr>
        <w:top w:val="none" w:sz="0" w:space="0" w:color="auto"/>
        <w:left w:val="none" w:sz="0" w:space="0" w:color="auto"/>
        <w:bottom w:val="none" w:sz="0" w:space="0" w:color="auto"/>
        <w:right w:val="none" w:sz="0" w:space="0" w:color="auto"/>
      </w:divBdr>
    </w:div>
    <w:div w:id="1409229488">
      <w:bodyDiv w:val="1"/>
      <w:marLeft w:val="0"/>
      <w:marRight w:val="0"/>
      <w:marTop w:val="0"/>
      <w:marBottom w:val="0"/>
      <w:divBdr>
        <w:top w:val="none" w:sz="0" w:space="0" w:color="auto"/>
        <w:left w:val="none" w:sz="0" w:space="0" w:color="auto"/>
        <w:bottom w:val="none" w:sz="0" w:space="0" w:color="auto"/>
        <w:right w:val="none" w:sz="0" w:space="0" w:color="auto"/>
      </w:divBdr>
    </w:div>
    <w:div w:id="1486627440">
      <w:bodyDiv w:val="1"/>
      <w:marLeft w:val="0"/>
      <w:marRight w:val="0"/>
      <w:marTop w:val="0"/>
      <w:marBottom w:val="0"/>
      <w:divBdr>
        <w:top w:val="none" w:sz="0" w:space="0" w:color="auto"/>
        <w:left w:val="none" w:sz="0" w:space="0" w:color="auto"/>
        <w:bottom w:val="none" w:sz="0" w:space="0" w:color="auto"/>
        <w:right w:val="none" w:sz="0" w:space="0" w:color="auto"/>
      </w:divBdr>
    </w:div>
    <w:div w:id="1499341604">
      <w:bodyDiv w:val="1"/>
      <w:marLeft w:val="0"/>
      <w:marRight w:val="0"/>
      <w:marTop w:val="0"/>
      <w:marBottom w:val="0"/>
      <w:divBdr>
        <w:top w:val="none" w:sz="0" w:space="0" w:color="auto"/>
        <w:left w:val="none" w:sz="0" w:space="0" w:color="auto"/>
        <w:bottom w:val="none" w:sz="0" w:space="0" w:color="auto"/>
        <w:right w:val="none" w:sz="0" w:space="0" w:color="auto"/>
      </w:divBdr>
    </w:div>
    <w:div w:id="1515026893">
      <w:bodyDiv w:val="1"/>
      <w:marLeft w:val="0"/>
      <w:marRight w:val="0"/>
      <w:marTop w:val="0"/>
      <w:marBottom w:val="0"/>
      <w:divBdr>
        <w:top w:val="none" w:sz="0" w:space="0" w:color="auto"/>
        <w:left w:val="none" w:sz="0" w:space="0" w:color="auto"/>
        <w:bottom w:val="none" w:sz="0" w:space="0" w:color="auto"/>
        <w:right w:val="none" w:sz="0" w:space="0" w:color="auto"/>
      </w:divBdr>
    </w:div>
    <w:div w:id="1568372662">
      <w:bodyDiv w:val="1"/>
      <w:marLeft w:val="0"/>
      <w:marRight w:val="0"/>
      <w:marTop w:val="0"/>
      <w:marBottom w:val="0"/>
      <w:divBdr>
        <w:top w:val="none" w:sz="0" w:space="0" w:color="auto"/>
        <w:left w:val="none" w:sz="0" w:space="0" w:color="auto"/>
        <w:bottom w:val="none" w:sz="0" w:space="0" w:color="auto"/>
        <w:right w:val="none" w:sz="0" w:space="0" w:color="auto"/>
      </w:divBdr>
    </w:div>
    <w:div w:id="1592616691">
      <w:bodyDiv w:val="1"/>
      <w:marLeft w:val="0"/>
      <w:marRight w:val="0"/>
      <w:marTop w:val="0"/>
      <w:marBottom w:val="0"/>
      <w:divBdr>
        <w:top w:val="none" w:sz="0" w:space="0" w:color="auto"/>
        <w:left w:val="none" w:sz="0" w:space="0" w:color="auto"/>
        <w:bottom w:val="none" w:sz="0" w:space="0" w:color="auto"/>
        <w:right w:val="none" w:sz="0" w:space="0" w:color="auto"/>
      </w:divBdr>
    </w:div>
    <w:div w:id="1843356720">
      <w:bodyDiv w:val="1"/>
      <w:marLeft w:val="0"/>
      <w:marRight w:val="0"/>
      <w:marTop w:val="0"/>
      <w:marBottom w:val="0"/>
      <w:divBdr>
        <w:top w:val="none" w:sz="0" w:space="0" w:color="auto"/>
        <w:left w:val="none" w:sz="0" w:space="0" w:color="auto"/>
        <w:bottom w:val="none" w:sz="0" w:space="0" w:color="auto"/>
        <w:right w:val="none" w:sz="0" w:space="0" w:color="auto"/>
      </w:divBdr>
    </w:div>
    <w:div w:id="1910194585">
      <w:bodyDiv w:val="1"/>
      <w:marLeft w:val="0"/>
      <w:marRight w:val="0"/>
      <w:marTop w:val="0"/>
      <w:marBottom w:val="0"/>
      <w:divBdr>
        <w:top w:val="none" w:sz="0" w:space="0" w:color="auto"/>
        <w:left w:val="none" w:sz="0" w:space="0" w:color="auto"/>
        <w:bottom w:val="none" w:sz="0" w:space="0" w:color="auto"/>
        <w:right w:val="none" w:sz="0" w:space="0" w:color="auto"/>
      </w:divBdr>
    </w:div>
    <w:div w:id="1938101377">
      <w:bodyDiv w:val="1"/>
      <w:marLeft w:val="0"/>
      <w:marRight w:val="0"/>
      <w:marTop w:val="0"/>
      <w:marBottom w:val="0"/>
      <w:divBdr>
        <w:top w:val="none" w:sz="0" w:space="0" w:color="auto"/>
        <w:left w:val="none" w:sz="0" w:space="0" w:color="auto"/>
        <w:bottom w:val="none" w:sz="0" w:space="0" w:color="auto"/>
        <w:right w:val="none" w:sz="0" w:space="0" w:color="auto"/>
      </w:divBdr>
    </w:div>
    <w:div w:id="1945456294">
      <w:bodyDiv w:val="1"/>
      <w:marLeft w:val="0"/>
      <w:marRight w:val="0"/>
      <w:marTop w:val="0"/>
      <w:marBottom w:val="0"/>
      <w:divBdr>
        <w:top w:val="none" w:sz="0" w:space="0" w:color="auto"/>
        <w:left w:val="none" w:sz="0" w:space="0" w:color="auto"/>
        <w:bottom w:val="none" w:sz="0" w:space="0" w:color="auto"/>
        <w:right w:val="none" w:sz="0" w:space="0" w:color="auto"/>
      </w:divBdr>
    </w:div>
    <w:div w:id="1950235414">
      <w:bodyDiv w:val="1"/>
      <w:marLeft w:val="0"/>
      <w:marRight w:val="0"/>
      <w:marTop w:val="0"/>
      <w:marBottom w:val="0"/>
      <w:divBdr>
        <w:top w:val="none" w:sz="0" w:space="0" w:color="auto"/>
        <w:left w:val="none" w:sz="0" w:space="0" w:color="auto"/>
        <w:bottom w:val="none" w:sz="0" w:space="0" w:color="auto"/>
        <w:right w:val="none" w:sz="0" w:space="0" w:color="auto"/>
      </w:divBdr>
    </w:div>
    <w:div w:id="2011641059">
      <w:bodyDiv w:val="1"/>
      <w:marLeft w:val="0"/>
      <w:marRight w:val="0"/>
      <w:marTop w:val="0"/>
      <w:marBottom w:val="0"/>
      <w:divBdr>
        <w:top w:val="none" w:sz="0" w:space="0" w:color="auto"/>
        <w:left w:val="none" w:sz="0" w:space="0" w:color="auto"/>
        <w:bottom w:val="none" w:sz="0" w:space="0" w:color="auto"/>
        <w:right w:val="none" w:sz="0" w:space="0" w:color="auto"/>
      </w:divBdr>
    </w:div>
    <w:div w:id="21375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57A9D302C81B10249DE39E3601D968CF4866EE301116E6DDA31361C981D23F7C640F9679480FD0E95265B079AL6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2603-D162-4D9D-BB61-E251F452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Администрация  Пермской  области</vt:lpstr>
    </vt:vector>
  </TitlesOfParts>
  <Company>ICS</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Пермской  области</dc:title>
  <dc:creator>Администрация Ординского района</dc:creator>
  <cp:lastModifiedBy>Специалист ЖКХ 3</cp:lastModifiedBy>
  <cp:revision>133</cp:revision>
  <cp:lastPrinted>2022-04-05T05:25:00Z</cp:lastPrinted>
  <dcterms:created xsi:type="dcterms:W3CDTF">2022-04-05T05:06:00Z</dcterms:created>
  <dcterms:modified xsi:type="dcterms:W3CDTF">2024-06-27T06:44:00Z</dcterms:modified>
</cp:coreProperties>
</file>