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85" w:rsidRDefault="00307A26" w:rsidP="00223085">
      <w:pPr>
        <w:tabs>
          <w:tab w:val="left" w:pos="2550"/>
        </w:tabs>
        <w:spacing w:line="36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Исполнения </w:t>
      </w:r>
      <w:r w:rsidR="00223085" w:rsidRPr="006629C7">
        <w:rPr>
          <w:b/>
          <w:bCs/>
          <w:color w:val="000000"/>
          <w:sz w:val="28"/>
          <w:szCs w:val="28"/>
        </w:rPr>
        <w:t>План</w:t>
      </w:r>
      <w:r>
        <w:rPr>
          <w:b/>
          <w:bCs/>
          <w:color w:val="000000"/>
          <w:sz w:val="28"/>
          <w:szCs w:val="28"/>
        </w:rPr>
        <w:t>а</w:t>
      </w:r>
    </w:p>
    <w:p w:rsidR="00223085" w:rsidRDefault="00223085" w:rsidP="00223085">
      <w:pPr>
        <w:tabs>
          <w:tab w:val="left" w:pos="2550"/>
        </w:tabs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6629C7">
        <w:rPr>
          <w:b/>
          <w:bCs/>
          <w:color w:val="000000"/>
          <w:sz w:val="28"/>
          <w:szCs w:val="28"/>
        </w:rPr>
        <w:t>мероприятий по р</w:t>
      </w:r>
      <w:r>
        <w:rPr>
          <w:b/>
          <w:bCs/>
          <w:color w:val="000000"/>
          <w:sz w:val="28"/>
          <w:szCs w:val="28"/>
        </w:rPr>
        <w:t xml:space="preserve">еализации Стратегии социально-экономического развития </w:t>
      </w:r>
    </w:p>
    <w:p w:rsidR="00223085" w:rsidRDefault="00223085" w:rsidP="00223085">
      <w:pPr>
        <w:tabs>
          <w:tab w:val="left" w:pos="2550"/>
        </w:tabs>
        <w:spacing w:line="36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Ординского муниципального </w:t>
      </w:r>
      <w:r w:rsidR="00453A62">
        <w:rPr>
          <w:b/>
          <w:bCs/>
          <w:color w:val="000000"/>
          <w:sz w:val="28"/>
          <w:szCs w:val="28"/>
        </w:rPr>
        <w:t>округа</w:t>
      </w:r>
      <w:r>
        <w:rPr>
          <w:b/>
          <w:bCs/>
          <w:color w:val="000000"/>
          <w:sz w:val="28"/>
          <w:szCs w:val="28"/>
        </w:rPr>
        <w:t xml:space="preserve"> Пермского края </w:t>
      </w:r>
      <w:r w:rsidR="00307A26">
        <w:rPr>
          <w:b/>
          <w:bCs/>
          <w:color w:val="000000"/>
          <w:sz w:val="28"/>
          <w:szCs w:val="28"/>
        </w:rPr>
        <w:t>за</w:t>
      </w:r>
      <w:r w:rsidR="0013149E">
        <w:rPr>
          <w:b/>
          <w:bCs/>
          <w:color w:val="000000"/>
          <w:sz w:val="28"/>
          <w:szCs w:val="28"/>
        </w:rPr>
        <w:t xml:space="preserve"> 2023</w:t>
      </w:r>
      <w:r w:rsidR="00307A26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W w:w="1516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126"/>
        <w:gridCol w:w="142"/>
        <w:gridCol w:w="2693"/>
        <w:gridCol w:w="1559"/>
        <w:gridCol w:w="1985"/>
        <w:gridCol w:w="2977"/>
        <w:gridCol w:w="3119"/>
      </w:tblGrid>
      <w:tr w:rsidR="00307A26" w:rsidRPr="000C1B9E" w:rsidTr="00B03413">
        <w:trPr>
          <w:trHeight w:val="13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A26" w:rsidRPr="000C1B9E" w:rsidRDefault="00307A26" w:rsidP="00295EA9">
            <w:pPr>
              <w:jc w:val="center"/>
              <w:rPr>
                <w:color w:val="000000"/>
                <w:sz w:val="24"/>
                <w:szCs w:val="24"/>
              </w:rPr>
            </w:pPr>
            <w:r w:rsidRPr="000C1B9E">
              <w:rPr>
                <w:color w:val="000000"/>
                <w:sz w:val="24"/>
                <w:szCs w:val="24"/>
              </w:rPr>
              <w:t>№                  п/п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A26" w:rsidRPr="000C1B9E" w:rsidRDefault="00307A26" w:rsidP="00295EA9">
            <w:pPr>
              <w:jc w:val="center"/>
              <w:rPr>
                <w:color w:val="000000"/>
                <w:sz w:val="24"/>
                <w:szCs w:val="24"/>
              </w:rPr>
            </w:pPr>
            <w:r w:rsidRPr="000C1B9E">
              <w:rPr>
                <w:color w:val="000000"/>
                <w:sz w:val="24"/>
                <w:szCs w:val="24"/>
              </w:rPr>
              <w:t>Наименование  комплекса мероприятий по реализации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A26" w:rsidRPr="000C1B9E" w:rsidRDefault="00307A26" w:rsidP="00295EA9">
            <w:pPr>
              <w:jc w:val="center"/>
              <w:rPr>
                <w:color w:val="000000"/>
                <w:sz w:val="24"/>
                <w:szCs w:val="24"/>
              </w:rPr>
            </w:pPr>
            <w:r w:rsidRPr="000C1B9E">
              <w:rPr>
                <w:color w:val="000000"/>
                <w:sz w:val="24"/>
                <w:szCs w:val="24"/>
              </w:rPr>
              <w:t xml:space="preserve">Наименование  мероприятий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A26" w:rsidRPr="000C1B9E" w:rsidRDefault="00307A26" w:rsidP="00295EA9">
            <w:pPr>
              <w:jc w:val="center"/>
              <w:rPr>
                <w:color w:val="000000"/>
                <w:sz w:val="24"/>
                <w:szCs w:val="24"/>
              </w:rPr>
            </w:pPr>
            <w:r w:rsidRPr="000C1B9E">
              <w:rPr>
                <w:color w:val="000000"/>
                <w:sz w:val="24"/>
                <w:szCs w:val="24"/>
              </w:rPr>
              <w:t xml:space="preserve">Сроки реализации мероприятий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A26" w:rsidRPr="000C1B9E" w:rsidRDefault="00307A26" w:rsidP="00295EA9">
            <w:pPr>
              <w:jc w:val="center"/>
              <w:rPr>
                <w:color w:val="000000"/>
                <w:sz w:val="24"/>
                <w:szCs w:val="24"/>
              </w:rPr>
            </w:pPr>
            <w:r w:rsidRPr="000C1B9E">
              <w:rPr>
                <w:color w:val="000000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A26" w:rsidRPr="000C1B9E" w:rsidRDefault="00307A26" w:rsidP="00307A26">
            <w:pPr>
              <w:jc w:val="center"/>
              <w:rPr>
                <w:color w:val="000000"/>
                <w:sz w:val="24"/>
                <w:szCs w:val="24"/>
              </w:rPr>
            </w:pPr>
            <w:r w:rsidRPr="000C1B9E">
              <w:rPr>
                <w:color w:val="000000"/>
                <w:sz w:val="24"/>
                <w:szCs w:val="24"/>
              </w:rPr>
              <w:t>Ожидаемый результат</w:t>
            </w:r>
          </w:p>
          <w:p w:rsidR="00307A26" w:rsidRDefault="00307A26" w:rsidP="00307A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A26" w:rsidRDefault="00307A26" w:rsidP="00307A2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A26" w:rsidRPr="000C1B9E" w:rsidRDefault="00307A26" w:rsidP="00307A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A26" w:rsidRPr="000C1B9E" w:rsidRDefault="00307A26" w:rsidP="00307A26">
            <w:pPr>
              <w:jc w:val="center"/>
              <w:rPr>
                <w:color w:val="000000"/>
                <w:sz w:val="24"/>
                <w:szCs w:val="24"/>
              </w:rPr>
            </w:pPr>
            <w:r w:rsidRPr="00307A26">
              <w:rPr>
                <w:color w:val="000000"/>
                <w:sz w:val="24"/>
                <w:szCs w:val="24"/>
              </w:rPr>
              <w:t>Исполнение Плана мероприятий за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07A2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07A26" w:rsidRPr="006C395F" w:rsidTr="00B03413">
        <w:trPr>
          <w:trHeight w:val="499"/>
        </w:trPr>
        <w:tc>
          <w:tcPr>
            <w:tcW w:w="120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A26" w:rsidRPr="006C395F" w:rsidRDefault="00307A26" w:rsidP="00D953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480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941402">
              <w:rPr>
                <w:b/>
                <w:bCs/>
                <w:color w:val="000000"/>
                <w:sz w:val="24"/>
                <w:szCs w:val="24"/>
              </w:rPr>
              <w:t>Ординского муниципального округа</w:t>
            </w:r>
            <w:r w:rsidRPr="000B48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480A">
              <w:rPr>
                <w:b/>
                <w:sz w:val="24"/>
                <w:szCs w:val="24"/>
              </w:rPr>
              <w:t>«</w:t>
            </w:r>
            <w:r w:rsidRPr="0086202D">
              <w:rPr>
                <w:b/>
                <w:sz w:val="24"/>
                <w:szCs w:val="24"/>
              </w:rPr>
              <w:t>Экономическое развитие Ординского муниципального округа</w:t>
            </w:r>
            <w:r w:rsidRPr="000B480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A26" w:rsidRPr="000B480A" w:rsidRDefault="00307A26" w:rsidP="00D953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07A26" w:rsidRPr="006C395F" w:rsidTr="00B03413">
        <w:trPr>
          <w:trHeight w:val="25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6C395F" w:rsidRDefault="00307A26" w:rsidP="00295EA9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 </w:t>
            </w:r>
          </w:p>
          <w:p w:rsidR="00307A26" w:rsidRPr="006C395F" w:rsidRDefault="00307A26" w:rsidP="00295EA9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 </w:t>
            </w:r>
          </w:p>
          <w:p w:rsidR="00307A26" w:rsidRPr="006C395F" w:rsidRDefault="00307A26" w:rsidP="00295EA9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8E3D7C" w:rsidRDefault="00307A26" w:rsidP="001672A7">
            <w:pPr>
              <w:rPr>
                <w:sz w:val="28"/>
                <w:szCs w:val="28"/>
              </w:rPr>
            </w:pPr>
            <w:r w:rsidRPr="006C395F">
              <w:rPr>
                <w:sz w:val="24"/>
                <w:szCs w:val="24"/>
              </w:rPr>
              <w:t>Подпрограмма</w:t>
            </w:r>
            <w:r w:rsidRPr="008E3D7C">
              <w:rPr>
                <w:sz w:val="28"/>
                <w:szCs w:val="28"/>
              </w:rPr>
              <w:t xml:space="preserve"> </w:t>
            </w:r>
            <w:r w:rsidRPr="001672A7">
              <w:rPr>
                <w:sz w:val="24"/>
                <w:szCs w:val="24"/>
              </w:rPr>
              <w:t>«</w:t>
            </w:r>
            <w:r w:rsidRPr="00A60B78">
              <w:rPr>
                <w:sz w:val="24"/>
                <w:szCs w:val="24"/>
              </w:rPr>
              <w:t>Развитие сельского хозяйства</w:t>
            </w:r>
            <w:r w:rsidRPr="001672A7">
              <w:rPr>
                <w:sz w:val="24"/>
                <w:szCs w:val="24"/>
              </w:rPr>
              <w:t>»</w:t>
            </w:r>
          </w:p>
          <w:p w:rsidR="00307A26" w:rsidRPr="006C395F" w:rsidRDefault="00307A26" w:rsidP="00295E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A26" w:rsidRPr="0080298B" w:rsidRDefault="00307A26" w:rsidP="00307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298B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витие племенного животноводства;</w:t>
            </w:r>
          </w:p>
          <w:p w:rsidR="00307A26" w:rsidRDefault="00307A26" w:rsidP="00471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A26" w:rsidRDefault="00307A26" w:rsidP="00471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7674">
              <w:rPr>
                <w:sz w:val="24"/>
                <w:szCs w:val="24"/>
              </w:rPr>
              <w:t>Обновление парка сельскохозяйственной техники и оборудования</w:t>
            </w:r>
            <w:r>
              <w:rPr>
                <w:sz w:val="24"/>
                <w:szCs w:val="24"/>
              </w:rPr>
              <w:t>;</w:t>
            </w:r>
          </w:p>
          <w:p w:rsidR="00307A26" w:rsidRPr="00471D56" w:rsidRDefault="00307A26" w:rsidP="00471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A26" w:rsidRDefault="00307A26" w:rsidP="00471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7674">
              <w:rPr>
                <w:sz w:val="24"/>
                <w:szCs w:val="24"/>
              </w:rPr>
              <w:t>Проведение окружных конкурсов профессионального мастерства, проведение  мероприятий, направленных на формирование и укрепление положительного им</w:t>
            </w:r>
            <w:r>
              <w:rPr>
                <w:sz w:val="24"/>
                <w:szCs w:val="24"/>
              </w:rPr>
              <w:t>иджа сельского хозяйства округа;</w:t>
            </w:r>
          </w:p>
          <w:p w:rsidR="00307A26" w:rsidRPr="00471D56" w:rsidRDefault="00307A26" w:rsidP="00471D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07A26" w:rsidRPr="0080298B" w:rsidRDefault="00307A26" w:rsidP="00471D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7674">
              <w:rPr>
                <w:sz w:val="24"/>
                <w:szCs w:val="24"/>
              </w:rPr>
              <w:t xml:space="preserve">Проведение ярмарочных и других мероприятий, способствующих сбыту </w:t>
            </w:r>
            <w:r w:rsidRPr="00D87674">
              <w:rPr>
                <w:sz w:val="24"/>
                <w:szCs w:val="24"/>
              </w:rPr>
              <w:lastRenderedPageBreak/>
              <w:t>сельскохозяйственной продукции и сельскохозяй</w:t>
            </w:r>
            <w:r>
              <w:rPr>
                <w:sz w:val="24"/>
                <w:szCs w:val="24"/>
              </w:rPr>
              <w:t xml:space="preserve">ственных </w:t>
            </w:r>
            <w:r w:rsidRPr="00D87674">
              <w:rPr>
                <w:sz w:val="24"/>
                <w:szCs w:val="24"/>
              </w:rPr>
              <w:t>животных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6C395F" w:rsidRDefault="00307A26" w:rsidP="0080298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Default="00307A26" w:rsidP="00135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</w:t>
            </w:r>
            <w:r w:rsidRPr="006C395F">
              <w:rPr>
                <w:sz w:val="24"/>
                <w:szCs w:val="24"/>
              </w:rPr>
              <w:t>сельского хозяйства</w:t>
            </w:r>
            <w:r w:rsidRPr="001122FC">
              <w:rPr>
                <w:sz w:val="24"/>
                <w:szCs w:val="24"/>
              </w:rPr>
              <w:t xml:space="preserve"> администрации</w:t>
            </w:r>
            <w:r w:rsidRPr="006C395F">
              <w:rPr>
                <w:sz w:val="24"/>
                <w:szCs w:val="24"/>
              </w:rPr>
              <w:t>  </w:t>
            </w:r>
          </w:p>
          <w:p w:rsidR="00307A26" w:rsidRPr="006C395F" w:rsidRDefault="00307A26" w:rsidP="00135D8E">
            <w:pPr>
              <w:jc w:val="center"/>
              <w:rPr>
                <w:sz w:val="24"/>
                <w:szCs w:val="24"/>
              </w:rPr>
            </w:pPr>
            <w:r w:rsidRPr="007074EC">
              <w:rPr>
                <w:sz w:val="24"/>
                <w:szCs w:val="24"/>
              </w:rPr>
              <w:t>Ординского муниципального округа</w:t>
            </w:r>
          </w:p>
          <w:p w:rsidR="00307A26" w:rsidRPr="006C395F" w:rsidRDefault="00307A26" w:rsidP="000B48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471D56" w:rsidRDefault="00307A26" w:rsidP="00471D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71D56">
              <w:rPr>
                <w:sz w:val="24"/>
                <w:szCs w:val="24"/>
              </w:rPr>
              <w:t>Посевная площадь в сельскохозяйственных организациях округа</w:t>
            </w:r>
            <w:r w:rsidRPr="00E930C8">
              <w:rPr>
                <w:sz w:val="28"/>
                <w:szCs w:val="28"/>
              </w:rPr>
              <w:t xml:space="preserve"> </w:t>
            </w:r>
            <w:r w:rsidRPr="00D768B3">
              <w:rPr>
                <w:sz w:val="24"/>
                <w:szCs w:val="24"/>
              </w:rPr>
              <w:t>составит 29800 га</w:t>
            </w:r>
            <w:r w:rsidRPr="00471D56">
              <w:rPr>
                <w:sz w:val="24"/>
                <w:szCs w:val="24"/>
              </w:rPr>
              <w:t xml:space="preserve"> к концу 2025 года;</w:t>
            </w:r>
          </w:p>
          <w:p w:rsidR="00307A26" w:rsidRPr="00471D56" w:rsidRDefault="00307A26" w:rsidP="0047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1D56">
              <w:rPr>
                <w:rFonts w:ascii="Times New Roman" w:hAnsi="Times New Roman" w:cs="Times New Roman"/>
                <w:sz w:val="24"/>
                <w:szCs w:val="24"/>
              </w:rPr>
              <w:t>Поголовье КРС в сельскохозяйственных организациях округа</w:t>
            </w:r>
            <w:r w:rsidRPr="00E930C8">
              <w:rPr>
                <w:sz w:val="28"/>
                <w:szCs w:val="28"/>
              </w:rPr>
              <w:t xml:space="preserve"> </w:t>
            </w:r>
            <w:r w:rsidRPr="00D768B3">
              <w:rPr>
                <w:rFonts w:ascii="Times New Roman" w:hAnsi="Times New Roman" w:cs="Times New Roman"/>
                <w:sz w:val="24"/>
                <w:szCs w:val="24"/>
              </w:rPr>
              <w:t>составит 4300 голов</w:t>
            </w:r>
            <w:r w:rsidRPr="00471D56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2025 года;</w:t>
            </w:r>
          </w:p>
          <w:p w:rsidR="00307A26" w:rsidRPr="00471D56" w:rsidRDefault="00307A26" w:rsidP="0047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1D56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сельскохозяйственных организациях округа</w:t>
            </w:r>
            <w:r w:rsidRPr="00E930C8">
              <w:rPr>
                <w:sz w:val="28"/>
                <w:szCs w:val="28"/>
              </w:rPr>
              <w:t xml:space="preserve"> </w:t>
            </w:r>
            <w:r w:rsidRPr="00D768B3">
              <w:rPr>
                <w:rFonts w:ascii="Times New Roman" w:hAnsi="Times New Roman" w:cs="Times New Roman"/>
                <w:sz w:val="24"/>
                <w:szCs w:val="24"/>
              </w:rPr>
              <w:t>составит 9700 тонн</w:t>
            </w:r>
            <w:r w:rsidRPr="00471D56"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2025 года;</w:t>
            </w:r>
          </w:p>
          <w:p w:rsidR="00307A26" w:rsidRPr="00471D56" w:rsidRDefault="00307A26" w:rsidP="0047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1D56">
              <w:rPr>
                <w:rFonts w:ascii="Times New Roman" w:hAnsi="Times New Roman" w:cs="Times New Roman"/>
                <w:sz w:val="24"/>
                <w:szCs w:val="24"/>
              </w:rPr>
              <w:t xml:space="preserve">Доля прибыльных сельскохозяйственных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Pr="00471D56">
              <w:rPr>
                <w:rFonts w:ascii="Times New Roman" w:hAnsi="Times New Roman" w:cs="Times New Roman"/>
                <w:sz w:val="24"/>
                <w:szCs w:val="24"/>
              </w:rPr>
              <w:t>80%;</w:t>
            </w:r>
          </w:p>
          <w:p w:rsidR="00307A26" w:rsidRPr="00471D56" w:rsidRDefault="00307A26" w:rsidP="00471D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71D56">
              <w:rPr>
                <w:sz w:val="24"/>
                <w:szCs w:val="24"/>
              </w:rPr>
              <w:t>Среднегодовая численность работников в сельхозпредприятиях</w:t>
            </w:r>
            <w:r w:rsidRPr="00E930C8">
              <w:rPr>
                <w:sz w:val="28"/>
                <w:szCs w:val="28"/>
              </w:rPr>
              <w:t xml:space="preserve"> </w:t>
            </w:r>
            <w:r w:rsidRPr="00D768B3">
              <w:rPr>
                <w:sz w:val="24"/>
                <w:szCs w:val="24"/>
              </w:rPr>
              <w:t>составит 320 чел.</w:t>
            </w:r>
            <w:r w:rsidRPr="00E930C8">
              <w:rPr>
                <w:sz w:val="28"/>
                <w:szCs w:val="28"/>
              </w:rPr>
              <w:t xml:space="preserve"> </w:t>
            </w:r>
            <w:r w:rsidRPr="00471D56">
              <w:rPr>
                <w:sz w:val="24"/>
                <w:szCs w:val="24"/>
              </w:rPr>
              <w:t>к концу 2025 года;</w:t>
            </w:r>
          </w:p>
          <w:p w:rsidR="00307A26" w:rsidRPr="00471D56" w:rsidRDefault="00307A26" w:rsidP="00471D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Pr="00471D56">
              <w:rPr>
                <w:sz w:val="24"/>
                <w:szCs w:val="24"/>
              </w:rPr>
              <w:t>Количество созданных рабочих мест в субъектах малых форм хозяйствования на селе - ежегодно не менее 2 мест;</w:t>
            </w:r>
          </w:p>
          <w:p w:rsidR="00307A26" w:rsidRPr="00471D56" w:rsidRDefault="00307A26" w:rsidP="00471D56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71D56">
              <w:rPr>
                <w:sz w:val="24"/>
                <w:szCs w:val="24"/>
              </w:rPr>
              <w:t>Количество приобретенной техники, оборудования сельхозтоваропроизво</w:t>
            </w:r>
            <w:r w:rsidR="00F37936">
              <w:rPr>
                <w:sz w:val="24"/>
                <w:szCs w:val="24"/>
              </w:rPr>
              <w:t>-</w:t>
            </w:r>
            <w:r w:rsidRPr="00471D56">
              <w:rPr>
                <w:sz w:val="24"/>
                <w:szCs w:val="24"/>
              </w:rPr>
              <w:t>дителями - не менее 3 ед. ежегодно.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7936" w:rsidRPr="00F37936" w:rsidRDefault="00F37936" w:rsidP="00F37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936">
              <w:rPr>
                <w:sz w:val="24"/>
                <w:szCs w:val="24"/>
              </w:rPr>
              <w:lastRenderedPageBreak/>
              <w:t>1. Посевная площадь в сельскохозяйственных органи</w:t>
            </w:r>
            <w:r>
              <w:rPr>
                <w:sz w:val="24"/>
                <w:szCs w:val="24"/>
              </w:rPr>
              <w:t>зациях округа</w:t>
            </w:r>
            <w:r w:rsidR="000F102D">
              <w:rPr>
                <w:sz w:val="24"/>
                <w:szCs w:val="24"/>
              </w:rPr>
              <w:t xml:space="preserve"> за 2023 год</w:t>
            </w:r>
            <w:r w:rsidR="00735594">
              <w:rPr>
                <w:sz w:val="24"/>
                <w:szCs w:val="24"/>
              </w:rPr>
              <w:t xml:space="preserve"> составила </w:t>
            </w:r>
            <w:r w:rsidR="000C4652" w:rsidRPr="000C4652">
              <w:rPr>
                <w:sz w:val="24"/>
                <w:szCs w:val="24"/>
              </w:rPr>
              <w:t>2</w:t>
            </w:r>
            <w:r w:rsidR="0003156B">
              <w:rPr>
                <w:sz w:val="24"/>
                <w:szCs w:val="24"/>
              </w:rPr>
              <w:t xml:space="preserve">5083 га, показатель выполнен на 107 </w:t>
            </w:r>
            <w:r w:rsidR="00735594">
              <w:rPr>
                <w:sz w:val="24"/>
                <w:szCs w:val="24"/>
              </w:rPr>
              <w:t>%.</w:t>
            </w:r>
          </w:p>
          <w:p w:rsidR="00F37936" w:rsidRPr="00F37936" w:rsidRDefault="00F37936" w:rsidP="00F37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936">
              <w:rPr>
                <w:sz w:val="24"/>
                <w:szCs w:val="24"/>
              </w:rPr>
              <w:t>2.Поголовье КРС в сельскохозяйственных организациях округа</w:t>
            </w:r>
            <w:r w:rsidR="00735594">
              <w:rPr>
                <w:sz w:val="24"/>
                <w:szCs w:val="24"/>
              </w:rPr>
              <w:t xml:space="preserve"> в 2023 году</w:t>
            </w:r>
            <w:r w:rsidRPr="00F37936">
              <w:rPr>
                <w:sz w:val="24"/>
                <w:szCs w:val="24"/>
              </w:rPr>
              <w:t xml:space="preserve"> составило 3723 голов</w:t>
            </w:r>
            <w:r w:rsidR="00735594">
              <w:rPr>
                <w:sz w:val="24"/>
                <w:szCs w:val="24"/>
              </w:rPr>
              <w:t>, исполнение – 106%.</w:t>
            </w:r>
          </w:p>
          <w:p w:rsidR="00F37936" w:rsidRPr="00F37936" w:rsidRDefault="00F37936" w:rsidP="00F37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936">
              <w:rPr>
                <w:sz w:val="24"/>
                <w:szCs w:val="24"/>
              </w:rPr>
              <w:t xml:space="preserve">3.Производство молока в сельскохозяйственных организациях округа </w:t>
            </w:r>
            <w:r w:rsidR="00735594">
              <w:rPr>
                <w:sz w:val="24"/>
                <w:szCs w:val="24"/>
              </w:rPr>
              <w:t xml:space="preserve">в 2023 году </w:t>
            </w:r>
            <w:r w:rsidRPr="00F37936">
              <w:rPr>
                <w:sz w:val="24"/>
                <w:szCs w:val="24"/>
              </w:rPr>
              <w:t xml:space="preserve">составило </w:t>
            </w:r>
            <w:r w:rsidR="000C4652" w:rsidRPr="000C4652">
              <w:rPr>
                <w:sz w:val="24"/>
                <w:szCs w:val="24"/>
              </w:rPr>
              <w:t>11531</w:t>
            </w:r>
            <w:r w:rsidR="000C4652">
              <w:rPr>
                <w:sz w:val="24"/>
                <w:szCs w:val="24"/>
              </w:rPr>
              <w:t xml:space="preserve"> тонна, показатель выполнен на 124 </w:t>
            </w:r>
            <w:r w:rsidR="00735594">
              <w:rPr>
                <w:sz w:val="24"/>
                <w:szCs w:val="24"/>
              </w:rPr>
              <w:t>%.</w:t>
            </w:r>
          </w:p>
          <w:p w:rsidR="00F37936" w:rsidRPr="00F37936" w:rsidRDefault="00F37936" w:rsidP="00F37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936">
              <w:rPr>
                <w:sz w:val="24"/>
                <w:szCs w:val="24"/>
              </w:rPr>
              <w:t>4.Доля прибыльных сельскохо</w:t>
            </w:r>
            <w:r w:rsidR="000C4652">
              <w:rPr>
                <w:sz w:val="24"/>
                <w:szCs w:val="24"/>
              </w:rPr>
              <w:t>зяйственных организаций составляет</w:t>
            </w:r>
            <w:r w:rsidRPr="00F37936">
              <w:rPr>
                <w:sz w:val="24"/>
                <w:szCs w:val="24"/>
              </w:rPr>
              <w:t xml:space="preserve"> – </w:t>
            </w:r>
            <w:r w:rsidR="000C4652" w:rsidRPr="000C4652">
              <w:rPr>
                <w:sz w:val="24"/>
                <w:szCs w:val="24"/>
              </w:rPr>
              <w:t>67%</w:t>
            </w:r>
            <w:r w:rsidR="009C0A6A">
              <w:rPr>
                <w:sz w:val="24"/>
                <w:szCs w:val="24"/>
              </w:rPr>
              <w:t xml:space="preserve"> (план на 2023 -60%)</w:t>
            </w:r>
            <w:r w:rsidRPr="000C4652">
              <w:rPr>
                <w:sz w:val="24"/>
                <w:szCs w:val="24"/>
              </w:rPr>
              <w:t xml:space="preserve">. </w:t>
            </w:r>
          </w:p>
          <w:p w:rsidR="00F37936" w:rsidRPr="00F37936" w:rsidRDefault="00F37936" w:rsidP="00F37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936">
              <w:rPr>
                <w:sz w:val="24"/>
                <w:szCs w:val="24"/>
              </w:rPr>
              <w:t xml:space="preserve">5.Среднегодовая численность работников в </w:t>
            </w:r>
            <w:r w:rsidRPr="00F37936">
              <w:rPr>
                <w:sz w:val="24"/>
                <w:szCs w:val="24"/>
              </w:rPr>
              <w:lastRenderedPageBreak/>
              <w:t xml:space="preserve">сельхозпредприятиях составила </w:t>
            </w:r>
            <w:r w:rsidR="000C4652" w:rsidRPr="000C4652">
              <w:rPr>
                <w:sz w:val="24"/>
                <w:szCs w:val="24"/>
              </w:rPr>
              <w:t>315 чел.</w:t>
            </w:r>
          </w:p>
          <w:p w:rsidR="00F37936" w:rsidRPr="00F37936" w:rsidRDefault="00F37936" w:rsidP="00F37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936">
              <w:rPr>
                <w:sz w:val="24"/>
                <w:szCs w:val="24"/>
              </w:rPr>
              <w:t>6.Количество созданных рабочих мест в субъектах малых форм хозяйствования на селе 5</w:t>
            </w:r>
            <w:r w:rsidR="00735594">
              <w:rPr>
                <w:sz w:val="24"/>
                <w:szCs w:val="24"/>
              </w:rPr>
              <w:t>, что выше плана в 2,5 раза.</w:t>
            </w:r>
          </w:p>
          <w:p w:rsidR="00F37936" w:rsidRPr="00F37936" w:rsidRDefault="00F37936" w:rsidP="00F379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936">
              <w:rPr>
                <w:sz w:val="24"/>
                <w:szCs w:val="24"/>
              </w:rPr>
              <w:t>7.</w:t>
            </w:r>
            <w:r w:rsidR="000C4652">
              <w:rPr>
                <w:sz w:val="24"/>
                <w:szCs w:val="24"/>
              </w:rPr>
              <w:t xml:space="preserve"> </w:t>
            </w:r>
            <w:r w:rsidRPr="00F37936">
              <w:rPr>
                <w:sz w:val="24"/>
                <w:szCs w:val="24"/>
              </w:rPr>
              <w:t>Количество приобретенной техники, оборудования сельхозтоваропроизводите</w:t>
            </w:r>
            <w:r w:rsidR="000C4652">
              <w:rPr>
                <w:sz w:val="24"/>
                <w:szCs w:val="24"/>
              </w:rPr>
              <w:t>-</w:t>
            </w:r>
            <w:r w:rsidRPr="00F37936">
              <w:rPr>
                <w:sz w:val="24"/>
                <w:szCs w:val="24"/>
              </w:rPr>
              <w:t>ля</w:t>
            </w:r>
            <w:r w:rsidR="000C4652">
              <w:rPr>
                <w:sz w:val="24"/>
                <w:szCs w:val="24"/>
              </w:rPr>
              <w:t>ми – 9</w:t>
            </w:r>
            <w:r w:rsidRPr="00F37936">
              <w:rPr>
                <w:sz w:val="24"/>
                <w:szCs w:val="24"/>
              </w:rPr>
              <w:t xml:space="preserve"> ед.</w:t>
            </w:r>
            <w:r w:rsidR="000C4652">
              <w:rPr>
                <w:sz w:val="24"/>
                <w:szCs w:val="24"/>
              </w:rPr>
              <w:t>, что выше плана в 3</w:t>
            </w:r>
            <w:r w:rsidR="00735594">
              <w:rPr>
                <w:sz w:val="24"/>
                <w:szCs w:val="24"/>
              </w:rPr>
              <w:t xml:space="preserve"> раза.</w:t>
            </w:r>
          </w:p>
          <w:p w:rsidR="00307A26" w:rsidRDefault="00307A26" w:rsidP="00471D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7034" w:rsidRPr="006C395F" w:rsidTr="008D7034">
        <w:trPr>
          <w:trHeight w:val="27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34" w:rsidRPr="006C395F" w:rsidRDefault="008D7034" w:rsidP="008A45D0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lastRenderedPageBreak/>
              <w:t> 1.</w:t>
            </w:r>
          </w:p>
          <w:p w:rsidR="008D7034" w:rsidRPr="006C395F" w:rsidRDefault="008D7034" w:rsidP="008A45D0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D7034" w:rsidRPr="006C395F" w:rsidRDefault="008D7034" w:rsidP="00C14618">
            <w:pPr>
              <w:ind w:right="-108"/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Подпрограмма «</w:t>
            </w:r>
            <w:r w:rsidRPr="00A60B78">
              <w:rPr>
                <w:sz w:val="24"/>
                <w:szCs w:val="24"/>
              </w:rPr>
              <w:t>Развитие малого и среднего предпринимательства</w:t>
            </w:r>
            <w:r w:rsidRPr="006C395F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D7034" w:rsidRPr="0041637A" w:rsidRDefault="008D7034" w:rsidP="00D070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A358C">
              <w:rPr>
                <w:sz w:val="24"/>
                <w:szCs w:val="24"/>
              </w:rPr>
              <w:t>Обновление парка техники и оборудования у субъектов малого и среднего предпринимательства</w:t>
            </w:r>
            <w:r>
              <w:rPr>
                <w:sz w:val="24"/>
                <w:szCs w:val="24"/>
              </w:rPr>
              <w:t>;</w:t>
            </w:r>
          </w:p>
          <w:p w:rsidR="008D7034" w:rsidRDefault="008D7034" w:rsidP="00D070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D7034" w:rsidRPr="0041637A" w:rsidRDefault="008D7034" w:rsidP="00D070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A358C">
              <w:rPr>
                <w:sz w:val="24"/>
                <w:szCs w:val="24"/>
              </w:rPr>
              <w:t>Организация и проведение круглых столов, семинаров, конференций с субъектами малого и среднего предпринимательства</w:t>
            </w:r>
            <w:r>
              <w:rPr>
                <w:sz w:val="24"/>
                <w:szCs w:val="24"/>
              </w:rPr>
              <w:t>;</w:t>
            </w:r>
          </w:p>
          <w:p w:rsidR="008D7034" w:rsidRDefault="008D7034" w:rsidP="00D070D5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D7034" w:rsidRPr="006C395F" w:rsidRDefault="008D7034" w:rsidP="00D070D5">
            <w:pPr>
              <w:jc w:val="both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Организация и проведение дня Предпринимателя, конкурса "Предприниматель года"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D7034" w:rsidRDefault="008D7034" w:rsidP="00D070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D7034" w:rsidRDefault="008D7034" w:rsidP="00D070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358C">
              <w:rPr>
                <w:sz w:val="24"/>
                <w:szCs w:val="24"/>
              </w:rPr>
              <w:lastRenderedPageBreak/>
              <w:t>Организация информационного сопровождения, популяризация предпринимательской деятельности на территории Ординского муниципального округа</w:t>
            </w:r>
            <w:r>
              <w:rPr>
                <w:sz w:val="24"/>
                <w:szCs w:val="24"/>
              </w:rPr>
              <w:t>;</w:t>
            </w:r>
          </w:p>
          <w:p w:rsidR="008D7034" w:rsidRDefault="008D7034" w:rsidP="00D070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D7034" w:rsidRPr="0041637A" w:rsidRDefault="008D7034" w:rsidP="00D070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358C">
              <w:rPr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по регулируемым тарифам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D7034" w:rsidRPr="006C395F" w:rsidRDefault="008D7034" w:rsidP="008A45D0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D7034" w:rsidRDefault="008D7034" w:rsidP="00135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</w:t>
            </w:r>
            <w:r w:rsidRPr="006C395F">
              <w:rPr>
                <w:sz w:val="24"/>
                <w:szCs w:val="24"/>
              </w:rPr>
              <w:t>сельского хозяйства</w:t>
            </w:r>
          </w:p>
          <w:p w:rsidR="008D7034" w:rsidRDefault="008D7034" w:rsidP="00135D8E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 </w:t>
            </w:r>
            <w:r w:rsidRPr="001122FC">
              <w:rPr>
                <w:sz w:val="24"/>
                <w:szCs w:val="24"/>
              </w:rPr>
              <w:t>администрации</w:t>
            </w:r>
            <w:r w:rsidRPr="006C395F">
              <w:rPr>
                <w:sz w:val="24"/>
                <w:szCs w:val="24"/>
              </w:rPr>
              <w:t> </w:t>
            </w:r>
          </w:p>
          <w:p w:rsidR="008D7034" w:rsidRPr="006C395F" w:rsidRDefault="008D7034" w:rsidP="00135D8E">
            <w:pPr>
              <w:jc w:val="center"/>
              <w:rPr>
                <w:sz w:val="24"/>
                <w:szCs w:val="24"/>
              </w:rPr>
            </w:pPr>
            <w:r w:rsidRPr="007074EC">
              <w:rPr>
                <w:sz w:val="24"/>
                <w:szCs w:val="24"/>
              </w:rPr>
              <w:t>Ординского муниципального округа</w:t>
            </w:r>
          </w:p>
          <w:p w:rsidR="008D7034" w:rsidRPr="006C395F" w:rsidRDefault="008D7034" w:rsidP="008A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D7034" w:rsidRPr="009A2802" w:rsidRDefault="008D7034" w:rsidP="009A2802"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A2802">
              <w:rPr>
                <w:sz w:val="24"/>
                <w:szCs w:val="24"/>
              </w:rPr>
              <w:t>.Количество зарегистрированных субъектов малого и среднего предпринимательства составит 323</w:t>
            </w:r>
            <w:r>
              <w:rPr>
                <w:sz w:val="24"/>
                <w:szCs w:val="24"/>
              </w:rPr>
              <w:t xml:space="preserve"> ед.</w:t>
            </w:r>
            <w:r w:rsidRPr="009A2802">
              <w:rPr>
                <w:sz w:val="24"/>
                <w:szCs w:val="24"/>
              </w:rPr>
              <w:t xml:space="preserve"> к концу 2025 года; </w:t>
            </w:r>
          </w:p>
          <w:p w:rsidR="008D7034" w:rsidRPr="00FA358C" w:rsidRDefault="008D7034" w:rsidP="00FA358C">
            <w:pPr>
              <w:pStyle w:val="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930C8">
              <w:t xml:space="preserve"> </w:t>
            </w:r>
            <w:r w:rsidRPr="00FA358C">
              <w:rPr>
                <w:sz w:val="24"/>
                <w:szCs w:val="24"/>
              </w:rPr>
              <w:t>Количество субъектов малого и среднего предпринимательства – получателей субсидий составит до 1 ед. ежегодно;</w:t>
            </w:r>
          </w:p>
          <w:p w:rsidR="008D7034" w:rsidRPr="00FA358C" w:rsidRDefault="008D7034" w:rsidP="00FA35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930C8">
              <w:rPr>
                <w:sz w:val="28"/>
                <w:szCs w:val="28"/>
              </w:rPr>
              <w:t xml:space="preserve"> </w:t>
            </w:r>
            <w:r w:rsidRPr="00FA358C">
              <w:rPr>
                <w:sz w:val="24"/>
                <w:szCs w:val="24"/>
              </w:rPr>
              <w:t>Количество проведенных мероприятий для субъектов малого и среднего предпринимательства составит 2 ед. ежегодно;</w:t>
            </w:r>
          </w:p>
          <w:p w:rsidR="008D7034" w:rsidRDefault="008D7034" w:rsidP="00FA358C">
            <w:pPr>
              <w:autoSpaceDE w:val="0"/>
              <w:autoSpaceDN w:val="0"/>
              <w:adjustRightInd w:val="0"/>
              <w:ind w:hanging="56"/>
              <w:jc w:val="both"/>
              <w:rPr>
                <w:sz w:val="24"/>
                <w:szCs w:val="24"/>
              </w:rPr>
            </w:pPr>
            <w:r w:rsidRPr="00FA3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 w:rsidRPr="00E930C8">
              <w:rPr>
                <w:sz w:val="28"/>
                <w:szCs w:val="28"/>
              </w:rPr>
              <w:t xml:space="preserve"> </w:t>
            </w:r>
            <w:r w:rsidRPr="00FA358C">
              <w:rPr>
                <w:sz w:val="24"/>
                <w:szCs w:val="24"/>
              </w:rPr>
              <w:t xml:space="preserve">Количество размещенных информационных </w:t>
            </w:r>
            <w:r w:rsidRPr="00FA358C">
              <w:rPr>
                <w:sz w:val="24"/>
                <w:szCs w:val="24"/>
              </w:rPr>
              <w:lastRenderedPageBreak/>
              <w:t>материалов в СМИ, официальном сайте администрации округа о развитии предпринимательства составит 24 ед. ежегодно</w:t>
            </w:r>
            <w:r>
              <w:rPr>
                <w:sz w:val="24"/>
                <w:szCs w:val="24"/>
              </w:rPr>
              <w:t>;</w:t>
            </w:r>
          </w:p>
          <w:p w:rsidR="008D7034" w:rsidRDefault="008D7034" w:rsidP="00457082">
            <w:pPr>
              <w:autoSpaceDE w:val="0"/>
              <w:autoSpaceDN w:val="0"/>
              <w:adjustRightInd w:val="0"/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930C8">
              <w:rPr>
                <w:sz w:val="28"/>
                <w:szCs w:val="28"/>
              </w:rPr>
              <w:t xml:space="preserve"> </w:t>
            </w:r>
            <w:r w:rsidRPr="00FA358C">
              <w:rPr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 Ординского муниципального округа, в общей численности населения составит не более 1%.</w:t>
            </w:r>
          </w:p>
          <w:p w:rsidR="008D7034" w:rsidRPr="004E2BB6" w:rsidRDefault="008D7034" w:rsidP="00457082">
            <w:pPr>
              <w:autoSpaceDE w:val="0"/>
              <w:autoSpaceDN w:val="0"/>
              <w:adjustRightInd w:val="0"/>
              <w:ind w:hanging="56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D7034" w:rsidRPr="008D7034" w:rsidRDefault="008D7034" w:rsidP="008D7034">
            <w:pPr>
              <w:pStyle w:val="14"/>
              <w:rPr>
                <w:sz w:val="24"/>
                <w:szCs w:val="24"/>
              </w:rPr>
            </w:pPr>
            <w:r w:rsidRPr="008D7034">
              <w:rPr>
                <w:sz w:val="24"/>
                <w:szCs w:val="24"/>
              </w:rPr>
              <w:lastRenderedPageBreak/>
              <w:t xml:space="preserve">1. Количество зарегистрированных субъектов малого и среднего предпринимательства в 2023 г. составляет 302 ед., показатель </w:t>
            </w:r>
            <w:r>
              <w:rPr>
                <w:sz w:val="24"/>
                <w:szCs w:val="24"/>
              </w:rPr>
              <w:t>вы</w:t>
            </w:r>
            <w:r w:rsidRPr="008D7034">
              <w:rPr>
                <w:sz w:val="24"/>
                <w:szCs w:val="24"/>
              </w:rPr>
              <w:t>полнен;</w:t>
            </w:r>
          </w:p>
          <w:p w:rsidR="008D7034" w:rsidRPr="008D7034" w:rsidRDefault="008D7034" w:rsidP="008D7034">
            <w:pPr>
              <w:pStyle w:val="14"/>
              <w:rPr>
                <w:sz w:val="24"/>
                <w:szCs w:val="24"/>
              </w:rPr>
            </w:pPr>
            <w:r w:rsidRPr="008D7034">
              <w:rPr>
                <w:sz w:val="24"/>
                <w:szCs w:val="24"/>
              </w:rPr>
              <w:t>2. Количество субъектов малого и среднего предпринимательства – получателей субсидий  - 0 ед.</w:t>
            </w:r>
            <w:r w:rsidR="009C0A6A">
              <w:rPr>
                <w:sz w:val="24"/>
                <w:szCs w:val="24"/>
              </w:rPr>
              <w:t xml:space="preserve"> в 2023 г. по плану</w:t>
            </w:r>
            <w:r w:rsidRPr="008D7034">
              <w:rPr>
                <w:sz w:val="24"/>
                <w:szCs w:val="24"/>
              </w:rPr>
              <w:t>;</w:t>
            </w:r>
          </w:p>
          <w:p w:rsidR="008D7034" w:rsidRPr="008D7034" w:rsidRDefault="008D7034" w:rsidP="008D7034">
            <w:pPr>
              <w:pStyle w:val="14"/>
              <w:rPr>
                <w:sz w:val="24"/>
                <w:szCs w:val="24"/>
              </w:rPr>
            </w:pPr>
            <w:r w:rsidRPr="008D7034">
              <w:rPr>
                <w:sz w:val="24"/>
                <w:szCs w:val="24"/>
              </w:rPr>
              <w:t>3. Количество проведенных мероприятий для субъектов малого и среднего предпринимательства в 2023 году - 5 ед., исполнение показателя -250%;</w:t>
            </w:r>
          </w:p>
          <w:p w:rsidR="008D7034" w:rsidRPr="008D7034" w:rsidRDefault="008D7034" w:rsidP="008D7034">
            <w:pPr>
              <w:pStyle w:val="14"/>
              <w:rPr>
                <w:sz w:val="24"/>
                <w:szCs w:val="24"/>
              </w:rPr>
            </w:pPr>
            <w:r w:rsidRPr="008D7034">
              <w:rPr>
                <w:sz w:val="24"/>
                <w:szCs w:val="24"/>
              </w:rPr>
              <w:t>4. Количество размещенных информационных материалов  в СМИ,</w:t>
            </w:r>
          </w:p>
          <w:p w:rsidR="008D7034" w:rsidRPr="008D7034" w:rsidRDefault="008D7034" w:rsidP="008D7034">
            <w:pPr>
              <w:pStyle w:val="14"/>
              <w:rPr>
                <w:sz w:val="24"/>
                <w:szCs w:val="24"/>
              </w:rPr>
            </w:pPr>
            <w:r w:rsidRPr="008D7034">
              <w:rPr>
                <w:sz w:val="24"/>
                <w:szCs w:val="24"/>
              </w:rPr>
              <w:lastRenderedPageBreak/>
              <w:t>официальном сайте администрации округа о развитии предпринимательства в округе  - 24 ед.;</w:t>
            </w:r>
          </w:p>
          <w:p w:rsidR="008D7034" w:rsidRPr="008D7034" w:rsidRDefault="008D7034" w:rsidP="008D7034">
            <w:pPr>
              <w:pStyle w:val="14"/>
              <w:rPr>
                <w:sz w:val="24"/>
                <w:szCs w:val="24"/>
              </w:rPr>
            </w:pPr>
            <w:r w:rsidRPr="008D7034">
              <w:rPr>
                <w:sz w:val="24"/>
                <w:szCs w:val="24"/>
              </w:rPr>
              <w:t>5. Доля населения, проживающего в населенных пунктах, не имеющих регулярного автобусного сообщения с административным центром Ординского  муниципального округа, в общей численности населения Ординского муници</w:t>
            </w:r>
            <w:r w:rsidR="004F1657">
              <w:rPr>
                <w:sz w:val="24"/>
                <w:szCs w:val="24"/>
              </w:rPr>
              <w:t>пального округа  составляет 0,68</w:t>
            </w:r>
            <w:r w:rsidRPr="008D7034">
              <w:rPr>
                <w:sz w:val="24"/>
                <w:szCs w:val="24"/>
              </w:rPr>
              <w:t xml:space="preserve"> %.</w:t>
            </w:r>
          </w:p>
          <w:p w:rsidR="008D7034" w:rsidRPr="008D7034" w:rsidRDefault="008D7034" w:rsidP="008D7034">
            <w:pPr>
              <w:pStyle w:val="14"/>
              <w:rPr>
                <w:sz w:val="24"/>
                <w:szCs w:val="24"/>
              </w:rPr>
            </w:pPr>
          </w:p>
          <w:p w:rsidR="008D7034" w:rsidRDefault="008D7034" w:rsidP="009A2802">
            <w:pPr>
              <w:pStyle w:val="14"/>
              <w:rPr>
                <w:sz w:val="24"/>
                <w:szCs w:val="24"/>
              </w:rPr>
            </w:pPr>
          </w:p>
        </w:tc>
      </w:tr>
      <w:tr w:rsidR="008D7034" w:rsidRPr="006C395F" w:rsidTr="008D7034">
        <w:trPr>
          <w:trHeight w:val="8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34" w:rsidRPr="006C395F" w:rsidRDefault="008D7034" w:rsidP="008A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34" w:rsidRPr="006C395F" w:rsidRDefault="008D7034" w:rsidP="008A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34" w:rsidRPr="00787FAA" w:rsidRDefault="008D7034" w:rsidP="00D070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34" w:rsidRPr="006C395F" w:rsidRDefault="008D7034" w:rsidP="008A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34" w:rsidRPr="006C395F" w:rsidRDefault="008D7034" w:rsidP="008A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34" w:rsidRPr="004E2BB6" w:rsidRDefault="008D7034" w:rsidP="0080298B">
            <w:pPr>
              <w:autoSpaceDE w:val="0"/>
              <w:autoSpaceDN w:val="0"/>
              <w:adjustRightInd w:val="0"/>
              <w:ind w:hanging="5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34" w:rsidRPr="004E2BB6" w:rsidRDefault="008D7034" w:rsidP="0080298B">
            <w:pPr>
              <w:autoSpaceDE w:val="0"/>
              <w:autoSpaceDN w:val="0"/>
              <w:adjustRightInd w:val="0"/>
              <w:ind w:hanging="56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83B2D" w:rsidRPr="00BF3720" w:rsidTr="00B03413">
        <w:trPr>
          <w:trHeight w:val="43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B2D" w:rsidRPr="00476032" w:rsidRDefault="00E83B2D" w:rsidP="00AA3E79">
            <w:pPr>
              <w:jc w:val="center"/>
              <w:rPr>
                <w:b/>
                <w:sz w:val="24"/>
                <w:szCs w:val="24"/>
              </w:rPr>
            </w:pPr>
            <w:r w:rsidRPr="00476032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941402">
              <w:rPr>
                <w:b/>
                <w:bCs/>
                <w:color w:val="000000"/>
                <w:sz w:val="24"/>
                <w:szCs w:val="24"/>
              </w:rPr>
              <w:t>Ординского муниципального округа</w:t>
            </w:r>
            <w:r w:rsidRPr="000B48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76032">
              <w:rPr>
                <w:b/>
                <w:sz w:val="24"/>
                <w:szCs w:val="24"/>
              </w:rPr>
              <w:t>«</w:t>
            </w:r>
            <w:r w:rsidRPr="0086202D">
              <w:rPr>
                <w:b/>
                <w:sz w:val="24"/>
                <w:szCs w:val="24"/>
              </w:rPr>
              <w:t>Комплексное развитие сельских территорий</w:t>
            </w:r>
            <w:r w:rsidRPr="00476032">
              <w:rPr>
                <w:b/>
                <w:sz w:val="24"/>
                <w:szCs w:val="24"/>
              </w:rPr>
              <w:t>»</w:t>
            </w:r>
          </w:p>
        </w:tc>
      </w:tr>
      <w:tr w:rsidR="00307A26" w:rsidRPr="006C395F" w:rsidTr="00B0341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1122FC" w:rsidRDefault="00307A26" w:rsidP="00ED210E">
            <w:pPr>
              <w:jc w:val="center"/>
              <w:rPr>
                <w:sz w:val="24"/>
                <w:szCs w:val="24"/>
              </w:rPr>
            </w:pPr>
            <w:r w:rsidRPr="001122FC">
              <w:rPr>
                <w:sz w:val="24"/>
                <w:szCs w:val="24"/>
              </w:rPr>
              <w:t> 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07A26" w:rsidRPr="00851470" w:rsidRDefault="00307A26" w:rsidP="00ED210E">
            <w:pPr>
              <w:jc w:val="center"/>
              <w:rPr>
                <w:sz w:val="24"/>
                <w:szCs w:val="24"/>
              </w:rPr>
            </w:pPr>
            <w:r w:rsidRPr="00851470">
              <w:rPr>
                <w:sz w:val="24"/>
                <w:szCs w:val="24"/>
              </w:rPr>
              <w:t>Подпрограмма «Развитие инженерной инфраструктуры и благоустройство на сельских территориях»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07A26" w:rsidRPr="007074EC" w:rsidRDefault="00307A26" w:rsidP="002547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74EC">
              <w:rPr>
                <w:sz w:val="24"/>
                <w:szCs w:val="24"/>
              </w:rPr>
              <w:t>Обустройство сельских населенных пунктов объектами благоустройства</w:t>
            </w:r>
            <w:r>
              <w:rPr>
                <w:sz w:val="24"/>
                <w:szCs w:val="24"/>
              </w:rPr>
              <w:t>.</w:t>
            </w:r>
          </w:p>
          <w:p w:rsidR="00307A26" w:rsidRPr="001122FC" w:rsidRDefault="00307A26" w:rsidP="008904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07A26" w:rsidRPr="00680C32" w:rsidRDefault="00307A26" w:rsidP="00ED210E">
            <w:pPr>
              <w:jc w:val="center"/>
              <w:rPr>
                <w:color w:val="FF0000"/>
                <w:sz w:val="24"/>
                <w:szCs w:val="24"/>
              </w:rPr>
            </w:pPr>
            <w:r w:rsidRPr="00680C32">
              <w:rPr>
                <w:color w:val="FF0000"/>
                <w:sz w:val="24"/>
                <w:szCs w:val="24"/>
              </w:rPr>
              <w:t> </w:t>
            </w:r>
          </w:p>
          <w:p w:rsidR="00307A26" w:rsidRPr="004A636A" w:rsidRDefault="00307A26" w:rsidP="0034262A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07A26" w:rsidRPr="00996655" w:rsidRDefault="00307A26" w:rsidP="00067D34">
            <w:pPr>
              <w:jc w:val="center"/>
              <w:rPr>
                <w:sz w:val="24"/>
                <w:szCs w:val="24"/>
              </w:rPr>
            </w:pPr>
            <w:r w:rsidRPr="001122FC">
              <w:rPr>
                <w:sz w:val="24"/>
                <w:szCs w:val="24"/>
              </w:rPr>
              <w:t>Отдел инфраструктуры и ЖКХ администрации Ординского муниципального округа</w:t>
            </w:r>
            <w:r>
              <w:rPr>
                <w:sz w:val="24"/>
                <w:szCs w:val="24"/>
              </w:rPr>
              <w:t>,</w:t>
            </w:r>
          </w:p>
          <w:p w:rsidR="00307A26" w:rsidRPr="00680C32" w:rsidRDefault="00307A26" w:rsidP="0031246D">
            <w:pPr>
              <w:jc w:val="center"/>
              <w:rPr>
                <w:color w:val="FF0000"/>
                <w:sz w:val="24"/>
                <w:szCs w:val="24"/>
              </w:rPr>
            </w:pPr>
            <w:r w:rsidRPr="00996655">
              <w:rPr>
                <w:sz w:val="24"/>
                <w:szCs w:val="24"/>
              </w:rPr>
              <w:t>Территориальное управление</w:t>
            </w:r>
            <w:r w:rsidRPr="00680C32">
              <w:rPr>
                <w:color w:val="FF0000"/>
                <w:sz w:val="24"/>
                <w:szCs w:val="24"/>
              </w:rPr>
              <w:t xml:space="preserve"> </w:t>
            </w:r>
            <w:r w:rsidRPr="001122FC">
              <w:rPr>
                <w:sz w:val="24"/>
                <w:szCs w:val="24"/>
              </w:rPr>
              <w:t>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07A26" w:rsidRDefault="00307A26" w:rsidP="00DC6A0A">
            <w:pPr>
              <w:autoSpaceDE w:val="0"/>
              <w:autoSpaceDN w:val="0"/>
              <w:adjustRightInd w:val="0"/>
              <w:ind w:firstLine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D7B7C">
              <w:rPr>
                <w:sz w:val="24"/>
                <w:szCs w:val="24"/>
              </w:rPr>
              <w:t xml:space="preserve">.Количество реализованных проектов по благоустройству сельских территорий </w:t>
            </w:r>
            <w:r>
              <w:rPr>
                <w:sz w:val="24"/>
                <w:szCs w:val="24"/>
              </w:rPr>
              <w:t xml:space="preserve"> за 2023-2025 годы </w:t>
            </w:r>
            <w:r w:rsidRPr="00BD7B7C">
              <w:rPr>
                <w:sz w:val="24"/>
                <w:szCs w:val="24"/>
              </w:rPr>
              <w:t xml:space="preserve">– </w:t>
            </w:r>
            <w:r w:rsidRPr="00A60B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60B78">
              <w:rPr>
                <w:sz w:val="24"/>
                <w:szCs w:val="24"/>
              </w:rPr>
              <w:t xml:space="preserve"> ед.</w:t>
            </w:r>
          </w:p>
          <w:p w:rsidR="009C0A6A" w:rsidRPr="00BD7B7C" w:rsidRDefault="009C0A6A" w:rsidP="00DC6A0A">
            <w:pPr>
              <w:autoSpaceDE w:val="0"/>
              <w:autoSpaceDN w:val="0"/>
              <w:adjustRightInd w:val="0"/>
              <w:ind w:firstLine="70"/>
              <w:jc w:val="both"/>
              <w:rPr>
                <w:sz w:val="24"/>
                <w:szCs w:val="24"/>
              </w:rPr>
            </w:pPr>
          </w:p>
          <w:p w:rsidR="00307A26" w:rsidRDefault="00307A26" w:rsidP="00DC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D7B7C">
              <w:rPr>
                <w:sz w:val="24"/>
                <w:szCs w:val="24"/>
              </w:rPr>
              <w:t>. Уровень обеспеченнос</w:t>
            </w:r>
            <w:r>
              <w:rPr>
                <w:sz w:val="24"/>
                <w:szCs w:val="24"/>
              </w:rPr>
              <w:t>ти населения питьевой водой – 96</w:t>
            </w:r>
            <w:r w:rsidRPr="00BD7B7C">
              <w:rPr>
                <w:sz w:val="24"/>
                <w:szCs w:val="24"/>
              </w:rPr>
              <w:t>%.</w:t>
            </w:r>
          </w:p>
          <w:p w:rsidR="00307A26" w:rsidRDefault="00307A26" w:rsidP="00DC6A0A">
            <w:pPr>
              <w:rPr>
                <w:color w:val="FF0000"/>
                <w:sz w:val="24"/>
                <w:szCs w:val="24"/>
                <w:lang w:eastAsia="en-US"/>
              </w:rPr>
            </w:pPr>
          </w:p>
          <w:p w:rsidR="00307A26" w:rsidRPr="00680C32" w:rsidRDefault="00307A26" w:rsidP="00DC6A0A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07A26" w:rsidRDefault="00EB52D2" w:rsidP="00EB52D2">
            <w:pPr>
              <w:autoSpaceDE w:val="0"/>
              <w:autoSpaceDN w:val="0"/>
              <w:adjustRightInd w:val="0"/>
              <w:ind w:firstLine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 2023 году запланировано и </w:t>
            </w:r>
            <w:r w:rsidRPr="00EB52D2">
              <w:rPr>
                <w:sz w:val="24"/>
                <w:szCs w:val="24"/>
              </w:rPr>
              <w:t>реализовано 5 проектов: устройство уличного освещения</w:t>
            </w:r>
            <w:r>
              <w:rPr>
                <w:sz w:val="24"/>
                <w:szCs w:val="24"/>
              </w:rPr>
              <w:t>,</w:t>
            </w:r>
            <w:r w:rsidRPr="00EB52D2">
              <w:rPr>
                <w:sz w:val="24"/>
                <w:szCs w:val="24"/>
              </w:rPr>
              <w:t xml:space="preserve"> ремонтно-восстановительные работы улично-дорожной сети в с. Орда ул. Пролетарская от д. 6 до д. 10,</w:t>
            </w:r>
            <w:r>
              <w:rPr>
                <w:sz w:val="24"/>
                <w:szCs w:val="24"/>
              </w:rPr>
              <w:t xml:space="preserve"> </w:t>
            </w:r>
            <w:r w:rsidRPr="00EB52D2">
              <w:rPr>
                <w:sz w:val="24"/>
                <w:szCs w:val="24"/>
              </w:rPr>
              <w:t>обустройство площадок ТКО в с. Орда (8 шт),</w:t>
            </w:r>
            <w:r>
              <w:rPr>
                <w:sz w:val="24"/>
                <w:szCs w:val="24"/>
              </w:rPr>
              <w:t xml:space="preserve"> </w:t>
            </w:r>
            <w:r w:rsidRPr="00EB52D2">
              <w:rPr>
                <w:sz w:val="24"/>
                <w:szCs w:val="24"/>
              </w:rPr>
              <w:t xml:space="preserve">обустройство площадок ТКО Ординский </w:t>
            </w:r>
            <w:r>
              <w:rPr>
                <w:sz w:val="24"/>
                <w:szCs w:val="24"/>
              </w:rPr>
              <w:t>муниципальный округ  (24 шт.)</w:t>
            </w:r>
            <w:r w:rsidRPr="00EB52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B52D2">
              <w:rPr>
                <w:sz w:val="24"/>
                <w:szCs w:val="24"/>
              </w:rPr>
              <w:t xml:space="preserve">обустройство </w:t>
            </w:r>
            <w:r w:rsidRPr="00EB52D2">
              <w:rPr>
                <w:sz w:val="24"/>
                <w:szCs w:val="24"/>
              </w:rPr>
              <w:lastRenderedPageBreak/>
              <w:t>площадок накопления твердых коммунальных отходов</w:t>
            </w:r>
            <w:r>
              <w:rPr>
                <w:sz w:val="24"/>
                <w:szCs w:val="24"/>
              </w:rPr>
              <w:t xml:space="preserve"> Ординский муниципальный округ  (34 шт)</w:t>
            </w:r>
            <w:r w:rsidRPr="00EB52D2">
              <w:rPr>
                <w:sz w:val="24"/>
                <w:szCs w:val="24"/>
              </w:rPr>
              <w:t>.</w:t>
            </w:r>
          </w:p>
          <w:p w:rsidR="00EB52D2" w:rsidRDefault="00EB52D2" w:rsidP="00EB52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D7B7C">
              <w:rPr>
                <w:sz w:val="24"/>
                <w:szCs w:val="24"/>
              </w:rPr>
              <w:t>Уровень обеспеченнос</w:t>
            </w:r>
            <w:r>
              <w:rPr>
                <w:sz w:val="24"/>
                <w:szCs w:val="24"/>
              </w:rPr>
              <w:t>ти населения питьевой водой – 96</w:t>
            </w:r>
            <w:r w:rsidRPr="00BD7B7C">
              <w:rPr>
                <w:sz w:val="24"/>
                <w:szCs w:val="24"/>
              </w:rPr>
              <w:t>%.</w:t>
            </w:r>
          </w:p>
        </w:tc>
      </w:tr>
      <w:tr w:rsidR="00307A26" w:rsidRPr="006C395F" w:rsidTr="00B0341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1122FC" w:rsidRDefault="00307A26" w:rsidP="00295EA9">
            <w:pPr>
              <w:jc w:val="center"/>
              <w:rPr>
                <w:sz w:val="24"/>
                <w:szCs w:val="24"/>
              </w:rPr>
            </w:pPr>
            <w:r w:rsidRPr="001122F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851470" w:rsidRDefault="00307A26" w:rsidP="00295EA9">
            <w:pPr>
              <w:jc w:val="center"/>
              <w:rPr>
                <w:sz w:val="24"/>
                <w:szCs w:val="24"/>
              </w:rPr>
            </w:pPr>
            <w:r w:rsidRPr="00851470">
              <w:rPr>
                <w:sz w:val="24"/>
                <w:szCs w:val="24"/>
              </w:rPr>
              <w:t>Подпрограмма «Улучшение жилищных условий граждан, проживающих в сельской местности»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680C32" w:rsidRDefault="00307A26" w:rsidP="00D768B3">
            <w:pPr>
              <w:jc w:val="both"/>
              <w:rPr>
                <w:color w:val="FF0000"/>
                <w:sz w:val="24"/>
                <w:szCs w:val="24"/>
              </w:rPr>
            </w:pPr>
            <w:r w:rsidRPr="007074EC">
              <w:rPr>
                <w:sz w:val="24"/>
                <w:szCs w:val="24"/>
              </w:rPr>
              <w:t>Улучшение жилищных условий граждан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680C32" w:rsidRDefault="00307A26" w:rsidP="00295EA9">
            <w:pPr>
              <w:jc w:val="center"/>
              <w:rPr>
                <w:color w:val="FF0000"/>
                <w:sz w:val="24"/>
                <w:szCs w:val="24"/>
              </w:rPr>
            </w:pPr>
            <w:r w:rsidRPr="00680C32">
              <w:rPr>
                <w:color w:val="FF0000"/>
                <w:sz w:val="24"/>
                <w:szCs w:val="24"/>
              </w:rPr>
              <w:t> </w:t>
            </w:r>
          </w:p>
          <w:p w:rsidR="00307A26" w:rsidRPr="004A636A" w:rsidRDefault="00307A26" w:rsidP="0034262A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7074EC" w:rsidRDefault="00307A26" w:rsidP="0031246D">
            <w:pPr>
              <w:jc w:val="center"/>
              <w:rPr>
                <w:sz w:val="24"/>
                <w:szCs w:val="24"/>
              </w:rPr>
            </w:pPr>
            <w:r w:rsidRPr="007074EC">
              <w:rPr>
                <w:sz w:val="24"/>
                <w:szCs w:val="24"/>
              </w:rPr>
              <w:t>Отдел по социальной и внутренней политике 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7074EC" w:rsidRDefault="00307A26" w:rsidP="003307A4">
            <w:pPr>
              <w:ind w:left="42"/>
              <w:rPr>
                <w:sz w:val="24"/>
                <w:szCs w:val="24"/>
              </w:rPr>
            </w:pPr>
            <w:r w:rsidRPr="007074EC">
              <w:rPr>
                <w:sz w:val="24"/>
                <w:szCs w:val="24"/>
              </w:rPr>
              <w:t>1.Улучшение жилищных условий 2 семей</w:t>
            </w:r>
            <w:r>
              <w:rPr>
                <w:sz w:val="24"/>
                <w:szCs w:val="24"/>
              </w:rPr>
              <w:t xml:space="preserve"> в 2024 г.</w:t>
            </w:r>
          </w:p>
          <w:p w:rsidR="00307A26" w:rsidRPr="00680C32" w:rsidRDefault="00307A26" w:rsidP="00CF1B8C">
            <w:pPr>
              <w:ind w:left="42"/>
              <w:rPr>
                <w:color w:val="FF0000"/>
                <w:sz w:val="24"/>
                <w:szCs w:val="24"/>
                <w:lang w:eastAsia="en-US"/>
              </w:rPr>
            </w:pPr>
            <w:r w:rsidRPr="007074EC">
              <w:rPr>
                <w:sz w:val="24"/>
                <w:szCs w:val="24"/>
              </w:rPr>
              <w:t xml:space="preserve">2. Объем ввода (приобретения) жилья для граждан, проживающих на сельских территориях </w:t>
            </w:r>
            <w:r>
              <w:rPr>
                <w:sz w:val="24"/>
                <w:szCs w:val="24"/>
              </w:rPr>
              <w:t xml:space="preserve"> </w:t>
            </w:r>
            <w:r w:rsidRPr="007074EC">
              <w:rPr>
                <w:sz w:val="24"/>
                <w:szCs w:val="24"/>
              </w:rPr>
              <w:t>– 126 кв.м.</w:t>
            </w:r>
            <w:r w:rsidRPr="00680C32">
              <w:rPr>
                <w:color w:val="FF0000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 2024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A26" w:rsidRPr="007074EC" w:rsidRDefault="00EB52D2" w:rsidP="003307A4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 w:rsidRPr="00EB52D2">
              <w:rPr>
                <w:sz w:val="24"/>
                <w:szCs w:val="24"/>
              </w:rPr>
              <w:t xml:space="preserve"> году мероприятий п</w:t>
            </w:r>
            <w:r>
              <w:rPr>
                <w:sz w:val="24"/>
                <w:szCs w:val="24"/>
              </w:rPr>
              <w:t xml:space="preserve">о улучшению жилищных условий не </w:t>
            </w:r>
            <w:r w:rsidRPr="00EB52D2">
              <w:rPr>
                <w:sz w:val="24"/>
                <w:szCs w:val="24"/>
              </w:rPr>
              <w:t>запланировано.</w:t>
            </w:r>
          </w:p>
        </w:tc>
      </w:tr>
      <w:tr w:rsidR="00307A26" w:rsidRPr="006C395F" w:rsidTr="00B0341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1122FC" w:rsidRDefault="00307A26" w:rsidP="00295EA9">
            <w:pPr>
              <w:jc w:val="center"/>
              <w:rPr>
                <w:sz w:val="24"/>
                <w:szCs w:val="24"/>
              </w:rPr>
            </w:pPr>
            <w:r w:rsidRPr="001122FC">
              <w:rPr>
                <w:sz w:val="24"/>
                <w:szCs w:val="24"/>
              </w:rPr>
              <w:t>3. 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851470" w:rsidRDefault="00307A26" w:rsidP="00295E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70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занятости сельского населения»</w:t>
            </w:r>
          </w:p>
          <w:p w:rsidR="00307A26" w:rsidRPr="00851470" w:rsidRDefault="00307A26" w:rsidP="00295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202B2E" w:rsidRDefault="00307A26" w:rsidP="00A351D8">
            <w:pPr>
              <w:rPr>
                <w:sz w:val="24"/>
                <w:szCs w:val="24"/>
              </w:rPr>
            </w:pPr>
            <w:r w:rsidRPr="00D768B3">
              <w:rPr>
                <w:sz w:val="24"/>
                <w:szCs w:val="24"/>
              </w:rPr>
              <w:t xml:space="preserve">Возмещение индивидуальным предпринимателям и организациям, независимо от их организационно-правовой формы, являющимся сельскохозяйственными товаропроизводителями, до 90 процентов фактически понесенных в году предоставления субсидии затрат, связанных с оплатой труда и проживанием студентов, обучающихся в </w:t>
            </w:r>
            <w:r w:rsidRPr="00D768B3">
              <w:rPr>
                <w:sz w:val="24"/>
                <w:szCs w:val="24"/>
              </w:rPr>
              <w:lastRenderedPageBreak/>
              <w:t>федеральных государственных образовательных организациях высшего образования, подведомственных Министерству сельского хозяйства РФ, привлеченных для прохождения производственной практики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680C32" w:rsidRDefault="00307A26" w:rsidP="00295EA9">
            <w:pPr>
              <w:jc w:val="center"/>
              <w:rPr>
                <w:color w:val="FF0000"/>
                <w:sz w:val="24"/>
                <w:szCs w:val="24"/>
              </w:rPr>
            </w:pPr>
            <w:r w:rsidRPr="00680C32">
              <w:rPr>
                <w:color w:val="FF0000"/>
                <w:sz w:val="24"/>
                <w:szCs w:val="24"/>
              </w:rPr>
              <w:lastRenderedPageBreak/>
              <w:t> </w:t>
            </w:r>
          </w:p>
          <w:p w:rsidR="00307A26" w:rsidRPr="004A636A" w:rsidRDefault="00307A26" w:rsidP="0034262A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Default="00307A26" w:rsidP="00135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и </w:t>
            </w:r>
            <w:r w:rsidRPr="006C395F">
              <w:rPr>
                <w:sz w:val="24"/>
                <w:szCs w:val="24"/>
              </w:rPr>
              <w:t>сельского хозяйства </w:t>
            </w:r>
          </w:p>
          <w:p w:rsidR="00307A26" w:rsidRDefault="00307A26" w:rsidP="00135D8E">
            <w:pPr>
              <w:jc w:val="center"/>
              <w:rPr>
                <w:sz w:val="24"/>
                <w:szCs w:val="24"/>
              </w:rPr>
            </w:pPr>
            <w:r w:rsidRPr="001122FC">
              <w:rPr>
                <w:sz w:val="24"/>
                <w:szCs w:val="24"/>
              </w:rPr>
              <w:t>администрации</w:t>
            </w:r>
            <w:r w:rsidRPr="006C395F">
              <w:rPr>
                <w:sz w:val="24"/>
                <w:szCs w:val="24"/>
              </w:rPr>
              <w:t> </w:t>
            </w:r>
          </w:p>
          <w:p w:rsidR="00307A26" w:rsidRPr="007074EC" w:rsidRDefault="00307A26" w:rsidP="000A4535">
            <w:pPr>
              <w:jc w:val="center"/>
              <w:rPr>
                <w:sz w:val="24"/>
                <w:szCs w:val="24"/>
              </w:rPr>
            </w:pPr>
            <w:r w:rsidRPr="007074EC">
              <w:rPr>
                <w:sz w:val="24"/>
                <w:szCs w:val="24"/>
              </w:rPr>
              <w:t>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4A636A" w:rsidRDefault="00307A26" w:rsidP="00997E7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  <w:r w:rsidRPr="004A636A">
              <w:rPr>
                <w:sz w:val="24"/>
                <w:szCs w:val="24"/>
              </w:rPr>
              <w:t>Численность студентов, обучающихся в ФГОО ВО, подведомственных Министерству сельского хозяйства РФ, привлеченных для прохождения производственной практики – 4 чел.</w:t>
            </w:r>
            <w:r>
              <w:rPr>
                <w:sz w:val="24"/>
                <w:szCs w:val="24"/>
              </w:rPr>
              <w:t xml:space="preserve"> в 2024 году.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A26" w:rsidRDefault="00EB52D2" w:rsidP="00997E7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мероприятий</w:t>
            </w:r>
            <w:r w:rsidRPr="002E0938">
              <w:rPr>
                <w:sz w:val="24"/>
                <w:szCs w:val="24"/>
              </w:rPr>
              <w:t xml:space="preserve"> не запланировано.</w:t>
            </w:r>
          </w:p>
        </w:tc>
      </w:tr>
      <w:tr w:rsidR="00E83B2D" w:rsidRPr="006C395F" w:rsidTr="00B03413">
        <w:trPr>
          <w:trHeight w:val="42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B2D" w:rsidRPr="0086202D" w:rsidRDefault="00E83B2D" w:rsidP="000304B8">
            <w:pPr>
              <w:jc w:val="center"/>
              <w:rPr>
                <w:b/>
                <w:sz w:val="24"/>
                <w:szCs w:val="24"/>
              </w:rPr>
            </w:pPr>
            <w:r w:rsidRPr="00167B95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41402">
              <w:rPr>
                <w:b/>
                <w:bCs/>
                <w:color w:val="000000"/>
                <w:sz w:val="24"/>
                <w:szCs w:val="24"/>
              </w:rPr>
              <w:t>Ординского муниципального округа</w:t>
            </w:r>
            <w:r w:rsidRPr="000B48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7B95">
              <w:rPr>
                <w:b/>
                <w:color w:val="000000"/>
                <w:sz w:val="24"/>
                <w:szCs w:val="24"/>
              </w:rPr>
              <w:t>«</w:t>
            </w:r>
            <w:r w:rsidRPr="0086202D">
              <w:rPr>
                <w:b/>
                <w:color w:val="000000"/>
                <w:sz w:val="24"/>
                <w:szCs w:val="24"/>
              </w:rPr>
              <w:t>Обеспечение о</w:t>
            </w:r>
            <w:r w:rsidRPr="0086202D">
              <w:rPr>
                <w:b/>
                <w:sz w:val="24"/>
                <w:szCs w:val="24"/>
              </w:rPr>
              <w:t xml:space="preserve">бщественной безопасности </w:t>
            </w:r>
          </w:p>
          <w:p w:rsidR="00E83B2D" w:rsidRPr="00167B95" w:rsidRDefault="00E83B2D" w:rsidP="000304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202D">
              <w:rPr>
                <w:b/>
                <w:sz w:val="24"/>
                <w:szCs w:val="24"/>
              </w:rPr>
              <w:t>в Ординском муниципальном округе</w:t>
            </w:r>
            <w:r w:rsidRPr="00167B95">
              <w:rPr>
                <w:b/>
                <w:sz w:val="24"/>
                <w:szCs w:val="24"/>
              </w:rPr>
              <w:t>»</w:t>
            </w:r>
          </w:p>
        </w:tc>
      </w:tr>
      <w:tr w:rsidR="002D7A68" w:rsidRPr="006C395F" w:rsidTr="003C7AFA">
        <w:trPr>
          <w:trHeight w:val="20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A68" w:rsidRPr="006C395F" w:rsidRDefault="002D7A68" w:rsidP="00FA683C">
            <w:pPr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1.</w:t>
            </w:r>
          </w:p>
          <w:p w:rsidR="002D7A68" w:rsidRPr="006C395F" w:rsidRDefault="002D7A68" w:rsidP="00FA683C">
            <w:pPr>
              <w:rPr>
                <w:color w:val="000000"/>
                <w:sz w:val="24"/>
                <w:szCs w:val="24"/>
              </w:rPr>
            </w:pPr>
          </w:p>
          <w:p w:rsidR="002D7A68" w:rsidRPr="006C395F" w:rsidRDefault="002D7A68" w:rsidP="00FA683C">
            <w:pPr>
              <w:rPr>
                <w:color w:val="000000"/>
                <w:sz w:val="24"/>
                <w:szCs w:val="24"/>
              </w:rPr>
            </w:pPr>
          </w:p>
          <w:p w:rsidR="002D7A68" w:rsidRPr="006C395F" w:rsidRDefault="002D7A68" w:rsidP="00FA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A68" w:rsidRPr="006C395F" w:rsidRDefault="002D7A68" w:rsidP="003C7AFA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Подпрограмма</w:t>
            </w:r>
          </w:p>
          <w:p w:rsidR="002D7A68" w:rsidRPr="006C395F" w:rsidRDefault="002D7A68" w:rsidP="003C7AFA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«</w:t>
            </w:r>
            <w:r w:rsidRPr="00E42AD2">
              <w:rPr>
                <w:color w:val="000000"/>
                <w:sz w:val="24"/>
                <w:szCs w:val="24"/>
              </w:rPr>
              <w:t>Охрана общественного порядка</w:t>
            </w:r>
            <w:r w:rsidRPr="006C395F">
              <w:rPr>
                <w:color w:val="000000"/>
                <w:sz w:val="24"/>
                <w:szCs w:val="24"/>
              </w:rPr>
              <w:t>»</w:t>
            </w:r>
          </w:p>
          <w:p w:rsidR="002D7A68" w:rsidRPr="006C395F" w:rsidRDefault="002D7A68" w:rsidP="003C7A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7A68" w:rsidRPr="00A60B78" w:rsidRDefault="002D7A68" w:rsidP="003A18F2">
            <w:pPr>
              <w:rPr>
                <w:sz w:val="24"/>
                <w:szCs w:val="24"/>
              </w:rPr>
            </w:pPr>
            <w:r w:rsidRPr="00A76ED7">
              <w:rPr>
                <w:sz w:val="24"/>
                <w:szCs w:val="24"/>
              </w:rPr>
              <w:t>Обеспечение профилактики совершения преступлений в общественных местах и иных местах массового пребывания граждан, внедрение и развитие АПК «Безопасный город»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A68" w:rsidRPr="006C395F" w:rsidRDefault="002D7A68" w:rsidP="00692D51">
            <w:pPr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A68" w:rsidRPr="006C395F" w:rsidRDefault="002D7A68" w:rsidP="00CC6A15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2D7A68" w:rsidRPr="00CD4683" w:rsidRDefault="002D7A68" w:rsidP="00996655">
            <w:pPr>
              <w:jc w:val="center"/>
              <w:rPr>
                <w:sz w:val="24"/>
                <w:szCs w:val="24"/>
              </w:rPr>
            </w:pPr>
            <w:r w:rsidRPr="00CD468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по делам </w:t>
            </w:r>
            <w:r w:rsidRPr="00CD4683">
              <w:rPr>
                <w:sz w:val="24"/>
                <w:szCs w:val="24"/>
              </w:rPr>
              <w:t>ГО, предупреждения и ликвидации ЧС и экологич</w:t>
            </w:r>
            <w:r>
              <w:rPr>
                <w:sz w:val="24"/>
                <w:szCs w:val="24"/>
              </w:rPr>
              <w:t>еской безопасности администрации</w:t>
            </w:r>
            <w:r w:rsidRPr="00CD4683">
              <w:rPr>
                <w:sz w:val="24"/>
                <w:szCs w:val="24"/>
              </w:rPr>
              <w:t xml:space="preserve"> Ординского муниципального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A68" w:rsidRPr="006C395F" w:rsidRDefault="002D7A68" w:rsidP="00692D51">
            <w:pPr>
              <w:tabs>
                <w:tab w:val="left" w:pos="3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395F">
              <w:rPr>
                <w:rFonts w:eastAsia="Calibri"/>
                <w:sz w:val="24"/>
                <w:szCs w:val="24"/>
              </w:rPr>
              <w:t>1.</w:t>
            </w:r>
            <w:r w:rsidRPr="006C395F">
              <w:rPr>
                <w:rFonts w:eastAsia="Calibri"/>
                <w:sz w:val="24"/>
                <w:szCs w:val="24"/>
              </w:rPr>
              <w:tab/>
              <w:t>Снижение доли преступлений, совершенных в общественных местах, от общего количества преступлений на 2%</w:t>
            </w:r>
            <w:r>
              <w:rPr>
                <w:rFonts w:eastAsia="Calibri"/>
                <w:sz w:val="24"/>
                <w:szCs w:val="24"/>
              </w:rPr>
              <w:t xml:space="preserve"> ежегодно</w:t>
            </w:r>
            <w:r w:rsidRPr="006C395F">
              <w:rPr>
                <w:rFonts w:eastAsia="Calibri"/>
                <w:sz w:val="24"/>
                <w:szCs w:val="24"/>
              </w:rPr>
              <w:t>.</w:t>
            </w:r>
          </w:p>
          <w:p w:rsidR="002D7A68" w:rsidRPr="006C395F" w:rsidRDefault="002D7A68" w:rsidP="00692D51">
            <w:pPr>
              <w:tabs>
                <w:tab w:val="left" w:pos="3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395F">
              <w:rPr>
                <w:rFonts w:eastAsia="Calibri"/>
                <w:sz w:val="24"/>
                <w:szCs w:val="24"/>
              </w:rPr>
              <w:t>2.</w:t>
            </w:r>
            <w:r w:rsidRPr="006C395F">
              <w:rPr>
                <w:rFonts w:eastAsia="Calibri"/>
                <w:sz w:val="24"/>
                <w:szCs w:val="24"/>
              </w:rPr>
              <w:tab/>
              <w:t xml:space="preserve">Снижение доли преступлений, совершенных </w:t>
            </w:r>
            <w:r>
              <w:rPr>
                <w:rFonts w:eastAsia="Calibri"/>
                <w:sz w:val="24"/>
                <w:szCs w:val="24"/>
              </w:rPr>
              <w:t>несовершеннолетними на 5% ежегодно.</w:t>
            </w:r>
          </w:p>
          <w:p w:rsidR="002D7A68" w:rsidRPr="006C395F" w:rsidRDefault="002D7A68" w:rsidP="00692D51">
            <w:pPr>
              <w:tabs>
                <w:tab w:val="left" w:pos="3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395F">
              <w:rPr>
                <w:rFonts w:eastAsia="Calibri"/>
                <w:sz w:val="24"/>
                <w:szCs w:val="24"/>
              </w:rPr>
              <w:t>3.</w:t>
            </w:r>
            <w:r w:rsidRPr="006C395F">
              <w:rPr>
                <w:rFonts w:eastAsia="Calibri"/>
                <w:sz w:val="24"/>
                <w:szCs w:val="24"/>
              </w:rPr>
              <w:tab/>
              <w:t xml:space="preserve">Снижение доли </w:t>
            </w:r>
            <w:r>
              <w:rPr>
                <w:rFonts w:eastAsia="Calibri"/>
                <w:sz w:val="24"/>
                <w:szCs w:val="24"/>
              </w:rPr>
              <w:t>лиц,</w:t>
            </w:r>
            <w:r w:rsidRPr="006C395F">
              <w:rPr>
                <w:rFonts w:eastAsia="Calibri"/>
                <w:sz w:val="24"/>
                <w:szCs w:val="24"/>
              </w:rPr>
              <w:t xml:space="preserve"> совершивших преступления в состоянии алкогольного опьянения</w:t>
            </w:r>
            <w:r>
              <w:rPr>
                <w:rFonts w:eastAsia="Calibri"/>
                <w:sz w:val="24"/>
                <w:szCs w:val="24"/>
              </w:rPr>
              <w:t xml:space="preserve"> на 2</w:t>
            </w:r>
            <w:r w:rsidRPr="006C395F">
              <w:rPr>
                <w:rFonts w:eastAsia="Calibri"/>
                <w:sz w:val="24"/>
                <w:szCs w:val="24"/>
              </w:rPr>
              <w:t xml:space="preserve"> %</w:t>
            </w:r>
            <w:r>
              <w:rPr>
                <w:rFonts w:eastAsia="Calibri"/>
                <w:sz w:val="24"/>
                <w:szCs w:val="24"/>
              </w:rPr>
              <w:t xml:space="preserve"> ежегодно</w:t>
            </w:r>
            <w:r w:rsidRPr="006C395F">
              <w:rPr>
                <w:rFonts w:eastAsia="Calibri"/>
                <w:sz w:val="24"/>
                <w:szCs w:val="24"/>
              </w:rPr>
              <w:t>.</w:t>
            </w:r>
          </w:p>
          <w:p w:rsidR="002D7A68" w:rsidRDefault="002D7A68" w:rsidP="00E944BB">
            <w:pPr>
              <w:tabs>
                <w:tab w:val="left" w:pos="32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C395F">
              <w:rPr>
                <w:rFonts w:eastAsia="Calibri"/>
                <w:sz w:val="24"/>
                <w:szCs w:val="24"/>
              </w:rPr>
              <w:t>4. Количество лиц, привлеченных к участию в охране общественного</w:t>
            </w:r>
            <w:r>
              <w:rPr>
                <w:rFonts w:eastAsia="Calibri"/>
                <w:sz w:val="24"/>
                <w:szCs w:val="24"/>
              </w:rPr>
              <w:t xml:space="preserve"> порядка - 6</w:t>
            </w:r>
            <w:r w:rsidRPr="006C395F">
              <w:rPr>
                <w:rFonts w:eastAsia="Calibri"/>
                <w:sz w:val="24"/>
                <w:szCs w:val="24"/>
              </w:rPr>
              <w:t>0 чел</w:t>
            </w:r>
            <w:r>
              <w:rPr>
                <w:rFonts w:eastAsia="Calibri"/>
                <w:sz w:val="24"/>
                <w:szCs w:val="24"/>
              </w:rPr>
              <w:t>. ежегодно</w:t>
            </w:r>
            <w:r w:rsidRPr="006C395F">
              <w:rPr>
                <w:rFonts w:eastAsia="Calibri"/>
                <w:sz w:val="24"/>
                <w:szCs w:val="24"/>
              </w:rPr>
              <w:t>.</w:t>
            </w:r>
          </w:p>
          <w:p w:rsidR="00665FFF" w:rsidRPr="000E3842" w:rsidRDefault="00665FFF" w:rsidP="00E944BB">
            <w:pPr>
              <w:tabs>
                <w:tab w:val="left" w:pos="32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D7A68" w:rsidRDefault="002D7A68" w:rsidP="00692D51">
            <w:pPr>
              <w:tabs>
                <w:tab w:val="left" w:pos="326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2D7A68">
              <w:rPr>
                <w:rFonts w:eastAsia="Calibri"/>
                <w:sz w:val="24"/>
                <w:szCs w:val="24"/>
              </w:rPr>
              <w:t>В 2023 году увеличение доли преступлений, совершенных в общественных местах, от общего количества преступлений  на 0,47%.</w:t>
            </w:r>
          </w:p>
          <w:p w:rsidR="009C0A6A" w:rsidRDefault="009C0A6A" w:rsidP="00692D51">
            <w:pPr>
              <w:tabs>
                <w:tab w:val="left" w:pos="326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2D7A68" w:rsidRDefault="002D7A68" w:rsidP="002D7A68">
            <w:pPr>
              <w:tabs>
                <w:tab w:val="left" w:pos="326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Снижение доли преступлений,</w:t>
            </w:r>
            <w:r w:rsidRPr="002D7A68">
              <w:rPr>
                <w:rFonts w:eastAsia="Calibri"/>
                <w:sz w:val="24"/>
                <w:szCs w:val="24"/>
              </w:rPr>
              <w:t xml:space="preserve"> сове</w:t>
            </w:r>
            <w:r>
              <w:rPr>
                <w:rFonts w:eastAsia="Calibri"/>
                <w:sz w:val="24"/>
                <w:szCs w:val="24"/>
              </w:rPr>
              <w:t>ршенных несовершеннолетними на 1,43</w:t>
            </w:r>
            <w:r w:rsidRPr="002D7A68">
              <w:rPr>
                <w:rFonts w:eastAsia="Calibri"/>
                <w:sz w:val="24"/>
                <w:szCs w:val="24"/>
              </w:rPr>
              <w:t>%</w:t>
            </w:r>
            <w:r>
              <w:rPr>
                <w:rFonts w:eastAsia="Calibri"/>
                <w:sz w:val="24"/>
                <w:szCs w:val="24"/>
              </w:rPr>
              <w:t xml:space="preserve"> в 2023 году.</w:t>
            </w:r>
          </w:p>
          <w:p w:rsidR="002D7A68" w:rsidRDefault="002D7A68" w:rsidP="002D7A68">
            <w:pPr>
              <w:tabs>
                <w:tab w:val="left" w:pos="326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>
              <w:t xml:space="preserve"> </w:t>
            </w:r>
            <w:r w:rsidRPr="002D7A68">
              <w:rPr>
                <w:rFonts w:eastAsia="Calibri"/>
                <w:sz w:val="24"/>
                <w:szCs w:val="24"/>
              </w:rPr>
              <w:t>Снижение доли лиц,  совершивших преступления в состо</w:t>
            </w:r>
            <w:r>
              <w:rPr>
                <w:rFonts w:eastAsia="Calibri"/>
                <w:sz w:val="24"/>
                <w:szCs w:val="24"/>
              </w:rPr>
              <w:t>янии алкогольного опьянения на 5,96</w:t>
            </w:r>
            <w:r w:rsidRPr="002D7A68">
              <w:rPr>
                <w:rFonts w:eastAsia="Calibri"/>
                <w:sz w:val="24"/>
                <w:szCs w:val="24"/>
              </w:rPr>
              <w:t xml:space="preserve"> %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2D7A68" w:rsidRPr="006C395F" w:rsidRDefault="002D7A68" w:rsidP="002D7A68">
            <w:pPr>
              <w:tabs>
                <w:tab w:val="left" w:pos="326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  <w:r>
              <w:t xml:space="preserve"> </w:t>
            </w:r>
            <w:r w:rsidRPr="002D7A68">
              <w:rPr>
                <w:rFonts w:eastAsia="Calibri"/>
                <w:sz w:val="24"/>
                <w:szCs w:val="24"/>
              </w:rPr>
              <w:t xml:space="preserve">Количество лиц, фактически привлеченных к участию в охране общественного порядка - </w:t>
            </w:r>
            <w:r>
              <w:rPr>
                <w:rFonts w:eastAsia="Calibri"/>
                <w:sz w:val="24"/>
                <w:szCs w:val="24"/>
              </w:rPr>
              <w:t>60</w:t>
            </w:r>
            <w:r w:rsidRPr="002D7A68">
              <w:rPr>
                <w:rFonts w:eastAsia="Calibri"/>
                <w:sz w:val="24"/>
                <w:szCs w:val="24"/>
              </w:rPr>
              <w:t xml:space="preserve"> чел.</w:t>
            </w:r>
          </w:p>
        </w:tc>
      </w:tr>
      <w:tr w:rsidR="002D7A68" w:rsidRPr="006C395F" w:rsidTr="008D7034">
        <w:trPr>
          <w:trHeight w:val="19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A68" w:rsidRPr="006C395F" w:rsidRDefault="002D7A68" w:rsidP="00FA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A68" w:rsidRPr="006C395F" w:rsidRDefault="002D7A68" w:rsidP="00FA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A68" w:rsidRPr="00A60B78" w:rsidRDefault="002D7A68" w:rsidP="00D926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ED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охране и обеспечению правопорядка при проведении 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A68" w:rsidRPr="006C395F" w:rsidRDefault="002D7A68" w:rsidP="00FA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A68" w:rsidRPr="006C395F" w:rsidRDefault="002D7A68" w:rsidP="00FA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A68" w:rsidRPr="006C395F" w:rsidRDefault="002D7A68" w:rsidP="00692D5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D7A68" w:rsidRPr="006C395F" w:rsidRDefault="002D7A68" w:rsidP="00692D5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7A68" w:rsidRPr="006C395F" w:rsidTr="008D7034">
        <w:trPr>
          <w:trHeight w:val="9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A68" w:rsidRPr="006C395F" w:rsidRDefault="002D7A68" w:rsidP="00FA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A68" w:rsidRPr="006C395F" w:rsidRDefault="002D7A68" w:rsidP="00FA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A68" w:rsidRPr="00A60B78" w:rsidRDefault="002D7A68" w:rsidP="003A18F2">
            <w:pPr>
              <w:pStyle w:val="af2"/>
              <w:framePr w:wrap="notBeside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0F56B8">
              <w:rPr>
                <w:b w:val="0"/>
                <w:sz w:val="24"/>
                <w:szCs w:val="24"/>
              </w:rPr>
              <w:t>Проведение мероприятий профилактической направленности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A68" w:rsidRPr="006C395F" w:rsidRDefault="002D7A68" w:rsidP="00FA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A68" w:rsidRPr="006C395F" w:rsidRDefault="002D7A68" w:rsidP="00FA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A68" w:rsidRPr="006C395F" w:rsidRDefault="002D7A68" w:rsidP="00692D5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A68" w:rsidRPr="006C395F" w:rsidRDefault="002D7A68" w:rsidP="00692D5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6EC4" w:rsidRPr="006C395F" w:rsidTr="003C7AFA">
        <w:trPr>
          <w:trHeight w:val="10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EC4" w:rsidRPr="006C395F" w:rsidRDefault="001D6EC4" w:rsidP="00FA683C">
            <w:pPr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EC4" w:rsidRPr="006C395F" w:rsidRDefault="001D6EC4" w:rsidP="003C7AFA">
            <w:pPr>
              <w:pStyle w:val="ConsPlusNormal"/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1D6EC4" w:rsidRPr="006C395F" w:rsidRDefault="001D6EC4" w:rsidP="003C7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F">
              <w:rPr>
                <w:rFonts w:ascii="Times New Roman" w:hAnsi="Times New Roman" w:cs="Times New Roman"/>
                <w:sz w:val="24"/>
                <w:szCs w:val="24"/>
              </w:rPr>
              <w:t>«Развитие и совершенствование системы гражданской обороны,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95F">
              <w:rPr>
                <w:rFonts w:ascii="Times New Roman" w:hAnsi="Times New Roman" w:cs="Times New Roman"/>
                <w:sz w:val="24"/>
                <w:szCs w:val="24"/>
              </w:rPr>
              <w:t>защиты населения и территорий от чрезвычайных ситуаций,</w:t>
            </w:r>
          </w:p>
          <w:p w:rsidR="001D6EC4" w:rsidRPr="006C395F" w:rsidRDefault="001D6EC4" w:rsidP="003C7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F">
              <w:rPr>
                <w:rFonts w:ascii="Times New Roman" w:hAnsi="Times New Roman" w:cs="Times New Roman"/>
                <w:sz w:val="24"/>
                <w:szCs w:val="24"/>
              </w:rPr>
              <w:t>обеспечения  безопасности людей на водных объектах</w:t>
            </w:r>
          </w:p>
          <w:p w:rsidR="001D6EC4" w:rsidRPr="006C395F" w:rsidRDefault="001D6EC4" w:rsidP="003C7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F">
              <w:rPr>
                <w:rFonts w:ascii="Times New Roman" w:hAnsi="Times New Roman" w:cs="Times New Roman"/>
                <w:sz w:val="24"/>
                <w:szCs w:val="24"/>
              </w:rPr>
              <w:t>Ординского муниципального округа»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C4" w:rsidRPr="006C395F" w:rsidRDefault="001D6EC4" w:rsidP="003A18F2">
            <w:pPr>
              <w:rPr>
                <w:sz w:val="24"/>
                <w:szCs w:val="24"/>
              </w:rPr>
            </w:pPr>
            <w:r w:rsidRPr="007A17FC">
              <w:rPr>
                <w:sz w:val="24"/>
                <w:szCs w:val="24"/>
              </w:rPr>
              <w:t>Обеспечение безопасности в области защиты населения и территорий от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EC4" w:rsidRPr="006C395F" w:rsidRDefault="001D6EC4" w:rsidP="00FB6CAA">
            <w:pPr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EC4" w:rsidRPr="006C395F" w:rsidRDefault="001D6EC4" w:rsidP="004F7AE4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 xml:space="preserve">Отдел </w:t>
            </w:r>
            <w:r>
              <w:rPr>
                <w:color w:val="000000"/>
                <w:sz w:val="24"/>
                <w:szCs w:val="24"/>
              </w:rPr>
              <w:t xml:space="preserve">по делам </w:t>
            </w:r>
            <w:r w:rsidRPr="006C395F">
              <w:rPr>
                <w:color w:val="000000"/>
                <w:sz w:val="24"/>
                <w:szCs w:val="24"/>
              </w:rPr>
              <w:t>ГО, предупреждения и ликвидации ЧС и экологич</w:t>
            </w:r>
            <w:r>
              <w:rPr>
                <w:color w:val="000000"/>
                <w:sz w:val="24"/>
                <w:szCs w:val="24"/>
              </w:rPr>
              <w:t>еской безопасности администрации</w:t>
            </w:r>
            <w:r w:rsidRPr="006C395F">
              <w:rPr>
                <w:color w:val="000000"/>
                <w:sz w:val="24"/>
                <w:szCs w:val="24"/>
              </w:rPr>
              <w:t xml:space="preserve"> Ординского муниципального округа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МКУ «ЕДДС</w:t>
            </w:r>
            <w:r w:rsidRPr="006C395F">
              <w:rPr>
                <w:color w:val="000000"/>
                <w:sz w:val="24"/>
                <w:szCs w:val="24"/>
              </w:rPr>
              <w:t xml:space="preserve"> Ординского муниципального округа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EC4" w:rsidRPr="00625040" w:rsidRDefault="001D6EC4" w:rsidP="00692D51">
            <w:pPr>
              <w:pStyle w:val="ConsPlusCell"/>
              <w:widowControl w:val="0"/>
              <w:numPr>
                <w:ilvl w:val="0"/>
                <w:numId w:val="23"/>
              </w:numPr>
              <w:ind w:left="0"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8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пунктов управления ГО, техническая оснащенность муниципальных НАСФ, НФ ГО возрастет до 100%. Уровень полного соответствия ГОСТ помещений пункта управления ГО, ЕДДС округа.</w:t>
            </w:r>
          </w:p>
          <w:p w:rsidR="001D6EC4" w:rsidRPr="00625040" w:rsidRDefault="001D6EC4" w:rsidP="00692D51">
            <w:pPr>
              <w:pStyle w:val="ConsPlusCell"/>
              <w:widowControl w:val="0"/>
              <w:numPr>
                <w:ilvl w:val="0"/>
                <w:numId w:val="23"/>
              </w:numPr>
              <w:ind w:left="0"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8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оперативной группы техникой и имуществом достигнет 100%.</w:t>
            </w:r>
          </w:p>
          <w:p w:rsidR="001D6EC4" w:rsidRPr="007672DD" w:rsidRDefault="001D6EC4" w:rsidP="00692D51">
            <w:pPr>
              <w:pStyle w:val="ConsPlusCell"/>
              <w:widowControl w:val="0"/>
              <w:numPr>
                <w:ilvl w:val="0"/>
                <w:numId w:val="23"/>
              </w:numPr>
              <w:ind w:left="0"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38">
              <w:rPr>
                <w:rFonts w:ascii="Times New Roman" w:hAnsi="Times New Roman" w:cs="Times New Roman"/>
                <w:sz w:val="24"/>
                <w:szCs w:val="24"/>
              </w:rPr>
              <w:t>Обустройство 6 мест организованного отдыха людей у воды, организовано 2 поста спасателей.</w:t>
            </w:r>
          </w:p>
          <w:p w:rsidR="001D6EC4" w:rsidRDefault="001D6EC4" w:rsidP="00FD4E61">
            <w:pPr>
              <w:numPr>
                <w:ilvl w:val="0"/>
                <w:numId w:val="23"/>
              </w:numPr>
              <w:tabs>
                <w:tab w:val="left" w:pos="326"/>
              </w:tabs>
              <w:spacing w:line="260" w:lineRule="exact"/>
              <w:ind w:left="0" w:firstLine="360"/>
              <w:jc w:val="both"/>
              <w:rPr>
                <w:sz w:val="24"/>
                <w:szCs w:val="24"/>
              </w:rPr>
            </w:pPr>
            <w:r w:rsidRPr="00553738">
              <w:rPr>
                <w:sz w:val="24"/>
                <w:szCs w:val="24"/>
              </w:rPr>
              <w:t>100% обучение по ГО и ЧС руководителей образовательных учреждений и муниципальных учреждений с массовым пребыванием людей, членов комиссий, работающих в администрации округа. Укомплектование учебно-методическими материалами УКП по ГО и ЧС округа</w:t>
            </w:r>
            <w:r>
              <w:rPr>
                <w:sz w:val="24"/>
                <w:szCs w:val="24"/>
              </w:rPr>
              <w:t>.</w:t>
            </w:r>
          </w:p>
          <w:p w:rsidR="001D6EC4" w:rsidRPr="006C395F" w:rsidRDefault="001D6EC4" w:rsidP="00A60B78">
            <w:pPr>
              <w:numPr>
                <w:ilvl w:val="0"/>
                <w:numId w:val="23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A60B78">
              <w:rPr>
                <w:sz w:val="24"/>
                <w:szCs w:val="24"/>
              </w:rPr>
              <w:t>Приведение в порядок территории Ординского муниципального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6EC4" w:rsidRDefault="001D6EC4" w:rsidP="001D6EC4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6EC4">
              <w:rPr>
                <w:rFonts w:ascii="Times New Roman" w:hAnsi="Times New Roman" w:cs="Times New Roman"/>
                <w:sz w:val="24"/>
                <w:szCs w:val="24"/>
              </w:rPr>
              <w:t xml:space="preserve">. Пункты управления ГО, техническая оснащенность муниципальных НАСФ, НФ ГО-100%. </w:t>
            </w:r>
          </w:p>
          <w:p w:rsidR="001D6EC4" w:rsidRPr="001D6EC4" w:rsidRDefault="001D6EC4" w:rsidP="001D6EC4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 пункта управления ГО, ЕДДС округа соответствуют уровню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ГОСТ.</w:t>
            </w:r>
          </w:p>
          <w:p w:rsidR="001D6EC4" w:rsidRPr="001D6EC4" w:rsidRDefault="001D6EC4" w:rsidP="001D6EC4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4" w:rsidRPr="001D6EC4" w:rsidRDefault="001D6EC4" w:rsidP="001D6EC4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4" w:rsidRPr="001D6EC4" w:rsidRDefault="001D6EC4" w:rsidP="001D6EC4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4">
              <w:rPr>
                <w:rFonts w:ascii="Times New Roman" w:hAnsi="Times New Roman" w:cs="Times New Roman"/>
                <w:sz w:val="24"/>
                <w:szCs w:val="24"/>
              </w:rPr>
              <w:t>2.Укомплектованность оперативной группы техникой и имуществом - 100%.</w:t>
            </w:r>
          </w:p>
          <w:p w:rsidR="001D6EC4" w:rsidRPr="001D6EC4" w:rsidRDefault="001D6EC4" w:rsidP="001D6EC4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4" w:rsidRPr="001D6EC4" w:rsidRDefault="001D6EC4" w:rsidP="001D6EC4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EC4">
              <w:rPr>
                <w:rFonts w:ascii="Times New Roman" w:hAnsi="Times New Roman" w:cs="Times New Roman"/>
                <w:sz w:val="24"/>
                <w:szCs w:val="24"/>
              </w:rPr>
              <w:t>Организован 1 пост спасателей.</w:t>
            </w:r>
          </w:p>
          <w:p w:rsidR="001D6EC4" w:rsidRPr="001D6EC4" w:rsidRDefault="001D6EC4" w:rsidP="001D6EC4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4" w:rsidRPr="001D6EC4" w:rsidRDefault="001D6EC4" w:rsidP="001D6EC4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4" w:rsidRPr="001D6EC4" w:rsidRDefault="001D6EC4" w:rsidP="001D6EC4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4">
              <w:rPr>
                <w:rFonts w:ascii="Times New Roman" w:hAnsi="Times New Roman" w:cs="Times New Roman"/>
                <w:sz w:val="24"/>
                <w:szCs w:val="24"/>
              </w:rPr>
              <w:t>4.Обучение по ГО и ЧС руководителей образовательных учреждений и муниципальных учреждений с массовым пребыванием людей, членов комиссий, работающих в администрации округа–100%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D6EC4">
              <w:rPr>
                <w:rFonts w:ascii="Times New Roman" w:hAnsi="Times New Roman" w:cs="Times New Roman"/>
                <w:sz w:val="24"/>
                <w:szCs w:val="24"/>
              </w:rPr>
              <w:t>Укомплектование учебно-методическими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УКП по ГО и ЧС округа </w:t>
            </w:r>
            <w:r w:rsidRPr="001D6EC4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EC4" w:rsidRPr="00553738" w:rsidRDefault="001D6EC4" w:rsidP="001D6EC4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4">
              <w:rPr>
                <w:rFonts w:ascii="Times New Roman" w:hAnsi="Times New Roman" w:cs="Times New Roman"/>
                <w:sz w:val="24"/>
                <w:szCs w:val="24"/>
              </w:rPr>
              <w:t>5.Проведены экологические субботники на всей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EC4" w:rsidRPr="006C395F" w:rsidTr="008D7034">
        <w:trPr>
          <w:trHeight w:val="10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EC4" w:rsidRPr="006C395F" w:rsidRDefault="001D6EC4" w:rsidP="00FA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EC4" w:rsidRPr="006C395F" w:rsidRDefault="001D6EC4" w:rsidP="00A60B78">
            <w:pPr>
              <w:pStyle w:val="ConsPlusNormal"/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C4" w:rsidRPr="006C395F" w:rsidRDefault="001D6EC4" w:rsidP="003A18F2">
            <w:pPr>
              <w:rPr>
                <w:sz w:val="24"/>
                <w:szCs w:val="24"/>
              </w:rPr>
            </w:pPr>
            <w:r w:rsidRPr="007A17FC">
              <w:rPr>
                <w:sz w:val="24"/>
                <w:szCs w:val="24"/>
              </w:rPr>
              <w:t>Обеспечение функционирования системы гражданской обороны и мобилизационной подготовки на территории Пермского края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C4" w:rsidRPr="006C395F" w:rsidRDefault="001D6EC4" w:rsidP="00FA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EC4" w:rsidRPr="006C395F" w:rsidRDefault="001D6EC4" w:rsidP="00FA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C4" w:rsidRPr="006C395F" w:rsidRDefault="001D6EC4" w:rsidP="00692D51">
            <w:pPr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6EC4" w:rsidRPr="006C395F" w:rsidRDefault="001D6EC4" w:rsidP="00692D51">
            <w:pPr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1D6EC4" w:rsidRPr="006C395F" w:rsidTr="003C7AFA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EC4" w:rsidRPr="006C395F" w:rsidRDefault="001D6EC4" w:rsidP="00FA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EC4" w:rsidRPr="006C395F" w:rsidRDefault="001D6EC4" w:rsidP="00A60B78">
            <w:pPr>
              <w:pStyle w:val="ConsPlusNormal"/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C4" w:rsidRDefault="001D6EC4" w:rsidP="003C7AFA">
            <w:pPr>
              <w:rPr>
                <w:sz w:val="24"/>
                <w:szCs w:val="24"/>
              </w:rPr>
            </w:pPr>
            <w:r w:rsidRPr="007A17FC">
              <w:rPr>
                <w:sz w:val="24"/>
                <w:szCs w:val="24"/>
              </w:rPr>
              <w:t>Содержание МКУ «ЕДДС Ординского МО»</w:t>
            </w:r>
            <w:r>
              <w:rPr>
                <w:sz w:val="24"/>
                <w:szCs w:val="24"/>
              </w:rPr>
              <w:t>.</w:t>
            </w:r>
          </w:p>
          <w:p w:rsidR="001D6EC4" w:rsidRDefault="001D6EC4" w:rsidP="003C7AFA">
            <w:pPr>
              <w:rPr>
                <w:sz w:val="24"/>
                <w:szCs w:val="24"/>
              </w:rPr>
            </w:pPr>
          </w:p>
          <w:p w:rsidR="001D6EC4" w:rsidRDefault="001D6EC4" w:rsidP="003C7AFA">
            <w:pPr>
              <w:rPr>
                <w:sz w:val="24"/>
                <w:szCs w:val="24"/>
              </w:rPr>
            </w:pPr>
            <w:r w:rsidRPr="001407CF">
              <w:rPr>
                <w:sz w:val="24"/>
                <w:szCs w:val="24"/>
              </w:rPr>
              <w:t>Обеспечение мероприятий по безопасности на водных объектах</w:t>
            </w:r>
            <w:r>
              <w:rPr>
                <w:sz w:val="24"/>
                <w:szCs w:val="24"/>
              </w:rPr>
              <w:t>.</w:t>
            </w:r>
          </w:p>
          <w:p w:rsidR="001D6EC4" w:rsidRDefault="001D6EC4" w:rsidP="003C7AFA">
            <w:pPr>
              <w:rPr>
                <w:sz w:val="24"/>
                <w:szCs w:val="24"/>
              </w:rPr>
            </w:pPr>
          </w:p>
          <w:p w:rsidR="001D6EC4" w:rsidRPr="006C395F" w:rsidRDefault="001D6EC4" w:rsidP="003C7AFA">
            <w:pPr>
              <w:rPr>
                <w:sz w:val="24"/>
                <w:szCs w:val="24"/>
              </w:rPr>
            </w:pPr>
            <w:r w:rsidRPr="001407CF">
              <w:rPr>
                <w:sz w:val="24"/>
                <w:szCs w:val="24"/>
              </w:rPr>
              <w:t>Снижение негативного воздействия на почвы, вос</w:t>
            </w:r>
            <w:r>
              <w:rPr>
                <w:sz w:val="24"/>
                <w:szCs w:val="24"/>
              </w:rPr>
              <w:t>с</w:t>
            </w:r>
            <w:r w:rsidRPr="001407CF">
              <w:rPr>
                <w:sz w:val="24"/>
                <w:szCs w:val="24"/>
              </w:rPr>
              <w:t>тановление нарушенных земель,</w:t>
            </w:r>
            <w:r>
              <w:rPr>
                <w:sz w:val="24"/>
                <w:szCs w:val="24"/>
              </w:rPr>
              <w:t xml:space="preserve"> </w:t>
            </w:r>
            <w:r w:rsidRPr="001407CF">
              <w:rPr>
                <w:sz w:val="24"/>
                <w:szCs w:val="24"/>
              </w:rPr>
              <w:t>ликвидация несанкционированных свалок в границах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EC4" w:rsidRPr="006C395F" w:rsidRDefault="001D6EC4" w:rsidP="00FA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EC4" w:rsidRPr="006C395F" w:rsidRDefault="001D6EC4" w:rsidP="00FA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EC4" w:rsidRPr="006C395F" w:rsidRDefault="001D6EC4" w:rsidP="00692D5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EC4" w:rsidRPr="006C395F" w:rsidRDefault="001D6EC4" w:rsidP="00692D5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6EC4" w:rsidRPr="006C395F" w:rsidTr="00B03413">
        <w:trPr>
          <w:trHeight w:val="6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EC4" w:rsidRPr="006C395F" w:rsidRDefault="001D6EC4" w:rsidP="0013149E">
            <w:pPr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6EC4" w:rsidRPr="006C395F" w:rsidRDefault="001D6EC4" w:rsidP="0013149E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Подпрограмма</w:t>
            </w:r>
          </w:p>
          <w:p w:rsidR="001D6EC4" w:rsidRPr="006C395F" w:rsidRDefault="001D6EC4" w:rsidP="0013149E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«Обеспечение пожарной безопасности на территории Ординского муниципального округа»</w:t>
            </w:r>
          </w:p>
          <w:p w:rsidR="001D6EC4" w:rsidRPr="006C395F" w:rsidRDefault="001D6EC4" w:rsidP="0013149E">
            <w:pPr>
              <w:pStyle w:val="ConsPlusNormal"/>
              <w:spacing w:line="240" w:lineRule="exact"/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6EC4" w:rsidRDefault="001D6EC4" w:rsidP="003C7AFA">
            <w:pPr>
              <w:jc w:val="both"/>
              <w:rPr>
                <w:sz w:val="24"/>
                <w:szCs w:val="24"/>
              </w:rPr>
            </w:pPr>
            <w:r w:rsidRPr="007A17FC">
              <w:rPr>
                <w:sz w:val="24"/>
                <w:szCs w:val="24"/>
              </w:rPr>
              <w:t>Создание защитных минерализованных полос, шириной не менее 3 метров по периметру лесных массивов, прилегающих к населенным пунктам округа</w:t>
            </w:r>
            <w:r>
              <w:rPr>
                <w:sz w:val="24"/>
                <w:szCs w:val="24"/>
              </w:rPr>
              <w:t>.</w:t>
            </w:r>
          </w:p>
          <w:p w:rsidR="001D6EC4" w:rsidRPr="009565C1" w:rsidRDefault="001D6EC4" w:rsidP="003C7AFA">
            <w:pPr>
              <w:jc w:val="both"/>
              <w:rPr>
                <w:sz w:val="24"/>
                <w:szCs w:val="24"/>
              </w:rPr>
            </w:pPr>
            <w:r w:rsidRPr="007A17FC">
              <w:rPr>
                <w:sz w:val="24"/>
                <w:szCs w:val="24"/>
              </w:rPr>
              <w:t>Изготовление, размещение наглядной полиграфической п</w:t>
            </w:r>
            <w:r>
              <w:rPr>
                <w:sz w:val="24"/>
                <w:szCs w:val="24"/>
              </w:rPr>
              <w:t>родукции, изготовление листовок.</w:t>
            </w:r>
            <w:r w:rsidRPr="007A17FC">
              <w:rPr>
                <w:sz w:val="24"/>
                <w:szCs w:val="24"/>
              </w:rPr>
              <w:t xml:space="preserve"> </w:t>
            </w:r>
          </w:p>
          <w:p w:rsidR="001D6EC4" w:rsidRDefault="001D6EC4" w:rsidP="003C7AFA">
            <w:pPr>
              <w:jc w:val="both"/>
              <w:rPr>
                <w:sz w:val="24"/>
                <w:szCs w:val="24"/>
              </w:rPr>
            </w:pPr>
            <w:r w:rsidRPr="007A17FC">
              <w:rPr>
                <w:sz w:val="24"/>
                <w:szCs w:val="24"/>
              </w:rPr>
              <w:t>Обеспечение мероприятий по пожарной безопасности</w:t>
            </w:r>
            <w:r>
              <w:rPr>
                <w:sz w:val="24"/>
                <w:szCs w:val="24"/>
              </w:rPr>
              <w:t>.</w:t>
            </w:r>
          </w:p>
          <w:p w:rsidR="001D6EC4" w:rsidRPr="009565C1" w:rsidRDefault="001D6EC4" w:rsidP="003C7AFA">
            <w:pPr>
              <w:jc w:val="both"/>
              <w:rPr>
                <w:sz w:val="24"/>
                <w:szCs w:val="24"/>
              </w:rPr>
            </w:pPr>
            <w:r w:rsidRPr="000F56B8">
              <w:rPr>
                <w:sz w:val="24"/>
                <w:szCs w:val="24"/>
              </w:rPr>
              <w:t>Замена пожарных гидрантов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6EC4" w:rsidRDefault="001D6EC4" w:rsidP="0013149E">
            <w:r w:rsidRPr="00AF07B1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6EC4" w:rsidRPr="006C395F" w:rsidRDefault="001D6EC4" w:rsidP="0013149E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 xml:space="preserve">Отдел </w:t>
            </w:r>
            <w:r>
              <w:rPr>
                <w:color w:val="000000"/>
                <w:sz w:val="24"/>
                <w:szCs w:val="24"/>
              </w:rPr>
              <w:t xml:space="preserve">по делам </w:t>
            </w:r>
            <w:r w:rsidRPr="006C395F">
              <w:rPr>
                <w:color w:val="000000"/>
                <w:sz w:val="24"/>
                <w:szCs w:val="24"/>
              </w:rPr>
              <w:t>ГО, предупреждения и ликвидации ЧС и экологич</w:t>
            </w:r>
            <w:r>
              <w:rPr>
                <w:color w:val="000000"/>
                <w:sz w:val="24"/>
                <w:szCs w:val="24"/>
              </w:rPr>
              <w:t>еской безопасности администрации</w:t>
            </w:r>
            <w:r w:rsidRPr="006C395F">
              <w:rPr>
                <w:color w:val="000000"/>
                <w:sz w:val="24"/>
                <w:szCs w:val="24"/>
              </w:rPr>
              <w:t xml:space="preserve"> Ординского муниципального округа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МКУ «ЕДДС</w:t>
            </w:r>
            <w:r w:rsidRPr="006C395F">
              <w:rPr>
                <w:color w:val="000000"/>
                <w:sz w:val="24"/>
                <w:szCs w:val="24"/>
              </w:rPr>
              <w:t xml:space="preserve"> Ординского муниципального округа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6EC4" w:rsidRPr="006C395F" w:rsidRDefault="001D6EC4" w:rsidP="0013149E">
            <w:pPr>
              <w:tabs>
                <w:tab w:val="left" w:pos="390"/>
              </w:tabs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6C395F">
              <w:rPr>
                <w:rFonts w:eastAsia="Calibri"/>
                <w:sz w:val="24"/>
                <w:szCs w:val="24"/>
              </w:rPr>
              <w:t>1.</w:t>
            </w:r>
            <w:r w:rsidRPr="006C395F">
              <w:rPr>
                <w:rFonts w:eastAsia="Calibri"/>
                <w:sz w:val="24"/>
                <w:szCs w:val="24"/>
              </w:rPr>
              <w:tab/>
              <w:t>Снижение количества пожаров;</w:t>
            </w:r>
          </w:p>
          <w:p w:rsidR="001D6EC4" w:rsidRPr="006C395F" w:rsidRDefault="001D6EC4" w:rsidP="0013149E">
            <w:pPr>
              <w:tabs>
                <w:tab w:val="left" w:pos="390"/>
              </w:tabs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6C395F">
              <w:rPr>
                <w:rFonts w:eastAsia="Calibri"/>
                <w:sz w:val="24"/>
                <w:szCs w:val="24"/>
              </w:rPr>
              <w:t>2.</w:t>
            </w:r>
            <w:r w:rsidRPr="006C395F">
              <w:rPr>
                <w:rFonts w:eastAsia="Calibri"/>
                <w:sz w:val="24"/>
                <w:szCs w:val="24"/>
              </w:rPr>
              <w:tab/>
              <w:t>Снижение количества пострадавших и погибших на пожарах;</w:t>
            </w:r>
          </w:p>
          <w:p w:rsidR="001D6EC4" w:rsidRPr="006C395F" w:rsidRDefault="001D6EC4" w:rsidP="0013149E">
            <w:pPr>
              <w:tabs>
                <w:tab w:val="left" w:pos="390"/>
              </w:tabs>
              <w:jc w:val="both"/>
              <w:rPr>
                <w:color w:val="000000"/>
                <w:sz w:val="24"/>
                <w:szCs w:val="24"/>
              </w:rPr>
            </w:pPr>
            <w:r w:rsidRPr="006C395F">
              <w:rPr>
                <w:rFonts w:eastAsia="Calibri"/>
                <w:sz w:val="24"/>
                <w:szCs w:val="24"/>
              </w:rPr>
              <w:t>3.</w:t>
            </w:r>
            <w:r w:rsidRPr="006C395F">
              <w:rPr>
                <w:rFonts w:eastAsia="Calibri"/>
                <w:sz w:val="24"/>
                <w:szCs w:val="24"/>
              </w:rPr>
              <w:tab/>
              <w:t>Снижение размера материального ущерба от пожаров.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D6EC4" w:rsidRPr="001D6EC4" w:rsidRDefault="001D6EC4" w:rsidP="007074AA">
            <w:pPr>
              <w:tabs>
                <w:tab w:val="left" w:pos="39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1.Ко</w:t>
            </w:r>
            <w:r w:rsidRPr="001D6EC4">
              <w:rPr>
                <w:rFonts w:eastAsia="Calibri"/>
                <w:sz w:val="24"/>
                <w:szCs w:val="24"/>
              </w:rPr>
              <w:t>личество пожаров по сравнению с 2022 годом увеличилось на 2.</w:t>
            </w:r>
          </w:p>
          <w:p w:rsidR="001D6EC4" w:rsidRPr="001D6EC4" w:rsidRDefault="001D6EC4" w:rsidP="007074AA">
            <w:pPr>
              <w:tabs>
                <w:tab w:val="left" w:pos="39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D6EC4">
              <w:rPr>
                <w:rFonts w:eastAsia="Calibri"/>
                <w:sz w:val="24"/>
                <w:szCs w:val="24"/>
              </w:rPr>
              <w:t>2.Количество пострадавших и погибших на пожарах по сравнению с 202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1D6EC4">
              <w:rPr>
                <w:rFonts w:eastAsia="Calibri"/>
                <w:sz w:val="24"/>
                <w:szCs w:val="24"/>
              </w:rPr>
              <w:t xml:space="preserve"> снизилось на </w:t>
            </w:r>
            <w:r>
              <w:rPr>
                <w:rFonts w:eastAsia="Calibri"/>
                <w:sz w:val="24"/>
                <w:szCs w:val="24"/>
              </w:rPr>
              <w:t>1 ед</w:t>
            </w:r>
            <w:r w:rsidRPr="001D6EC4">
              <w:rPr>
                <w:rFonts w:eastAsia="Calibri"/>
                <w:sz w:val="24"/>
                <w:szCs w:val="24"/>
              </w:rPr>
              <w:t>.</w:t>
            </w:r>
          </w:p>
          <w:p w:rsidR="001D6EC4" w:rsidRPr="001D6EC4" w:rsidRDefault="001D6EC4" w:rsidP="007074AA">
            <w:pPr>
              <w:tabs>
                <w:tab w:val="left" w:pos="39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D6EC4">
              <w:rPr>
                <w:rFonts w:eastAsia="Calibri"/>
                <w:sz w:val="24"/>
                <w:szCs w:val="24"/>
              </w:rPr>
              <w:t>3.Размер материального ущерба от пожаров ежегодно снижается.</w:t>
            </w:r>
          </w:p>
          <w:p w:rsidR="001D6EC4" w:rsidRPr="006C395F" w:rsidRDefault="001D6EC4" w:rsidP="0013149E">
            <w:pPr>
              <w:tabs>
                <w:tab w:val="left" w:pos="390"/>
              </w:tabs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6EC4" w:rsidRPr="006C395F" w:rsidTr="008D7034">
        <w:trPr>
          <w:trHeight w:val="3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6EC4" w:rsidRPr="006C395F" w:rsidRDefault="001D6EC4" w:rsidP="00131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D6EC4" w:rsidRPr="006C395F" w:rsidRDefault="001D6EC4" w:rsidP="001314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6EC4" w:rsidRPr="009565C1" w:rsidRDefault="001D6EC4" w:rsidP="003C7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D6EC4" w:rsidRPr="006C395F" w:rsidRDefault="001D6EC4" w:rsidP="00131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D6EC4" w:rsidRPr="006C395F" w:rsidRDefault="001D6EC4" w:rsidP="0013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6EC4" w:rsidRPr="006C395F" w:rsidRDefault="001D6EC4" w:rsidP="0013149E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D6EC4" w:rsidRPr="006C395F" w:rsidRDefault="001D6EC4" w:rsidP="0013149E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6EC4" w:rsidRPr="006C395F" w:rsidTr="008D7034">
        <w:trPr>
          <w:trHeight w:val="3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EC4" w:rsidRPr="006C395F" w:rsidRDefault="001D6EC4" w:rsidP="00131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EC4" w:rsidRPr="006C395F" w:rsidRDefault="001D6EC4" w:rsidP="0013149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C4" w:rsidRPr="00FB6CAA" w:rsidRDefault="001D6EC4" w:rsidP="003C7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EC4" w:rsidRPr="006C395F" w:rsidRDefault="001D6EC4" w:rsidP="00131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EC4" w:rsidRPr="006C395F" w:rsidRDefault="001D6EC4" w:rsidP="0013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EC4" w:rsidRPr="006C395F" w:rsidRDefault="001D6EC4" w:rsidP="0013149E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EC4" w:rsidRPr="006C395F" w:rsidRDefault="001D6EC4" w:rsidP="0013149E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A26" w:rsidRPr="006C395F" w:rsidTr="00B03413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A26" w:rsidRPr="006C395F" w:rsidRDefault="00307A26" w:rsidP="0013149E">
            <w:pPr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A26" w:rsidRPr="00A60B78" w:rsidRDefault="00307A26" w:rsidP="00131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7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</w:t>
            </w:r>
            <w:r w:rsidRPr="00A60B78">
              <w:rPr>
                <w:b/>
                <w:sz w:val="32"/>
                <w:szCs w:val="52"/>
              </w:rPr>
              <w:t xml:space="preserve"> </w:t>
            </w:r>
            <w:r w:rsidRPr="00A60B78">
              <w:rPr>
                <w:rFonts w:ascii="Times New Roman" w:hAnsi="Times New Roman" w:cs="Times New Roman"/>
                <w:sz w:val="24"/>
                <w:szCs w:val="24"/>
              </w:rPr>
              <w:t>"Организация и осуществление мероприятий по работе с детьми и молодежью о правильном и здоровом образе жизни"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A26" w:rsidRPr="00A60B78" w:rsidRDefault="00307A26" w:rsidP="003C7AFA">
            <w:pPr>
              <w:rPr>
                <w:sz w:val="24"/>
                <w:szCs w:val="24"/>
              </w:rPr>
            </w:pPr>
            <w:r w:rsidRPr="00A60B78">
              <w:rPr>
                <w:sz w:val="24"/>
                <w:szCs w:val="24"/>
              </w:rPr>
              <w:t>Мероприятия и акции по работе с детьми и молодежью о правильном и здоровом образе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A26" w:rsidRDefault="00307A26" w:rsidP="0013149E">
            <w:r w:rsidRPr="00AF07B1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A26" w:rsidRDefault="00307A26" w:rsidP="0013149E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Отдел по обеспечению деятельности комиссии по делам несовершеннолетних и защите их прав при администрации Ординского муниципального округа</w:t>
            </w:r>
          </w:p>
          <w:p w:rsidR="00665FFF" w:rsidRPr="006C395F" w:rsidRDefault="00665FFF" w:rsidP="0013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A26" w:rsidRPr="006C395F" w:rsidRDefault="00307A26" w:rsidP="007A17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C072C">
              <w:rPr>
                <w:sz w:val="24"/>
                <w:szCs w:val="24"/>
              </w:rPr>
              <w:t>Количество зарегистрированных преступлений, связанных с незаконным оборотом наркотических средств, психоактивных веществ и их прекурсоров</w:t>
            </w:r>
            <w:r>
              <w:rPr>
                <w:sz w:val="24"/>
                <w:szCs w:val="24"/>
              </w:rPr>
              <w:t xml:space="preserve"> – 5 ежегодно.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A26" w:rsidRDefault="001D6EC4" w:rsidP="001D6EC4">
            <w:pPr>
              <w:jc w:val="both"/>
              <w:rPr>
                <w:sz w:val="24"/>
                <w:szCs w:val="24"/>
              </w:rPr>
            </w:pPr>
            <w:r w:rsidRPr="001D6EC4">
              <w:rPr>
                <w:sz w:val="24"/>
                <w:szCs w:val="24"/>
              </w:rPr>
              <w:t>Зарегистрированных в 202</w:t>
            </w:r>
            <w:r>
              <w:rPr>
                <w:sz w:val="24"/>
                <w:szCs w:val="24"/>
              </w:rPr>
              <w:t>3</w:t>
            </w:r>
            <w:r w:rsidRPr="001D6EC4">
              <w:rPr>
                <w:sz w:val="24"/>
                <w:szCs w:val="24"/>
              </w:rPr>
              <w:t xml:space="preserve"> г. преступлений, связанных с незаконным обор</w:t>
            </w:r>
            <w:r>
              <w:rPr>
                <w:sz w:val="24"/>
                <w:szCs w:val="24"/>
              </w:rPr>
              <w:t xml:space="preserve">отом наркотических средств, ПАВ </w:t>
            </w:r>
            <w:r w:rsidRPr="001D6EC4">
              <w:rPr>
                <w:sz w:val="24"/>
                <w:szCs w:val="24"/>
              </w:rPr>
              <w:t>и их прекурсоров нет.</w:t>
            </w:r>
          </w:p>
        </w:tc>
      </w:tr>
      <w:tr w:rsidR="00307A26" w:rsidRPr="006C395F" w:rsidTr="00B03413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6C395F" w:rsidRDefault="00307A26" w:rsidP="00FA683C">
            <w:pPr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6C395F" w:rsidRDefault="006A725D" w:rsidP="00A6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07A26" w:rsidRPr="006C395F">
              <w:rPr>
                <w:rFonts w:ascii="Times New Roman" w:hAnsi="Times New Roman" w:cs="Times New Roman"/>
                <w:sz w:val="24"/>
                <w:szCs w:val="24"/>
              </w:rPr>
              <w:t>"Противодействие терроризму и экстремизму"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Default="00307A26" w:rsidP="003C7AFA">
            <w:pPr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 xml:space="preserve"> </w:t>
            </w:r>
          </w:p>
          <w:p w:rsidR="00307A26" w:rsidRPr="006C395F" w:rsidRDefault="00307A26" w:rsidP="003C7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395F">
              <w:rPr>
                <w:sz w:val="24"/>
                <w:szCs w:val="24"/>
              </w:rPr>
              <w:t>рофилактика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A26" w:rsidRPr="006C395F" w:rsidRDefault="00307A26" w:rsidP="00FB6CAA">
            <w:pPr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A26" w:rsidRPr="006C395F" w:rsidRDefault="00307A26" w:rsidP="008D4187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 xml:space="preserve">Отдел </w:t>
            </w:r>
            <w:r>
              <w:rPr>
                <w:color w:val="000000"/>
                <w:sz w:val="24"/>
                <w:szCs w:val="24"/>
              </w:rPr>
              <w:t xml:space="preserve">по делам </w:t>
            </w:r>
            <w:r w:rsidRPr="006C395F">
              <w:rPr>
                <w:color w:val="000000"/>
                <w:sz w:val="24"/>
                <w:szCs w:val="24"/>
              </w:rPr>
              <w:t xml:space="preserve">ГО, предупреждения и ликвидации ЧС и </w:t>
            </w:r>
            <w:r w:rsidRPr="006C395F">
              <w:rPr>
                <w:color w:val="000000"/>
                <w:sz w:val="24"/>
                <w:szCs w:val="24"/>
              </w:rPr>
              <w:lastRenderedPageBreak/>
              <w:t>экологической безопасности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C395F">
              <w:rPr>
                <w:color w:val="000000"/>
                <w:sz w:val="24"/>
                <w:szCs w:val="24"/>
              </w:rPr>
              <w:t xml:space="preserve">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A26" w:rsidRPr="006C395F" w:rsidRDefault="00307A26" w:rsidP="00692D51">
            <w:p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  <w:r w:rsidRPr="006C395F">
              <w:rPr>
                <w:rFonts w:eastAsia="Calibri"/>
                <w:sz w:val="24"/>
                <w:szCs w:val="24"/>
              </w:rPr>
              <w:lastRenderedPageBreak/>
              <w:t xml:space="preserve">1. Отсутствие допущенных попыток совершения террористических актов на территории Ординского округа (без учета </w:t>
            </w:r>
            <w:r w:rsidRPr="006C395F">
              <w:rPr>
                <w:rFonts w:eastAsia="Calibri"/>
                <w:sz w:val="24"/>
                <w:szCs w:val="24"/>
              </w:rPr>
              <w:lastRenderedPageBreak/>
              <w:t>выявленных оперативными службами правоохранительных органов).</w:t>
            </w:r>
          </w:p>
          <w:p w:rsidR="00307A26" w:rsidRDefault="00307A26" w:rsidP="00692D51">
            <w:pPr>
              <w:jc w:val="both"/>
              <w:rPr>
                <w:rFonts w:eastAsia="Calibri"/>
                <w:sz w:val="24"/>
                <w:szCs w:val="24"/>
              </w:rPr>
            </w:pPr>
            <w:r w:rsidRPr="006C395F">
              <w:rPr>
                <w:rFonts w:eastAsia="Calibri"/>
                <w:sz w:val="24"/>
                <w:szCs w:val="24"/>
              </w:rPr>
              <w:t>2. Оказание бесплатной юридической помощи 100% граждан, обратившихся за ней и имеющих право на ее получение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665FFF" w:rsidRPr="006C395F" w:rsidRDefault="00665FFF" w:rsidP="00692D5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EC4" w:rsidRPr="001D6EC4" w:rsidRDefault="001D6EC4" w:rsidP="00EB26A1">
            <w:pPr>
              <w:jc w:val="both"/>
              <w:rPr>
                <w:rFonts w:eastAsia="Calibri"/>
                <w:sz w:val="24"/>
                <w:szCs w:val="24"/>
              </w:rPr>
            </w:pPr>
            <w:r w:rsidRPr="001D6EC4">
              <w:rPr>
                <w:rFonts w:eastAsia="Calibri"/>
                <w:sz w:val="24"/>
                <w:szCs w:val="24"/>
              </w:rPr>
              <w:lastRenderedPageBreak/>
              <w:t xml:space="preserve">1. Попыток совершения террористических актов на территории Ординского округа (без учета выявленных оперативными </w:t>
            </w:r>
            <w:r w:rsidRPr="001D6EC4">
              <w:rPr>
                <w:rFonts w:eastAsia="Calibri"/>
                <w:sz w:val="24"/>
                <w:szCs w:val="24"/>
              </w:rPr>
              <w:lastRenderedPageBreak/>
              <w:t>службами правоохранительных органов) не было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1D6EC4" w:rsidRPr="001D6EC4" w:rsidRDefault="001D6EC4" w:rsidP="00EB26A1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07A26" w:rsidRPr="006C395F" w:rsidRDefault="001D6EC4" w:rsidP="00EB26A1">
            <w:pPr>
              <w:jc w:val="both"/>
              <w:rPr>
                <w:rFonts w:eastAsia="Calibri"/>
                <w:sz w:val="24"/>
                <w:szCs w:val="24"/>
              </w:rPr>
            </w:pPr>
            <w:r w:rsidRPr="001D6EC4">
              <w:rPr>
                <w:rFonts w:eastAsia="Calibri"/>
                <w:sz w:val="24"/>
                <w:szCs w:val="24"/>
              </w:rPr>
              <w:t>2.Оказание бесплатной юридической помощи граждан, обратившихся за ней и име</w:t>
            </w:r>
            <w:r>
              <w:rPr>
                <w:rFonts w:eastAsia="Calibri"/>
                <w:sz w:val="24"/>
                <w:szCs w:val="24"/>
              </w:rPr>
              <w:t>ющих право на ее получение в 2023</w:t>
            </w:r>
            <w:r w:rsidRPr="001D6EC4">
              <w:rPr>
                <w:rFonts w:eastAsia="Calibri"/>
                <w:sz w:val="24"/>
                <w:szCs w:val="24"/>
              </w:rPr>
              <w:t xml:space="preserve"> году- 100%</w:t>
            </w:r>
          </w:p>
        </w:tc>
      </w:tr>
      <w:tr w:rsidR="00307A26" w:rsidRPr="006C395F" w:rsidTr="00B0341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A26" w:rsidRPr="006C395F" w:rsidRDefault="00307A26" w:rsidP="00FA683C">
            <w:pPr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A26" w:rsidRPr="006C395F" w:rsidRDefault="006A725D" w:rsidP="00A60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07A26" w:rsidRPr="006C395F">
              <w:rPr>
                <w:rFonts w:ascii="Times New Roman" w:hAnsi="Times New Roman" w:cs="Times New Roman"/>
                <w:sz w:val="24"/>
                <w:szCs w:val="24"/>
              </w:rPr>
              <w:t>"Профилактика безопасности дорожного движения"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A26" w:rsidRDefault="00307A26" w:rsidP="003C7AFA">
            <w:pPr>
              <w:rPr>
                <w:sz w:val="24"/>
                <w:szCs w:val="24"/>
              </w:rPr>
            </w:pPr>
          </w:p>
          <w:p w:rsidR="00307A26" w:rsidRPr="006C395F" w:rsidRDefault="00307A26" w:rsidP="003C7AFA">
            <w:pPr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Проведение акций, направленных на 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A26" w:rsidRPr="006C395F" w:rsidRDefault="00307A26" w:rsidP="00FB6CAA">
            <w:pPr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A26" w:rsidRPr="006D5BAC" w:rsidRDefault="00307A26" w:rsidP="008E3C71">
            <w:pPr>
              <w:jc w:val="center"/>
              <w:rPr>
                <w:sz w:val="24"/>
                <w:szCs w:val="24"/>
              </w:rPr>
            </w:pPr>
            <w:r w:rsidRPr="006D5BAC">
              <w:rPr>
                <w:sz w:val="24"/>
                <w:szCs w:val="24"/>
              </w:rPr>
              <w:t>Отдел по обеспечению деятельности комиссии по делам несовершеннолетних и защите их прав при 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A26" w:rsidRPr="006C395F" w:rsidRDefault="00307A26" w:rsidP="00A60B78">
            <w:pPr>
              <w:tabs>
                <w:tab w:val="left" w:pos="3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ab/>
              <w:t>Снижение общего количест</w:t>
            </w:r>
            <w:r w:rsidRPr="006C395F">
              <w:rPr>
                <w:color w:val="000000"/>
                <w:sz w:val="24"/>
                <w:szCs w:val="24"/>
              </w:rPr>
              <w:t>ва дорожно-транспортных происшествий;</w:t>
            </w:r>
          </w:p>
          <w:p w:rsidR="00307A26" w:rsidRPr="006C395F" w:rsidRDefault="00307A26" w:rsidP="00A60B78">
            <w:pPr>
              <w:tabs>
                <w:tab w:val="left" w:pos="326"/>
              </w:tabs>
              <w:jc w:val="both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2.</w:t>
            </w:r>
            <w:r w:rsidRPr="006C395F">
              <w:rPr>
                <w:color w:val="000000"/>
                <w:sz w:val="24"/>
                <w:szCs w:val="24"/>
              </w:rPr>
              <w:tab/>
              <w:t>Снижение дорожно-транспортных происшествий с участием детей.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EC4" w:rsidRPr="001D6EC4" w:rsidRDefault="001D6EC4" w:rsidP="001D6EC4">
            <w:pPr>
              <w:tabs>
                <w:tab w:val="left" w:pos="326"/>
              </w:tabs>
              <w:jc w:val="both"/>
              <w:rPr>
                <w:color w:val="000000"/>
                <w:sz w:val="24"/>
                <w:szCs w:val="24"/>
              </w:rPr>
            </w:pPr>
            <w:r w:rsidRPr="001D6EC4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6EC4">
              <w:rPr>
                <w:color w:val="000000"/>
                <w:sz w:val="24"/>
                <w:szCs w:val="24"/>
              </w:rPr>
              <w:t>Колличество дорожно-транспортных происшествий по сравнению с 202</w:t>
            </w:r>
            <w:r>
              <w:rPr>
                <w:color w:val="000000"/>
                <w:sz w:val="24"/>
                <w:szCs w:val="24"/>
              </w:rPr>
              <w:t>2 годом</w:t>
            </w:r>
            <w:r w:rsidRPr="001D6EC4">
              <w:rPr>
                <w:color w:val="000000"/>
                <w:sz w:val="24"/>
                <w:szCs w:val="24"/>
              </w:rPr>
              <w:t xml:space="preserve"> снизилось на 2 происшествия.</w:t>
            </w:r>
          </w:p>
          <w:p w:rsidR="00307A26" w:rsidRDefault="001D6EC4" w:rsidP="001D6EC4">
            <w:pPr>
              <w:tabs>
                <w:tab w:val="left" w:pos="326"/>
              </w:tabs>
              <w:jc w:val="both"/>
              <w:rPr>
                <w:color w:val="000000"/>
                <w:sz w:val="24"/>
                <w:szCs w:val="24"/>
              </w:rPr>
            </w:pPr>
            <w:r w:rsidRPr="001D6EC4">
              <w:rPr>
                <w:color w:val="000000"/>
                <w:sz w:val="24"/>
                <w:szCs w:val="24"/>
              </w:rPr>
              <w:t>2. Количество дорожно-транспортных происшествий с участием детей по сравнению с 2022 годом  уменьшилось на 1 происшествие.</w:t>
            </w:r>
          </w:p>
          <w:p w:rsidR="00665FFF" w:rsidRDefault="00665FFF" w:rsidP="001D6EC4">
            <w:pPr>
              <w:tabs>
                <w:tab w:val="left" w:pos="32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3B2D" w:rsidRPr="006C395F" w:rsidTr="00B03413">
        <w:trPr>
          <w:trHeight w:val="586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B2D" w:rsidRPr="00D40CB4" w:rsidRDefault="00E83B2D" w:rsidP="003C7A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CB4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41402">
              <w:rPr>
                <w:b/>
                <w:bCs/>
                <w:color w:val="000000"/>
                <w:sz w:val="24"/>
                <w:szCs w:val="24"/>
              </w:rPr>
              <w:t>Ординского муниципального округа</w:t>
            </w:r>
            <w:r w:rsidRPr="000B48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0CB4">
              <w:rPr>
                <w:b/>
                <w:sz w:val="24"/>
                <w:szCs w:val="24"/>
              </w:rPr>
              <w:t>«</w:t>
            </w:r>
            <w:r w:rsidRPr="0086202D">
              <w:rPr>
                <w:b/>
                <w:sz w:val="24"/>
                <w:szCs w:val="24"/>
              </w:rPr>
              <w:t>Развитие гражданского единства и гармонизация межнациональных отношений в Ординском муниципальном округе</w:t>
            </w:r>
            <w:r w:rsidRPr="00D40CB4">
              <w:rPr>
                <w:b/>
                <w:sz w:val="24"/>
                <w:szCs w:val="24"/>
              </w:rPr>
              <w:t>»</w:t>
            </w:r>
          </w:p>
        </w:tc>
      </w:tr>
      <w:tr w:rsidR="001D7C90" w:rsidRPr="006C395F" w:rsidTr="002C771A">
        <w:trPr>
          <w:trHeight w:val="32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Подпрограмма «</w:t>
            </w:r>
            <w:r w:rsidRPr="00CD4C62">
              <w:rPr>
                <w:sz w:val="24"/>
                <w:szCs w:val="24"/>
              </w:rPr>
              <w:t>Укрепление гражданского единства, гармонизация межнациональных отношений и профилактика экстремизма</w:t>
            </w:r>
            <w:r w:rsidRPr="006C395F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3C7AFA">
            <w:pPr>
              <w:jc w:val="both"/>
              <w:rPr>
                <w:sz w:val="24"/>
                <w:szCs w:val="24"/>
              </w:rPr>
            </w:pPr>
            <w:r w:rsidRPr="00366AB7">
              <w:rPr>
                <w:sz w:val="24"/>
                <w:szCs w:val="24"/>
              </w:rPr>
              <w:t>Содействие формированию и развитию общероссийского гражданского общества и его единства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FB6CAA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 xml:space="preserve">Отдел по социальной и внутренней политике </w:t>
            </w:r>
            <w:r w:rsidRPr="006D5BAC">
              <w:rPr>
                <w:sz w:val="24"/>
                <w:szCs w:val="24"/>
              </w:rPr>
              <w:t>администрации Ординского муниципального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Default="001D7C90" w:rsidP="00EB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проводимых мероприятий ежегодно 7 единиц, </w:t>
            </w:r>
          </w:p>
          <w:p w:rsidR="001D7C90" w:rsidRDefault="001D7C90" w:rsidP="00EB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количество вовлеченных участников ежегодно 200 человек, </w:t>
            </w:r>
          </w:p>
          <w:p w:rsidR="00CA77F0" w:rsidRDefault="00CA77F0" w:rsidP="00EB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77F0" w:rsidRDefault="00CA77F0" w:rsidP="00EB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7C90" w:rsidRDefault="001D7C90" w:rsidP="00EB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количество выездных мероприятий ежегодно 3 единицы, </w:t>
            </w:r>
          </w:p>
          <w:p w:rsidR="001D7C90" w:rsidRDefault="001D7C90" w:rsidP="00EB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участников выездных мероприятий ежегодно 18 человек, </w:t>
            </w:r>
          </w:p>
          <w:p w:rsidR="00ED1BC8" w:rsidRDefault="00ED1BC8" w:rsidP="00EB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1BC8" w:rsidRDefault="00ED1BC8" w:rsidP="00EB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7C90" w:rsidRDefault="001D7C90" w:rsidP="00EB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служащих, </w:t>
            </w:r>
          </w:p>
          <w:p w:rsidR="001D7C90" w:rsidRPr="006C395F" w:rsidRDefault="001D7C90" w:rsidP="00EB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повысивших компетентность в сфере межнациональных отношений ежегодно 1 человек.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7C90" w:rsidRDefault="001D7C90" w:rsidP="00EB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2023 г. проведено - 4 мероприятия</w:t>
            </w:r>
            <w:r w:rsidR="00ED1BC8">
              <w:rPr>
                <w:sz w:val="24"/>
                <w:szCs w:val="24"/>
              </w:rPr>
              <w:t>, плановый показатель на 2023 (2 мероприятия) выполнен.</w:t>
            </w:r>
          </w:p>
          <w:p w:rsidR="001D7C90" w:rsidRDefault="00EB26A1" w:rsidP="00EB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D7C90">
              <w:rPr>
                <w:sz w:val="24"/>
                <w:szCs w:val="24"/>
              </w:rPr>
              <w:t xml:space="preserve">оличество </w:t>
            </w:r>
            <w:r w:rsidR="00CA77F0">
              <w:rPr>
                <w:sz w:val="24"/>
                <w:szCs w:val="24"/>
              </w:rPr>
              <w:t>вовлеченных участников-5630 чел.                     (п</w:t>
            </w:r>
            <w:r w:rsidR="00CA77F0" w:rsidRPr="00CA77F0">
              <w:rPr>
                <w:sz w:val="24"/>
                <w:szCs w:val="24"/>
              </w:rPr>
              <w:t xml:space="preserve">роведение Сабантуя в с. М. Ашап привлекло большое количество </w:t>
            </w:r>
            <w:r w:rsidR="00CA77F0" w:rsidRPr="00CA77F0">
              <w:rPr>
                <w:sz w:val="24"/>
                <w:szCs w:val="24"/>
              </w:rPr>
              <w:lastRenderedPageBreak/>
              <w:t>участников  Ординского округа и соседних округов</w:t>
            </w:r>
            <w:r w:rsidR="00CA77F0">
              <w:rPr>
                <w:sz w:val="24"/>
                <w:szCs w:val="24"/>
              </w:rPr>
              <w:t>)</w:t>
            </w:r>
          </w:p>
          <w:p w:rsidR="001D7C90" w:rsidRDefault="001D7C90" w:rsidP="00EB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выездных мероприятий -2</w:t>
            </w:r>
            <w:r w:rsidR="00ED1BC8">
              <w:rPr>
                <w:sz w:val="24"/>
                <w:szCs w:val="24"/>
              </w:rPr>
              <w:t>, плановый показатель на 2023 (1 мероприятие) выполнен</w:t>
            </w:r>
            <w:r>
              <w:rPr>
                <w:sz w:val="24"/>
                <w:szCs w:val="24"/>
              </w:rPr>
              <w:t>.</w:t>
            </w:r>
          </w:p>
          <w:p w:rsidR="001D7C90" w:rsidRDefault="001D7C90" w:rsidP="00EB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в выездных мероприятиях-226 человек. </w:t>
            </w:r>
          </w:p>
          <w:p w:rsidR="001D7C90" w:rsidRPr="005E0776" w:rsidRDefault="001D7C90" w:rsidP="00EB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0776">
              <w:rPr>
                <w:sz w:val="24"/>
                <w:szCs w:val="24"/>
              </w:rPr>
              <w:t xml:space="preserve">оличество служащих, </w:t>
            </w:r>
          </w:p>
          <w:p w:rsidR="001D7C90" w:rsidRDefault="001D7C90" w:rsidP="00EB26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0776">
              <w:rPr>
                <w:sz w:val="24"/>
                <w:szCs w:val="24"/>
              </w:rPr>
              <w:t xml:space="preserve">повысивших компетентность в сфере межнациональных отношений </w:t>
            </w:r>
            <w:r>
              <w:rPr>
                <w:sz w:val="24"/>
                <w:szCs w:val="24"/>
              </w:rPr>
              <w:t>-</w:t>
            </w:r>
            <w:r w:rsidRPr="005E0776">
              <w:rPr>
                <w:sz w:val="24"/>
                <w:szCs w:val="24"/>
              </w:rPr>
              <w:t xml:space="preserve"> 1 человек.</w:t>
            </w:r>
          </w:p>
        </w:tc>
      </w:tr>
      <w:tr w:rsidR="001D7C90" w:rsidRPr="006C395F" w:rsidTr="002C771A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C90" w:rsidRPr="006C395F" w:rsidRDefault="001D7C90" w:rsidP="003C7AFA">
            <w:pPr>
              <w:jc w:val="both"/>
              <w:rPr>
                <w:sz w:val="24"/>
                <w:szCs w:val="24"/>
              </w:rPr>
            </w:pPr>
            <w:r w:rsidRPr="00366AB7">
              <w:rPr>
                <w:sz w:val="24"/>
                <w:szCs w:val="24"/>
              </w:rPr>
              <w:t xml:space="preserve">Содействие развитию общественных инициатив, направленных на </w:t>
            </w:r>
            <w:r w:rsidRPr="00366AB7">
              <w:rPr>
                <w:sz w:val="24"/>
                <w:szCs w:val="24"/>
              </w:rPr>
              <w:lastRenderedPageBreak/>
              <w:t>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90" w:rsidRPr="006C395F" w:rsidRDefault="001D7C90" w:rsidP="005C79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D7C90" w:rsidRPr="006C395F" w:rsidTr="002C771A">
        <w:trPr>
          <w:trHeight w:val="160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Подпрограмма «</w:t>
            </w:r>
            <w:r w:rsidRPr="00CD4C62">
              <w:rPr>
                <w:sz w:val="24"/>
                <w:szCs w:val="24"/>
              </w:rPr>
              <w:t>Развитие политической и правовой культуры населения Ординского муниципального округа</w:t>
            </w:r>
            <w:r w:rsidRPr="006C395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7C90" w:rsidRPr="00366AB7" w:rsidRDefault="00665FFF" w:rsidP="00A31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7C90" w:rsidRPr="00366AB7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кадров для политической и правовой деятельности</w:t>
            </w:r>
          </w:p>
          <w:p w:rsidR="001D7C90" w:rsidRPr="006C395F" w:rsidRDefault="001D7C90" w:rsidP="00A31661">
            <w:pPr>
              <w:jc w:val="both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 xml:space="preserve"> (проведение круглых столов, семинаров) и др.</w:t>
            </w:r>
          </w:p>
          <w:p w:rsidR="001D7C90" w:rsidRPr="006C395F" w:rsidRDefault="00665FFF" w:rsidP="00A31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7C90" w:rsidRPr="00366AB7">
              <w:rPr>
                <w:sz w:val="24"/>
                <w:szCs w:val="24"/>
              </w:rPr>
              <w:t>Формирование информационного пространства, повышение уровня информированности населения</w:t>
            </w:r>
            <w:r w:rsidR="001D7C90" w:rsidRPr="006C395F">
              <w:rPr>
                <w:sz w:val="24"/>
                <w:szCs w:val="24"/>
              </w:rPr>
              <w:t xml:space="preserve"> (публикации в СМИ)</w:t>
            </w:r>
            <w:r w:rsidR="001D7C90">
              <w:rPr>
                <w:sz w:val="24"/>
                <w:szCs w:val="24"/>
              </w:rPr>
              <w:t>.</w:t>
            </w:r>
          </w:p>
          <w:p w:rsidR="001D7C90" w:rsidRPr="006C395F" w:rsidRDefault="00665FFF" w:rsidP="00A31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7C90" w:rsidRPr="006C395F">
              <w:rPr>
                <w:sz w:val="24"/>
                <w:szCs w:val="24"/>
              </w:rPr>
              <w:t xml:space="preserve">Мероприятия, направленные на </w:t>
            </w:r>
            <w:r w:rsidR="001D7C90">
              <w:rPr>
                <w:sz w:val="24"/>
                <w:szCs w:val="24"/>
              </w:rPr>
              <w:t>п</w:t>
            </w:r>
            <w:r w:rsidR="001D7C90" w:rsidRPr="00366AB7">
              <w:rPr>
                <w:sz w:val="24"/>
                <w:szCs w:val="24"/>
              </w:rPr>
              <w:t xml:space="preserve">овышение уровня доверия населения к ветвям власти через  формирование  навыков конструктивного участия в общественной и </w:t>
            </w:r>
            <w:r w:rsidR="001D7C90" w:rsidRPr="00366AB7">
              <w:rPr>
                <w:sz w:val="24"/>
                <w:szCs w:val="24"/>
              </w:rPr>
              <w:lastRenderedPageBreak/>
              <w:t>политической жизни</w:t>
            </w:r>
            <w:r w:rsidR="001D7C90" w:rsidRPr="006C395F">
              <w:rPr>
                <w:sz w:val="24"/>
                <w:szCs w:val="24"/>
              </w:rPr>
              <w:t xml:space="preserve"> (проведение конференций, пресс-конференций, брифингов) и др.</w:t>
            </w:r>
          </w:p>
          <w:p w:rsidR="001D7C90" w:rsidRDefault="00665FFF" w:rsidP="00A316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7C90" w:rsidRPr="00366AB7">
              <w:rPr>
                <w:sz w:val="24"/>
                <w:szCs w:val="24"/>
              </w:rPr>
              <w:t>Формирование системы гражданского образования, правового просвещения и</w:t>
            </w:r>
            <w:r w:rsidR="001D7C90">
              <w:rPr>
                <w:sz w:val="24"/>
                <w:szCs w:val="24"/>
              </w:rPr>
              <w:t xml:space="preserve">   политической культуры</w:t>
            </w:r>
            <w:r w:rsidR="001D7C90" w:rsidRPr="00366AB7">
              <w:rPr>
                <w:sz w:val="24"/>
                <w:szCs w:val="24"/>
              </w:rPr>
              <w:t xml:space="preserve"> через публичные мероприятия</w:t>
            </w:r>
            <w:r w:rsidR="001D7C90">
              <w:rPr>
                <w:sz w:val="24"/>
                <w:szCs w:val="24"/>
              </w:rPr>
              <w:t>.</w:t>
            </w:r>
          </w:p>
          <w:p w:rsidR="00665FFF" w:rsidRPr="006C395F" w:rsidRDefault="00665FFF" w:rsidP="00A31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C71078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A31661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Отдел по социальной и внутренней политике</w:t>
            </w:r>
            <w:r w:rsidRPr="006D5BAC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  <w:r w:rsidRPr="006C39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Default="001D7C90" w:rsidP="00900F0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проводимых мероприятий ежегодно 6 единиц, </w:t>
            </w:r>
          </w:p>
          <w:p w:rsidR="001D7C90" w:rsidRPr="006C395F" w:rsidRDefault="001D7C90" w:rsidP="00900F0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вовлеченных участников ежегодно 150 человек,                               - количество выездных мероприятий ежегодно 3 единицы,                               - количество участников выездных мероприятий ежегодно 18 человек,                                - количество служащих, повысивших компетентность в сфере правовой и политической культуры ежегодно 1 человек.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7C90" w:rsidRDefault="001D7C90" w:rsidP="001D7C9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г. проведено</w:t>
            </w:r>
            <w:r w:rsidRPr="001D7C90">
              <w:rPr>
                <w:sz w:val="24"/>
                <w:szCs w:val="24"/>
              </w:rPr>
              <w:t xml:space="preserve"> 3 мероприятия</w:t>
            </w:r>
            <w:r w:rsidR="00ED1BC8">
              <w:rPr>
                <w:sz w:val="24"/>
                <w:szCs w:val="24"/>
              </w:rPr>
              <w:t>, плановый показатель на 2023 (2 мероприятия) выполнен</w:t>
            </w:r>
            <w:r>
              <w:rPr>
                <w:sz w:val="24"/>
                <w:szCs w:val="24"/>
              </w:rPr>
              <w:t xml:space="preserve">.  </w:t>
            </w:r>
          </w:p>
          <w:p w:rsidR="001D7C90" w:rsidRPr="001D7C90" w:rsidRDefault="001D7C90" w:rsidP="001D7C9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90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вовлеченных участников - 490 человек.</w:t>
            </w:r>
          </w:p>
          <w:p w:rsidR="001D7C90" w:rsidRDefault="001D7C90" w:rsidP="001D7C9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90">
              <w:rPr>
                <w:sz w:val="24"/>
                <w:szCs w:val="24"/>
              </w:rPr>
              <w:t xml:space="preserve">Выездные мероприятия </w:t>
            </w:r>
            <w:r w:rsidR="00ED1BC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2023 г. </w:t>
            </w:r>
            <w:r w:rsidR="00ED1BC8">
              <w:rPr>
                <w:sz w:val="24"/>
                <w:szCs w:val="24"/>
              </w:rPr>
              <w:t>не запланированы</w:t>
            </w:r>
            <w:r w:rsidRPr="001D7C90">
              <w:rPr>
                <w:sz w:val="24"/>
                <w:szCs w:val="24"/>
              </w:rPr>
              <w:t xml:space="preserve">. </w:t>
            </w:r>
          </w:p>
          <w:p w:rsidR="001D7C90" w:rsidRDefault="002C771A" w:rsidP="001D7C9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C771A">
              <w:rPr>
                <w:sz w:val="24"/>
                <w:szCs w:val="24"/>
              </w:rPr>
              <w:t>оличество участников выездных мероприятий</w:t>
            </w:r>
            <w:r>
              <w:rPr>
                <w:sz w:val="24"/>
                <w:szCs w:val="24"/>
              </w:rPr>
              <w:t xml:space="preserve"> -0  чел.</w:t>
            </w:r>
          </w:p>
          <w:p w:rsidR="00ED1BC8" w:rsidRDefault="00ED1BC8" w:rsidP="001D7C9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7C90" w:rsidRDefault="001D7C90" w:rsidP="001D7C9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90">
              <w:rPr>
                <w:sz w:val="24"/>
                <w:szCs w:val="24"/>
              </w:rPr>
              <w:t xml:space="preserve">Количество служащих, повысивших компетентность в сфере правовой и политической культуры </w:t>
            </w:r>
            <w:r>
              <w:rPr>
                <w:sz w:val="24"/>
                <w:szCs w:val="24"/>
              </w:rPr>
              <w:t>-</w:t>
            </w:r>
            <w:r w:rsidRPr="001D7C90">
              <w:rPr>
                <w:sz w:val="24"/>
                <w:szCs w:val="24"/>
              </w:rPr>
              <w:t>1 человек</w:t>
            </w:r>
            <w:r>
              <w:rPr>
                <w:sz w:val="24"/>
                <w:szCs w:val="24"/>
              </w:rPr>
              <w:t>.</w:t>
            </w:r>
          </w:p>
        </w:tc>
      </w:tr>
      <w:tr w:rsidR="001D7C90" w:rsidRPr="006C395F" w:rsidTr="002C771A">
        <w:trPr>
          <w:trHeight w:val="119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A31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7C90" w:rsidRPr="006C395F" w:rsidRDefault="001D7C90" w:rsidP="005C794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7C90" w:rsidRPr="006C395F" w:rsidTr="002C771A">
        <w:trPr>
          <w:trHeight w:val="118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A31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7C90" w:rsidRPr="006C395F" w:rsidRDefault="001D7C90" w:rsidP="005C794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D7C90" w:rsidRPr="006C395F" w:rsidTr="002C771A">
        <w:trPr>
          <w:trHeight w:val="132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A316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C90" w:rsidRPr="006C395F" w:rsidRDefault="001D7C90" w:rsidP="005C794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C90" w:rsidRPr="006C395F" w:rsidRDefault="001D7C90" w:rsidP="005C794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3B2D" w:rsidRPr="006C395F" w:rsidTr="00B03413">
        <w:trPr>
          <w:trHeight w:val="327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B2D" w:rsidRPr="003D376A" w:rsidRDefault="00E83B2D" w:rsidP="00295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3D37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Ординского муниципального округа</w:t>
            </w:r>
          </w:p>
          <w:p w:rsidR="00E83B2D" w:rsidRPr="003D376A" w:rsidRDefault="00E83B2D" w:rsidP="00295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7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202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земельными ресурсами и имуществом Ординского муниципального округа</w:t>
            </w:r>
            <w:r w:rsidRPr="003D37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A2FDB" w:rsidRPr="006C395F" w:rsidTr="00983354">
        <w:trPr>
          <w:trHeight w:val="169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Подпрограмма  «Управление земельными ресурсами Ординского  муниципального округа»</w:t>
            </w:r>
          </w:p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FDB" w:rsidRDefault="00EA2FDB" w:rsidP="00EA2FD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029DD">
              <w:rPr>
                <w:sz w:val="24"/>
                <w:szCs w:val="24"/>
              </w:rPr>
              <w:t>Организация работ по учету и эффективному использованию земель на территории Ординского муниципального округа</w:t>
            </w:r>
            <w:r>
              <w:rPr>
                <w:sz w:val="24"/>
                <w:szCs w:val="24"/>
              </w:rPr>
              <w:t xml:space="preserve">. </w:t>
            </w:r>
          </w:p>
          <w:p w:rsidR="00D24BC8" w:rsidRPr="00F029DD" w:rsidRDefault="00D24BC8" w:rsidP="00EA2FD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 </w:t>
            </w: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bCs/>
                <w:color w:val="000000"/>
                <w:kern w:val="28"/>
                <w:sz w:val="24"/>
                <w:szCs w:val="24"/>
              </w:rPr>
              <w:t>Управление имущественных и земельных отношений</w:t>
            </w:r>
            <w:r w:rsidRPr="006D5BAC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pStyle w:val="ConsPlusCell"/>
              <w:numPr>
                <w:ilvl w:val="0"/>
                <w:numId w:val="25"/>
              </w:numPr>
              <w:tabs>
                <w:tab w:val="left" w:pos="32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E6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бюджета за счет вовлечения земельных участков в оборот (поступления по земельному налогу, арендной плате за землю, доходы от продажи земельных участков).</w:t>
            </w:r>
          </w:p>
          <w:p w:rsidR="00F64D02" w:rsidRDefault="00F64D02" w:rsidP="00F64D02">
            <w:pPr>
              <w:pStyle w:val="ConsPlusCell"/>
              <w:tabs>
                <w:tab w:val="left" w:pos="32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02" w:rsidRDefault="00F64D02" w:rsidP="00F64D02">
            <w:pPr>
              <w:pStyle w:val="ConsPlusCell"/>
              <w:tabs>
                <w:tab w:val="left" w:pos="32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02" w:rsidRDefault="00F64D02" w:rsidP="00F64D02">
            <w:pPr>
              <w:pStyle w:val="ConsPlusCell"/>
              <w:tabs>
                <w:tab w:val="left" w:pos="32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02" w:rsidRDefault="00F64D02" w:rsidP="00F64D02">
            <w:pPr>
              <w:pStyle w:val="ConsPlusCell"/>
              <w:tabs>
                <w:tab w:val="left" w:pos="32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02" w:rsidRPr="004F02E6" w:rsidRDefault="00F64D02" w:rsidP="00F64D02">
            <w:pPr>
              <w:pStyle w:val="ConsPlusCell"/>
              <w:tabs>
                <w:tab w:val="left" w:pos="32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DB" w:rsidRPr="004F02E6" w:rsidRDefault="00EA2FDB" w:rsidP="00EA2FDB">
            <w:pPr>
              <w:pStyle w:val="ConsPlusCell"/>
              <w:numPr>
                <w:ilvl w:val="0"/>
                <w:numId w:val="25"/>
              </w:numPr>
              <w:tabs>
                <w:tab w:val="left" w:pos="323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E6">
              <w:rPr>
                <w:rFonts w:ascii="Times New Roman" w:hAnsi="Times New Roman" w:cs="Times New Roman"/>
                <w:sz w:val="24"/>
              </w:rPr>
              <w:t>Снижение задолженности по арендной плате за землю</w:t>
            </w:r>
            <w:r>
              <w:rPr>
                <w:rFonts w:ascii="Times New Roman" w:hAnsi="Times New Roman" w:cs="Times New Roman"/>
                <w:sz w:val="24"/>
              </w:rPr>
              <w:t xml:space="preserve"> ежегодно на 40 %</w:t>
            </w:r>
            <w:r w:rsidRPr="004F02E6">
              <w:rPr>
                <w:rFonts w:ascii="Times New Roman" w:hAnsi="Times New Roman" w:cs="Times New Roman"/>
                <w:sz w:val="24"/>
              </w:rPr>
              <w:t>.</w:t>
            </w:r>
          </w:p>
          <w:p w:rsidR="009462C1" w:rsidRDefault="009462C1" w:rsidP="009462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C1" w:rsidRDefault="009462C1" w:rsidP="009462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C1" w:rsidRDefault="009462C1" w:rsidP="009462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C1" w:rsidRDefault="009462C1" w:rsidP="009462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DB" w:rsidRDefault="009462C1" w:rsidP="009462C1">
            <w:pPr>
              <w:pStyle w:val="ConsPlusCell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C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земельных участков для вовлечения в оборот </w:t>
            </w:r>
            <w:r w:rsidR="00EA2FDB" w:rsidRPr="004F02E6">
              <w:rPr>
                <w:rFonts w:ascii="Times New Roman" w:hAnsi="Times New Roman" w:cs="Times New Roman"/>
                <w:sz w:val="24"/>
                <w:szCs w:val="24"/>
              </w:rPr>
              <w:t>под жилищное строительство.</w:t>
            </w:r>
          </w:p>
          <w:p w:rsidR="00F64D02" w:rsidRDefault="00F64D02" w:rsidP="009462C1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DB" w:rsidRPr="004F02E6" w:rsidRDefault="00EA2FDB" w:rsidP="00EA2FDB">
            <w:pPr>
              <w:pStyle w:val="ConsPlusCell"/>
              <w:numPr>
                <w:ilvl w:val="0"/>
                <w:numId w:val="25"/>
              </w:numPr>
              <w:tabs>
                <w:tab w:val="left" w:pos="32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E6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 семей, земельными участками в собственность бесплатно, от числа многодетных семей, поставленных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  <w:r w:rsidRPr="004F0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FDB" w:rsidRPr="002E6FF9" w:rsidRDefault="00EA2FDB" w:rsidP="00EA2FDB">
            <w:pPr>
              <w:pStyle w:val="ConsPlusCell"/>
              <w:numPr>
                <w:ilvl w:val="0"/>
                <w:numId w:val="25"/>
              </w:numPr>
              <w:tabs>
                <w:tab w:val="left" w:pos="32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F9">
              <w:rPr>
                <w:rFonts w:ascii="Times New Roman" w:eastAsia="Calibri" w:hAnsi="Times New Roman" w:cs="Times New Roman"/>
                <w:sz w:val="24"/>
                <w:lang w:eastAsia="en-US"/>
              </w:rPr>
              <w:t>Доля населенных пунктов муниципально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го образования, сведения о </w:t>
            </w:r>
            <w:r w:rsidRPr="002E6FF9">
              <w:rPr>
                <w:rFonts w:ascii="Times New Roman" w:eastAsia="Calibri" w:hAnsi="Times New Roman" w:cs="Times New Roman"/>
                <w:sz w:val="24"/>
                <w:lang w:eastAsia="en-US"/>
              </w:rPr>
              <w:t>границах которых внесены в Единый государственный реестр недвижимости, в общем количестве населенных пунктов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до 100%</w:t>
            </w:r>
            <w:r w:rsidRPr="002E6FF9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:rsidR="00EA2FDB" w:rsidRPr="004F02E6" w:rsidRDefault="00EA2FDB" w:rsidP="00EA2FDB">
            <w:pPr>
              <w:pStyle w:val="ConsPlusCell"/>
              <w:numPr>
                <w:ilvl w:val="0"/>
                <w:numId w:val="25"/>
              </w:numPr>
              <w:tabs>
                <w:tab w:val="left" w:pos="32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E6">
              <w:rPr>
                <w:rFonts w:ascii="Times New Roman" w:eastAsia="Calibri" w:hAnsi="Times New Roman" w:cs="Times New Roman"/>
                <w:sz w:val="24"/>
                <w:lang w:eastAsia="en-US"/>
              </w:rPr>
              <w:t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до 100 %.</w:t>
            </w:r>
          </w:p>
          <w:p w:rsidR="00EA2FDB" w:rsidRPr="004F02E6" w:rsidRDefault="00EA2FDB" w:rsidP="00EA2FDB">
            <w:pPr>
              <w:pStyle w:val="ConsPlusCell"/>
              <w:numPr>
                <w:ilvl w:val="0"/>
                <w:numId w:val="25"/>
              </w:numPr>
              <w:tabs>
                <w:tab w:val="left" w:pos="32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E6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Доля земельных участков, в отношении которых определена категория и (или) уточнен вид разрешенного использования, в общем количестве земельных участков, по которым в Едином государственном реестре недвижимости отсутствуют сведения о категории и (или) виде разрешенного использования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-100%</w:t>
            </w:r>
            <w:r w:rsidRPr="004F02E6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  <w:p w:rsidR="00EA2FDB" w:rsidRPr="004F02E6" w:rsidRDefault="00EA2FDB" w:rsidP="00EA2FDB">
            <w:pPr>
              <w:pStyle w:val="ConsPlusCell"/>
              <w:numPr>
                <w:ilvl w:val="0"/>
                <w:numId w:val="25"/>
              </w:numPr>
              <w:tabs>
                <w:tab w:val="left" w:pos="32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E6">
              <w:rPr>
                <w:rFonts w:ascii="Times New Roman" w:eastAsia="Calibri" w:hAnsi="Times New Roman" w:cs="Times New Roman"/>
                <w:sz w:val="24"/>
                <w:lang w:eastAsia="en-US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– 3% к 2025г.</w:t>
            </w:r>
          </w:p>
          <w:p w:rsidR="00EA2FDB" w:rsidRPr="004F02E6" w:rsidRDefault="00EA2FDB" w:rsidP="00EA2FDB">
            <w:pPr>
              <w:pStyle w:val="ConsPlusCell"/>
              <w:numPr>
                <w:ilvl w:val="0"/>
                <w:numId w:val="25"/>
              </w:numPr>
              <w:tabs>
                <w:tab w:val="left" w:pos="323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E6">
              <w:rPr>
                <w:rFonts w:ascii="Times New Roman" w:eastAsia="Calibri" w:hAnsi="Times New Roman" w:cs="Times New Roman"/>
                <w:sz w:val="24"/>
                <w:lang w:eastAsia="en-US"/>
              </w:rPr>
              <w:t>Количество проведенных проверок муниципального земельного контроля без учета проверок исполнения предписаний.</w:t>
            </w:r>
          </w:p>
          <w:p w:rsidR="00EA2FDB" w:rsidRPr="004F02E6" w:rsidRDefault="00EA2FDB" w:rsidP="00EA2FDB">
            <w:pPr>
              <w:pStyle w:val="ConsPlusCell"/>
              <w:tabs>
                <w:tab w:val="left" w:pos="323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10.</w:t>
            </w:r>
            <w:r w:rsidRPr="004F02E6">
              <w:rPr>
                <w:rFonts w:ascii="Times New Roman" w:eastAsia="Calibri" w:hAnsi="Times New Roman" w:cs="Times New Roman"/>
                <w:sz w:val="24"/>
                <w:lang w:eastAsia="en-US"/>
              </w:rPr>
              <w:t>Доля выявленных нарушений земельного законодательства в общем количестве проведенных проверок за год без учета проверок исполнения предписаний</w:t>
            </w:r>
            <w:r w:rsidR="007074AA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– 90% к 2025г.</w:t>
            </w:r>
          </w:p>
          <w:p w:rsidR="00EA2FDB" w:rsidRDefault="00EA2FDB" w:rsidP="00EA2FDB">
            <w:pPr>
              <w:pStyle w:val="ConsPlusCell"/>
              <w:tabs>
                <w:tab w:val="left" w:pos="323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11.</w:t>
            </w:r>
            <w:r w:rsidRPr="004F02E6">
              <w:rPr>
                <w:rFonts w:ascii="Times New Roman" w:eastAsia="Calibri" w:hAnsi="Times New Roman" w:cs="Times New Roman"/>
                <w:sz w:val="24"/>
                <w:lang w:eastAsia="en-US"/>
              </w:rPr>
              <w:t>Доля площади населенных пунктов муниципального образования, на территории которой проведены комплексные кадастровые работы, в общей площади земель населенных пунктов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- 1% ежегодно. </w:t>
            </w:r>
          </w:p>
          <w:p w:rsidR="00B15132" w:rsidRPr="00F42601" w:rsidRDefault="00B15132" w:rsidP="00EA2FDB">
            <w:pPr>
              <w:pStyle w:val="ConsPlusCell"/>
              <w:tabs>
                <w:tab w:val="left" w:pos="323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44A0B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Показатель </w:t>
            </w:r>
            <w:r w:rsidR="00F64D02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  <w:r w:rsidRPr="00E44A0B">
              <w:rPr>
                <w:rFonts w:ascii="Times New Roman" w:hAnsi="Times New Roman" w:cs="Times New Roman"/>
                <w:sz w:val="24"/>
                <w:szCs w:val="24"/>
              </w:rPr>
              <w:t xml:space="preserve"> перевыполнен на</w:t>
            </w:r>
            <w:r w:rsidR="00F64D02">
              <w:rPr>
                <w:rFonts w:ascii="Times New Roman" w:hAnsi="Times New Roman" w:cs="Times New Roman"/>
                <w:sz w:val="24"/>
                <w:szCs w:val="24"/>
              </w:rPr>
              <w:t xml:space="preserve"> 237  тыс. руб. и  состав</w:t>
            </w:r>
            <w:r w:rsidRPr="00E44A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64D02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E44A0B">
              <w:rPr>
                <w:rFonts w:ascii="Times New Roman" w:hAnsi="Times New Roman" w:cs="Times New Roman"/>
                <w:sz w:val="24"/>
                <w:szCs w:val="24"/>
              </w:rPr>
              <w:t xml:space="preserve"> 79345 тыс. руб. в связи с  перерасчетом кадастровой стоимости земли, вовлечением земельных участков в оборот, увеличением и применением коэффициента индексации применяемого при расчете арендных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A0B" w:rsidRDefault="00E44A0B" w:rsidP="00CD51F5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4D02">
              <w:t xml:space="preserve"> </w:t>
            </w:r>
            <w:r w:rsidR="00F64D02" w:rsidRPr="00F64D0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задолженности на 51,80 % произошло в связи с проведением претензионной работы, исполнением решений суда, а так же взыскании </w:t>
            </w:r>
            <w:r w:rsidR="00F64D02" w:rsidRPr="00F64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исполнительным листам.</w:t>
            </w:r>
          </w:p>
          <w:p w:rsidR="00E44A0B" w:rsidRDefault="00E44A0B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983354">
              <w:rPr>
                <w:rFonts w:ascii="Times New Roman" w:hAnsi="Times New Roman" w:cs="Times New Roman"/>
                <w:sz w:val="24"/>
                <w:szCs w:val="24"/>
              </w:rPr>
              <w:t>За 2023 год для вовлечения в оборот в целях жилищного строительства выявлено 10 га земельных участков</w:t>
            </w:r>
            <w:r w:rsidR="009462C1" w:rsidRPr="00983354">
              <w:rPr>
                <w:rFonts w:ascii="Times New Roman" w:hAnsi="Times New Roman" w:cs="Times New Roman"/>
                <w:sz w:val="24"/>
                <w:szCs w:val="24"/>
              </w:rPr>
              <w:t>, показатель выполнен</w:t>
            </w:r>
            <w:r w:rsidRPr="00983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A0B" w:rsidRDefault="00E44A0B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44A0B">
              <w:rPr>
                <w:rFonts w:ascii="Times New Roman" w:hAnsi="Times New Roman" w:cs="Times New Roman"/>
                <w:sz w:val="24"/>
                <w:szCs w:val="24"/>
              </w:rPr>
              <w:t>За 2023 год многодетные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4A0B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право на получение земельного участка в собственность бесплатно</w:t>
            </w:r>
            <w:r w:rsidR="00F64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4A0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отсутствовали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D02" w:rsidRDefault="00F64D02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0B" w:rsidRDefault="00E44A0B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02F92">
              <w:t xml:space="preserve"> </w:t>
            </w:r>
            <w:r w:rsidR="00602F92" w:rsidRPr="00602F92">
              <w:rPr>
                <w:rFonts w:ascii="Times New Roman" w:hAnsi="Times New Roman" w:cs="Times New Roman"/>
                <w:sz w:val="24"/>
                <w:szCs w:val="24"/>
              </w:rPr>
              <w:t>По всем 45 населенным пунктам  границы внесены в ЕГРН. Показатель исполнен на 100%.</w:t>
            </w:r>
          </w:p>
          <w:p w:rsidR="00F64D02" w:rsidRDefault="00F64D02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02" w:rsidRDefault="00F64D02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02" w:rsidRDefault="00F64D02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02" w:rsidRDefault="00F64D02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02" w:rsidRDefault="00F64D02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92" w:rsidRDefault="00602F92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602F92">
              <w:rPr>
                <w:rFonts w:ascii="Times New Roman" w:hAnsi="Times New Roman" w:cs="Times New Roman"/>
                <w:sz w:val="24"/>
                <w:szCs w:val="24"/>
              </w:rPr>
              <w:t>По всем территориальным зонам внесены сведения в ЕГРН – исполнение 100%.</w:t>
            </w:r>
          </w:p>
          <w:p w:rsidR="00F64D02" w:rsidRDefault="00F64D02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02" w:rsidRDefault="00F64D02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02" w:rsidRDefault="00F64D02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02" w:rsidRDefault="00F64D02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02" w:rsidRDefault="00F64D02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02" w:rsidRDefault="00F64D02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54" w:rsidRDefault="00983354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D02" w:rsidRDefault="00F64D02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92" w:rsidRDefault="00602F92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t xml:space="preserve"> </w:t>
            </w:r>
            <w:r w:rsidRPr="00602F92">
              <w:rPr>
                <w:rFonts w:ascii="Times New Roman" w:hAnsi="Times New Roman" w:cs="Times New Roman"/>
                <w:sz w:val="24"/>
                <w:szCs w:val="24"/>
              </w:rPr>
              <w:tab/>
              <w:t>Доля земельных участков, в отношении которых определена категория и (или) уточнен вид разрешенного использования, в общем количестве земельных участков, по которым в Едином государственном реестре недвижимости отсутствуют сведения о категории и (или) виде разрешенного использования -100%.</w:t>
            </w:r>
          </w:p>
          <w:p w:rsidR="00602F92" w:rsidRDefault="00602F92" w:rsidP="00EA2FDB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t xml:space="preserve"> </w:t>
            </w:r>
            <w:r w:rsidRPr="00602F92">
              <w:rPr>
                <w:rFonts w:ascii="Times New Roman" w:hAnsi="Times New Roman" w:cs="Times New Roman"/>
                <w:sz w:val="24"/>
                <w:szCs w:val="24"/>
              </w:rPr>
              <w:t>Решения об отказе в утверждении схемы расположения земельного участка на кадастровом плане территории не выдавались.</w:t>
            </w:r>
          </w:p>
          <w:p w:rsidR="00602F92" w:rsidRDefault="002A4D22" w:rsidP="00602F92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9,10.</w:t>
            </w:r>
            <w:r w:rsidR="00602F92">
              <w:t xml:space="preserve"> </w:t>
            </w:r>
            <w:r w:rsidR="00602F92" w:rsidRPr="00602F92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10.03.2022 г. № 336 «Об особенностях организации и осуществления государственного контроля (надзора), муниципального контроля», установлено, что в 2023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</w:t>
            </w:r>
            <w:r w:rsidR="0060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F92" w:rsidRPr="004F02E6" w:rsidRDefault="002A4D22" w:rsidP="00F64D02">
            <w:pPr>
              <w:pStyle w:val="ConsPlusCell"/>
              <w:tabs>
                <w:tab w:val="left" w:pos="3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>
              <w:t xml:space="preserve"> </w:t>
            </w:r>
            <w:r w:rsidRPr="002A4D2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2023 года 1 %, перевыполнен </w:t>
            </w:r>
            <w:r w:rsidR="00F64D0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A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D0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Pr="002A4D22">
              <w:rPr>
                <w:rFonts w:ascii="Times New Roman" w:hAnsi="Times New Roman" w:cs="Times New Roman"/>
                <w:sz w:val="24"/>
                <w:szCs w:val="24"/>
              </w:rPr>
              <w:t xml:space="preserve">3,1%. В 2023 году проведены </w:t>
            </w:r>
            <w:r w:rsidR="00F64D02" w:rsidRPr="004F02E6">
              <w:rPr>
                <w:rFonts w:ascii="Times New Roman" w:eastAsia="Calibri" w:hAnsi="Times New Roman" w:cs="Times New Roman"/>
                <w:sz w:val="24"/>
                <w:lang w:eastAsia="en-US"/>
              </w:rPr>
              <w:t>комплексные кадастровые работы</w:t>
            </w:r>
            <w:r w:rsidRPr="002A4D22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140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2FDB" w:rsidRPr="006C395F" w:rsidTr="00983354">
        <w:trPr>
          <w:trHeight w:val="5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FDB" w:rsidRDefault="00EA2FDB" w:rsidP="00EA2FD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029DD">
              <w:rPr>
                <w:sz w:val="24"/>
                <w:szCs w:val="24"/>
              </w:rPr>
              <w:t>Проведение работ по межеванию и постановке на кадастровый учет земельных участков, предназначенных для проектирования и строительства новых объектов капитального строительства.</w:t>
            </w:r>
          </w:p>
          <w:p w:rsidR="00D24BC8" w:rsidRPr="00F029DD" w:rsidRDefault="00D24BC8" w:rsidP="00EA2FD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2FDB" w:rsidRPr="006C395F" w:rsidTr="00983354">
        <w:trPr>
          <w:trHeight w:val="35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FDB" w:rsidRDefault="00EA2FDB" w:rsidP="00EA2FD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029DD">
              <w:rPr>
                <w:sz w:val="24"/>
                <w:szCs w:val="24"/>
              </w:rPr>
              <w:t>Осуществление муниципального земельного контроля</w:t>
            </w:r>
            <w:r>
              <w:rPr>
                <w:sz w:val="24"/>
                <w:szCs w:val="24"/>
              </w:rPr>
              <w:t>.</w:t>
            </w:r>
          </w:p>
          <w:p w:rsidR="00D24BC8" w:rsidRPr="00F029DD" w:rsidRDefault="00D24BC8" w:rsidP="00EA2FD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2FDB" w:rsidRPr="006C395F" w:rsidTr="00983354">
        <w:trPr>
          <w:trHeight w:val="35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F029DD" w:rsidRDefault="00EA2FDB" w:rsidP="00EA2FD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F029DD">
              <w:rPr>
                <w:sz w:val="24"/>
                <w:szCs w:val="24"/>
              </w:rPr>
              <w:t>Обеспечение проведения комплексных кадастровых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2FDB" w:rsidRPr="006C395F" w:rsidTr="00513B09">
        <w:trPr>
          <w:trHeight w:val="2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Подпрограмма «Управление муниципальным имуществом Ординского муниципального округа»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513B09">
            <w:pPr>
              <w:jc w:val="both"/>
              <w:rPr>
                <w:bCs/>
                <w:kern w:val="28"/>
                <w:sz w:val="24"/>
                <w:szCs w:val="24"/>
              </w:rPr>
            </w:pPr>
          </w:p>
          <w:p w:rsidR="00EA2FDB" w:rsidRDefault="00EA2FDB" w:rsidP="00513B09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У</w:t>
            </w:r>
            <w:r w:rsidRPr="00B02BDF">
              <w:rPr>
                <w:bCs/>
                <w:kern w:val="28"/>
                <w:sz w:val="24"/>
                <w:szCs w:val="24"/>
              </w:rPr>
              <w:t>чет, содержание и распоряжение муниципальным имуществом муниципального округа</w:t>
            </w:r>
            <w:r>
              <w:rPr>
                <w:bCs/>
                <w:kern w:val="28"/>
                <w:sz w:val="24"/>
                <w:szCs w:val="24"/>
              </w:rPr>
              <w:t>.</w:t>
            </w:r>
          </w:p>
          <w:p w:rsidR="00EA2FDB" w:rsidRPr="00B02BDF" w:rsidRDefault="00EA2FDB" w:rsidP="00513B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CD51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CD51F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bCs/>
                <w:color w:val="000000"/>
                <w:kern w:val="28"/>
                <w:sz w:val="24"/>
                <w:szCs w:val="24"/>
              </w:rPr>
              <w:t>Управление имущественных и земельных отношений</w:t>
            </w:r>
            <w:r w:rsidRPr="006D5BAC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513B09">
            <w:pPr>
              <w:tabs>
                <w:tab w:val="left" w:pos="28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29DD">
              <w:rPr>
                <w:sz w:val="24"/>
                <w:szCs w:val="24"/>
              </w:rPr>
              <w:t xml:space="preserve">1. </w:t>
            </w:r>
            <w:r w:rsidRPr="009C040A">
              <w:rPr>
                <w:sz w:val="24"/>
                <w:szCs w:val="24"/>
              </w:rPr>
              <w:t>Повышение удельного веса муниципального имущества, прошедшего регистрационный учет, по отношению к общему количеству муниципального имущества, состоящего в реестре муниципальной собственности.</w:t>
            </w:r>
            <w:r w:rsidR="00CD51F5">
              <w:rPr>
                <w:sz w:val="24"/>
                <w:szCs w:val="24"/>
              </w:rPr>
              <w:t xml:space="preserve">  2.</w:t>
            </w:r>
            <w:r w:rsidRPr="004F02E6">
              <w:rPr>
                <w:sz w:val="24"/>
                <w:szCs w:val="24"/>
              </w:rPr>
              <w:t>Оформление права муниципальной собственности на бесхозяйные недвижимые объекты по истечении года со дня их постановки на учет органом, осуществляющим государственную регистрацию права на недвижимое имущество</w:t>
            </w:r>
            <w:r>
              <w:rPr>
                <w:sz w:val="24"/>
                <w:szCs w:val="24"/>
              </w:rPr>
              <w:t xml:space="preserve"> -100%.</w:t>
            </w:r>
          </w:p>
          <w:p w:rsidR="00EA2FDB" w:rsidRDefault="00EA2FDB" w:rsidP="00513B09">
            <w:pPr>
              <w:tabs>
                <w:tab w:val="left" w:pos="2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F02E6">
              <w:rPr>
                <w:rFonts w:eastAsia="Calibri"/>
                <w:sz w:val="24"/>
                <w:lang w:eastAsia="en-US"/>
              </w:rPr>
              <w:lastRenderedPageBreak/>
              <w:t>3. Доля объектов недвижимости, в отношении которых в Единый государственный реестр внесены сведения о правообладателях объектов недвижимости, в общем количестве объектов недвижимости, по которым в Едином государственном реестре отсутствуют сведения о правообладателях</w:t>
            </w:r>
            <w:r>
              <w:rPr>
                <w:rFonts w:eastAsia="Calibri"/>
                <w:sz w:val="24"/>
                <w:lang w:eastAsia="en-US"/>
              </w:rPr>
              <w:t xml:space="preserve"> -85% к 2025 г.</w:t>
            </w:r>
          </w:p>
          <w:p w:rsidR="002039F8" w:rsidRPr="004F02E6" w:rsidRDefault="002039F8" w:rsidP="00513B09">
            <w:pPr>
              <w:tabs>
                <w:tab w:val="left" w:pos="2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F02E6">
              <w:rPr>
                <w:rFonts w:eastAsia="Calibri"/>
                <w:sz w:val="24"/>
                <w:lang w:eastAsia="en-US"/>
              </w:rPr>
              <w:t>4. Доля объектов капитального строительства с установленным (уточненным)</w:t>
            </w:r>
            <w:r w:rsidR="00CD51F5">
              <w:t xml:space="preserve"> </w:t>
            </w:r>
            <w:r w:rsidR="00CD51F5" w:rsidRPr="00CD51F5">
              <w:rPr>
                <w:rFonts w:eastAsia="Calibri"/>
                <w:sz w:val="24"/>
                <w:lang w:eastAsia="en-US"/>
              </w:rPr>
              <w:t>местоположением на земельных участках в общем количестве учтенных</w:t>
            </w:r>
            <w:r w:rsidR="00CD51F5">
              <w:rPr>
                <w:rFonts w:eastAsia="Calibri"/>
                <w:sz w:val="24"/>
                <w:lang w:eastAsia="en-US"/>
              </w:rPr>
              <w:t xml:space="preserve"> </w:t>
            </w:r>
            <w:r w:rsidR="00CD51F5" w:rsidRPr="004F02E6">
              <w:rPr>
                <w:rFonts w:eastAsia="Calibri"/>
                <w:sz w:val="24"/>
                <w:lang w:eastAsia="en-US"/>
              </w:rPr>
              <w:t>в Едином государственном</w:t>
            </w:r>
          </w:p>
          <w:p w:rsidR="002039F8" w:rsidRDefault="002039F8" w:rsidP="00513B09">
            <w:pPr>
              <w:tabs>
                <w:tab w:val="left" w:pos="2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F02E6">
              <w:rPr>
                <w:rFonts w:eastAsia="Calibri"/>
                <w:sz w:val="24"/>
                <w:lang w:eastAsia="en-US"/>
              </w:rPr>
              <w:t>реестре недвижимости объектов капитального строительства на территории муниципального образования</w:t>
            </w:r>
            <w:r>
              <w:rPr>
                <w:rFonts w:eastAsia="Calibri"/>
                <w:sz w:val="24"/>
                <w:lang w:eastAsia="en-US"/>
              </w:rPr>
              <w:t xml:space="preserve"> -95% к 2025г</w:t>
            </w:r>
          </w:p>
          <w:p w:rsidR="00EA2FDB" w:rsidRPr="004F02E6" w:rsidRDefault="00EA2FDB" w:rsidP="00513B09">
            <w:pPr>
              <w:tabs>
                <w:tab w:val="left" w:pos="28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  <w:p w:rsidR="00EA2FDB" w:rsidRDefault="00EA2FDB" w:rsidP="00513B09">
            <w:pPr>
              <w:numPr>
                <w:ilvl w:val="0"/>
                <w:numId w:val="26"/>
              </w:numPr>
              <w:tabs>
                <w:tab w:val="left" w:pos="287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4F02E6">
              <w:rPr>
                <w:sz w:val="24"/>
              </w:rPr>
              <w:t xml:space="preserve">Выполнение плановых показателей по доходам от использования и реализации </w:t>
            </w:r>
            <w:r w:rsidRPr="004F02E6">
              <w:rPr>
                <w:sz w:val="24"/>
              </w:rPr>
              <w:lastRenderedPageBreak/>
              <w:t>муниципального имущества</w:t>
            </w:r>
            <w:r>
              <w:rPr>
                <w:sz w:val="24"/>
                <w:szCs w:val="24"/>
              </w:rPr>
              <w:t>.</w:t>
            </w:r>
          </w:p>
          <w:p w:rsidR="00B96D49" w:rsidRDefault="00B96D49" w:rsidP="00CD51F5">
            <w:pPr>
              <w:widowControl w:val="0"/>
              <w:tabs>
                <w:tab w:val="left" w:pos="287"/>
              </w:tabs>
              <w:jc w:val="both"/>
              <w:rPr>
                <w:sz w:val="24"/>
              </w:rPr>
            </w:pPr>
          </w:p>
          <w:p w:rsidR="00EB26A1" w:rsidRPr="008D5692" w:rsidRDefault="00B96D49" w:rsidP="00CD51F5">
            <w:pPr>
              <w:widowControl w:val="0"/>
              <w:tabs>
                <w:tab w:val="left" w:pos="28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6.</w:t>
            </w:r>
            <w:r w:rsidR="00EA2FDB" w:rsidRPr="004F02E6">
              <w:rPr>
                <w:sz w:val="24"/>
              </w:rPr>
              <w:t>Снижение задолженности по арендной плате за использование муниципального имущества</w:t>
            </w:r>
            <w:r w:rsidR="00EA2FDB">
              <w:rPr>
                <w:sz w:val="24"/>
              </w:rPr>
              <w:t xml:space="preserve"> </w:t>
            </w:r>
            <w:r w:rsidRPr="00B96D49">
              <w:rPr>
                <w:color w:val="000000"/>
                <w:sz w:val="24"/>
                <w:szCs w:val="24"/>
              </w:rPr>
              <w:t>по отношению к аналогичному периоду предшествующего года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5132" w:rsidRDefault="00B15132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D0BA8" w:rsidRPr="008D0BA8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объектов недвижимости на 01.01.2024 – 1535 (ОКС+ЗУ) из них сведения в ЕГРН внесены по 1265 объектам</w:t>
            </w:r>
            <w:r w:rsidR="008D0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132" w:rsidRDefault="00B15132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32" w:rsidRDefault="00B15132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32" w:rsidRDefault="00B15132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132" w:rsidRDefault="00B15132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F5" w:rsidRDefault="00CD51F5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F8" w:rsidRDefault="00B15132" w:rsidP="00B96D49">
            <w:pPr>
              <w:tabs>
                <w:tab w:val="left" w:pos="28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B15132">
              <w:rPr>
                <w:sz w:val="24"/>
                <w:szCs w:val="24"/>
              </w:rPr>
              <w:tab/>
            </w:r>
            <w:r w:rsidR="00B96D49" w:rsidRPr="004F02E6">
              <w:rPr>
                <w:sz w:val="24"/>
                <w:szCs w:val="24"/>
              </w:rPr>
              <w:t>Оформление права муниципальной собственности на бесхозяйные недвижимые объекты по истечении года со дня их постановки на учет органом, осуществляющим государственную регистрацию права на недвижимое имущество</w:t>
            </w:r>
            <w:r w:rsidR="00B96D49">
              <w:rPr>
                <w:sz w:val="24"/>
                <w:szCs w:val="24"/>
              </w:rPr>
              <w:t xml:space="preserve"> -100%</w:t>
            </w:r>
          </w:p>
          <w:p w:rsidR="008D5692" w:rsidRDefault="008D5692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B1" w:rsidRDefault="00DE32B1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039F8">
              <w:t xml:space="preserve"> </w:t>
            </w:r>
            <w:r w:rsidR="002039F8" w:rsidRPr="002039F8">
              <w:rPr>
                <w:rFonts w:ascii="Times New Roman" w:hAnsi="Times New Roman" w:cs="Times New Roman"/>
                <w:sz w:val="24"/>
                <w:szCs w:val="24"/>
              </w:rPr>
              <w:t>Плановый показатель 2023 года 75 % перевыполнен на 12 %, что составило 87 %.</w:t>
            </w:r>
          </w:p>
          <w:p w:rsidR="00DE32B1" w:rsidRDefault="00DE32B1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F8" w:rsidRDefault="002039F8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F8" w:rsidRDefault="002039F8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F8" w:rsidRDefault="002039F8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F8" w:rsidRDefault="002039F8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F8" w:rsidRDefault="002039F8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F8" w:rsidRDefault="002039F8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6D" w:rsidRDefault="0031356D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6D" w:rsidRDefault="0031356D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56D" w:rsidRDefault="0031356D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8" w:rsidRPr="008D0BA8" w:rsidRDefault="002039F8" w:rsidP="008D0BA8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2039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0BA8" w:rsidRPr="008D0BA8">
              <w:rPr>
                <w:rFonts w:ascii="Times New Roman" w:hAnsi="Times New Roman" w:cs="Times New Roman"/>
                <w:sz w:val="24"/>
                <w:szCs w:val="24"/>
              </w:rPr>
              <w:t>Доля объектов капитального строительства с установленным (уточненным) местоположением на земельных участках в общем количестве учтенных в Едином государственном</w:t>
            </w:r>
          </w:p>
          <w:p w:rsidR="002039F8" w:rsidRDefault="008D0BA8" w:rsidP="008D0BA8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A8">
              <w:rPr>
                <w:rFonts w:ascii="Times New Roman" w:hAnsi="Times New Roman" w:cs="Times New Roman"/>
                <w:sz w:val="24"/>
                <w:szCs w:val="24"/>
              </w:rPr>
              <w:t>реестре недвижимости объектов капитального строительства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 в 2023 году -92</w:t>
            </w:r>
            <w:r w:rsidRPr="008D0B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показатель выполнен.    </w:t>
            </w:r>
          </w:p>
          <w:p w:rsidR="00CD51F5" w:rsidRDefault="00CD51F5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F8" w:rsidRDefault="00CD51F5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39F8" w:rsidRPr="00CD51F5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31356D">
              <w:rPr>
                <w:rFonts w:ascii="Times New Roman" w:hAnsi="Times New Roman" w:cs="Times New Roman"/>
                <w:sz w:val="24"/>
                <w:szCs w:val="24"/>
              </w:rPr>
              <w:t>еское исполнение 2023 года откло</w:t>
            </w:r>
            <w:r w:rsidR="002039F8" w:rsidRPr="00CD51F5">
              <w:rPr>
                <w:rFonts w:ascii="Times New Roman" w:hAnsi="Times New Roman" w:cs="Times New Roman"/>
                <w:sz w:val="24"/>
                <w:szCs w:val="24"/>
              </w:rPr>
              <w:t>няется от планового показателя 3605 тыс. руб. на 85 тыс. руб. в связи с различием в цене</w:t>
            </w:r>
            <w:r w:rsidR="003135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9F8" w:rsidRPr="00CD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9F8" w:rsidRPr="00CD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сформированной на торгах по приватизации муниципального имущества, и установленной цене по отчетам независимой оценки муниципального имущества.</w:t>
            </w:r>
          </w:p>
          <w:p w:rsidR="00B96D49" w:rsidRDefault="00B96D49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C8" w:rsidRPr="00F029DD" w:rsidRDefault="000404C8" w:rsidP="00CD51F5">
            <w:pPr>
              <w:pStyle w:val="ConsPlusCell"/>
              <w:widowControl w:val="0"/>
              <w:tabs>
                <w:tab w:val="left" w:pos="287"/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6D49">
              <w:t xml:space="preserve"> </w:t>
            </w:r>
            <w:r w:rsidR="00B96D49" w:rsidRPr="00B96D49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на 51,80 %</w:t>
            </w:r>
            <w:r w:rsidR="00B96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2FDB" w:rsidRPr="006C395F" w:rsidTr="00513B09">
        <w:trPr>
          <w:trHeight w:val="2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B02BDF" w:rsidRDefault="00EA2FDB" w:rsidP="00513B0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К</w:t>
            </w:r>
            <w:r w:rsidRPr="00B02BDF">
              <w:rPr>
                <w:bCs/>
                <w:kern w:val="28"/>
                <w:sz w:val="24"/>
                <w:szCs w:val="24"/>
              </w:rPr>
              <w:t>онтроль за деятельностью муниципальных предприятий и учреждений, реализуемых в своей деятельности муниципальное имущество</w:t>
            </w:r>
            <w:r>
              <w:rPr>
                <w:bCs/>
                <w:kern w:val="28"/>
                <w:sz w:val="24"/>
                <w:szCs w:val="24"/>
              </w:rPr>
              <w:t>.</w:t>
            </w:r>
            <w:r w:rsidRPr="00B02BDF">
              <w:rPr>
                <w:sz w:val="24"/>
                <w:szCs w:val="24"/>
              </w:rPr>
              <w:t xml:space="preserve"> </w:t>
            </w:r>
          </w:p>
          <w:p w:rsidR="00EA2FDB" w:rsidRDefault="00EA2FDB" w:rsidP="00513B09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8"/>
                <w:sz w:val="24"/>
                <w:szCs w:val="24"/>
              </w:rPr>
            </w:pPr>
          </w:p>
          <w:p w:rsidR="00EA2FDB" w:rsidRPr="00B02BDF" w:rsidRDefault="00EA2FDB" w:rsidP="00513B09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Внедрение бюджетных инвестиций</w:t>
            </w:r>
            <w:r w:rsidRPr="00B02BDF">
              <w:rPr>
                <w:bCs/>
                <w:kern w:val="28"/>
                <w:sz w:val="24"/>
                <w:szCs w:val="24"/>
              </w:rPr>
              <w:t xml:space="preserve"> в объекты муниципальной собственности </w:t>
            </w:r>
            <w:r w:rsidRPr="00B02BDF">
              <w:rPr>
                <w:bCs/>
                <w:kern w:val="28"/>
                <w:sz w:val="24"/>
                <w:szCs w:val="24"/>
              </w:rPr>
              <w:lastRenderedPageBreak/>
              <w:t>муниципального округа.</w:t>
            </w:r>
          </w:p>
          <w:p w:rsidR="00EA2FDB" w:rsidRPr="00B02BDF" w:rsidRDefault="00EA2FDB" w:rsidP="00513B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2FDB" w:rsidRPr="006C395F" w:rsidTr="00B03413">
        <w:trPr>
          <w:trHeight w:val="327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FDB" w:rsidRDefault="00EA2FDB" w:rsidP="00EA2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41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Ординского муниципального округа</w:t>
            </w:r>
            <w:r w:rsidRPr="000B48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46F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202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дорожного хозяйства</w:t>
            </w:r>
            <w:r w:rsidRPr="00A60B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A2FDB" w:rsidRPr="00504D11" w:rsidTr="008D5692">
        <w:trPr>
          <w:trHeight w:val="4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504D11" w:rsidRDefault="00EA2FDB" w:rsidP="00EA2FDB">
            <w:pPr>
              <w:jc w:val="both"/>
              <w:rPr>
                <w:bCs/>
                <w:color w:val="000000"/>
                <w:kern w:val="28"/>
                <w:sz w:val="24"/>
                <w:szCs w:val="24"/>
              </w:rPr>
            </w:pPr>
            <w:r w:rsidRPr="00504D11">
              <w:rPr>
                <w:bCs/>
                <w:color w:val="000000"/>
                <w:kern w:val="28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504D11" w:rsidRDefault="00EA2FDB" w:rsidP="00EA2FDB">
            <w:pPr>
              <w:jc w:val="center"/>
              <w:rPr>
                <w:bCs/>
                <w:color w:val="000000"/>
                <w:kern w:val="28"/>
                <w:sz w:val="24"/>
                <w:szCs w:val="24"/>
              </w:rPr>
            </w:pPr>
            <w:r w:rsidRPr="00504D11">
              <w:rPr>
                <w:bCs/>
                <w:color w:val="000000"/>
                <w:kern w:val="28"/>
                <w:sz w:val="24"/>
                <w:szCs w:val="24"/>
              </w:rPr>
              <w:t>Подпрограмма</w:t>
            </w:r>
          </w:p>
          <w:p w:rsidR="00EA2FDB" w:rsidRPr="00504D11" w:rsidRDefault="00EA2FDB" w:rsidP="00EA2FDB">
            <w:pPr>
              <w:jc w:val="center"/>
              <w:rPr>
                <w:bCs/>
                <w:color w:val="000000"/>
                <w:kern w:val="28"/>
                <w:sz w:val="24"/>
                <w:szCs w:val="24"/>
              </w:rPr>
            </w:pPr>
            <w:r w:rsidRPr="00504D11">
              <w:rPr>
                <w:bCs/>
                <w:color w:val="000000"/>
                <w:kern w:val="28"/>
                <w:sz w:val="24"/>
                <w:szCs w:val="24"/>
              </w:rPr>
              <w:t>«Развитие дорожного хозяйства»</w:t>
            </w:r>
          </w:p>
          <w:p w:rsidR="00EA2FDB" w:rsidRPr="00504D11" w:rsidRDefault="00EA2FDB" w:rsidP="00EA2FDB">
            <w:pPr>
              <w:jc w:val="center"/>
              <w:rPr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pStyle w:val="60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50325A">
              <w:rPr>
                <w:color w:val="auto"/>
                <w:sz w:val="24"/>
                <w:szCs w:val="24"/>
              </w:rPr>
              <w:t>Проведение оценки технического состояния автомобильных дорог общего пользования местного значения,</w:t>
            </w:r>
          </w:p>
          <w:p w:rsidR="00EA2FDB" w:rsidRDefault="00EA2FDB" w:rsidP="00EA2FDB">
            <w:pPr>
              <w:pStyle w:val="60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 w:firstLine="0"/>
              <w:jc w:val="both"/>
              <w:rPr>
                <w:color w:val="auto"/>
                <w:sz w:val="24"/>
                <w:szCs w:val="24"/>
              </w:rPr>
            </w:pPr>
          </w:p>
          <w:p w:rsidR="00EA2FDB" w:rsidRDefault="00EA2FDB" w:rsidP="00EA2FDB">
            <w:pPr>
              <w:pStyle w:val="60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50325A">
              <w:rPr>
                <w:color w:val="auto"/>
                <w:sz w:val="24"/>
                <w:szCs w:val="24"/>
              </w:rPr>
              <w:t xml:space="preserve"> реализация комплекса мероприятий по проектированию,  строительству (реконструкции), капитальному ремонту и ремонту автомобильных дорог общего пользования местного значения,</w:t>
            </w:r>
          </w:p>
          <w:p w:rsidR="00EA2FDB" w:rsidRDefault="00EA2FDB" w:rsidP="00EA2FDB">
            <w:pPr>
              <w:pStyle w:val="60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 w:firstLine="0"/>
              <w:jc w:val="both"/>
              <w:rPr>
                <w:color w:val="auto"/>
                <w:sz w:val="24"/>
                <w:szCs w:val="24"/>
              </w:rPr>
            </w:pPr>
            <w:r w:rsidRPr="0050325A">
              <w:rPr>
                <w:color w:val="auto"/>
                <w:sz w:val="24"/>
                <w:szCs w:val="24"/>
              </w:rPr>
              <w:t xml:space="preserve"> ежегодное выполнение комплекса работ по содержанию.</w:t>
            </w:r>
          </w:p>
          <w:p w:rsidR="00EB26A1" w:rsidRPr="00A60B78" w:rsidRDefault="00EB26A1" w:rsidP="00EA2FDB">
            <w:pPr>
              <w:pStyle w:val="60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D43213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504D11" w:rsidRDefault="00EA2FDB" w:rsidP="00EA2FDB">
            <w:pPr>
              <w:jc w:val="center"/>
              <w:rPr>
                <w:bCs/>
                <w:color w:val="000000"/>
                <w:kern w:val="28"/>
                <w:sz w:val="24"/>
                <w:szCs w:val="24"/>
              </w:rPr>
            </w:pPr>
            <w:r w:rsidRPr="00504D11">
              <w:rPr>
                <w:bCs/>
                <w:color w:val="000000"/>
                <w:kern w:val="28"/>
                <w:sz w:val="24"/>
                <w:szCs w:val="24"/>
              </w:rPr>
              <w:t>Управление имущественных и земельных отношений</w:t>
            </w:r>
            <w:r w:rsidRPr="006D5BAC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  <w:r w:rsidRPr="00504D11">
              <w:rPr>
                <w:bCs/>
                <w:color w:val="000000"/>
                <w:kern w:val="28"/>
                <w:sz w:val="24"/>
                <w:szCs w:val="24"/>
              </w:rPr>
              <w:t>, территориальное управление</w:t>
            </w:r>
            <w:r>
              <w:rPr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6D5BAC">
              <w:rPr>
                <w:sz w:val="24"/>
                <w:szCs w:val="24"/>
              </w:rPr>
              <w:t>администрации Ординского муниципального округа</w:t>
            </w:r>
            <w:r w:rsidRPr="00504D11">
              <w:rPr>
                <w:bCs/>
                <w:color w:val="000000"/>
                <w:kern w:val="28"/>
                <w:sz w:val="24"/>
                <w:szCs w:val="24"/>
              </w:rPr>
              <w:t>,</w:t>
            </w:r>
          </w:p>
          <w:p w:rsidR="00EA2FDB" w:rsidRPr="00504D11" w:rsidRDefault="00EA2FDB" w:rsidP="00EA2FDB">
            <w:pPr>
              <w:jc w:val="center"/>
              <w:rPr>
                <w:bCs/>
                <w:color w:val="000000"/>
                <w:kern w:val="28"/>
                <w:sz w:val="24"/>
                <w:szCs w:val="24"/>
              </w:rPr>
            </w:pPr>
            <w:r w:rsidRPr="00504D11">
              <w:rPr>
                <w:bCs/>
                <w:color w:val="000000"/>
                <w:kern w:val="28"/>
                <w:sz w:val="24"/>
                <w:szCs w:val="24"/>
              </w:rPr>
              <w:t>отдел инфраструктуры и ЖКХ</w:t>
            </w:r>
            <w:r>
              <w:rPr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6D5BAC">
              <w:rPr>
                <w:sz w:val="24"/>
                <w:szCs w:val="24"/>
              </w:rPr>
              <w:t>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1C13C0" w:rsidRDefault="00EA2FDB" w:rsidP="00EA2FDB">
            <w:pPr>
              <w:pStyle w:val="60"/>
              <w:shd w:val="clear" w:color="auto" w:fill="auto"/>
              <w:tabs>
                <w:tab w:val="left" w:pos="735"/>
              </w:tabs>
              <w:spacing w:before="0" w:after="0" w:line="240" w:lineRule="auto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rStyle w:val="30"/>
                <w:color w:val="auto"/>
                <w:sz w:val="24"/>
                <w:szCs w:val="24"/>
              </w:rPr>
              <w:t>1.</w:t>
            </w:r>
            <w:r>
              <w:t xml:space="preserve"> </w:t>
            </w:r>
            <w:r w:rsidRPr="00772011">
              <w:rPr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 на 2,7% (10 км.) в год</w:t>
            </w:r>
            <w:r w:rsidRPr="001C13C0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D49" w:rsidRDefault="000404C8" w:rsidP="00EA2FDB">
            <w:pPr>
              <w:pStyle w:val="60"/>
              <w:shd w:val="clear" w:color="auto" w:fill="auto"/>
              <w:tabs>
                <w:tab w:val="left" w:pos="735"/>
              </w:tabs>
              <w:spacing w:before="0" w:after="0" w:line="240" w:lineRule="auto"/>
              <w:ind w:firstLine="0"/>
              <w:rPr>
                <w:rStyle w:val="30"/>
                <w:color w:val="auto"/>
                <w:sz w:val="24"/>
                <w:szCs w:val="24"/>
              </w:rPr>
            </w:pPr>
            <w:r w:rsidRPr="000404C8">
              <w:rPr>
                <w:rStyle w:val="30"/>
                <w:color w:val="auto"/>
                <w:sz w:val="24"/>
                <w:szCs w:val="24"/>
              </w:rPr>
              <w:t>Доля автомобильных дорог общего пользования местного значения за 2023 год снизилась на 0,37 % (1,123 км). Не полное достижение показателя связано с передачей в собственность Ординского муниципального округа автомобильной дороги «Кунгур-Ашап» протяженностью 1,942 км. (от с. Карьево до с. Усть Турка), а так же в связи с необходимостью проведения земляных работ по догазификации населения, которые привели к разрушению дорожного полотна на определенных участках до</w:t>
            </w:r>
            <w:r>
              <w:rPr>
                <w:rStyle w:val="30"/>
                <w:color w:val="auto"/>
                <w:sz w:val="24"/>
                <w:szCs w:val="24"/>
              </w:rPr>
              <w:t>р</w:t>
            </w:r>
            <w:r w:rsidRPr="000404C8">
              <w:rPr>
                <w:rStyle w:val="30"/>
                <w:color w:val="auto"/>
                <w:sz w:val="24"/>
                <w:szCs w:val="24"/>
              </w:rPr>
              <w:t>ог.</w:t>
            </w:r>
          </w:p>
        </w:tc>
      </w:tr>
      <w:tr w:rsidR="00EA2FDB" w:rsidRPr="006C395F" w:rsidTr="00B03413">
        <w:trPr>
          <w:trHeight w:val="3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504D11" w:rsidRDefault="00EA2FDB" w:rsidP="00EA2FDB">
            <w:pPr>
              <w:jc w:val="both"/>
              <w:rPr>
                <w:bCs/>
                <w:color w:val="000000"/>
                <w:kern w:val="28"/>
                <w:sz w:val="24"/>
                <w:szCs w:val="24"/>
              </w:rPr>
            </w:pPr>
            <w:r w:rsidRPr="00504D11">
              <w:rPr>
                <w:bCs/>
                <w:color w:val="000000"/>
                <w:kern w:val="28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504D11" w:rsidRDefault="00EA2FDB" w:rsidP="00EA2FDB">
            <w:pPr>
              <w:jc w:val="center"/>
              <w:rPr>
                <w:bCs/>
                <w:color w:val="000000"/>
                <w:kern w:val="28"/>
                <w:sz w:val="24"/>
                <w:szCs w:val="24"/>
              </w:rPr>
            </w:pPr>
            <w:r w:rsidRPr="00504D11">
              <w:rPr>
                <w:bCs/>
                <w:color w:val="000000"/>
                <w:kern w:val="28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50325A" w:rsidRDefault="00EA2FDB" w:rsidP="00EA2FDB">
            <w:pPr>
              <w:jc w:val="both"/>
              <w:rPr>
                <w:bCs/>
                <w:color w:val="000000"/>
                <w:kern w:val="28"/>
                <w:sz w:val="24"/>
                <w:szCs w:val="24"/>
              </w:rPr>
            </w:pPr>
            <w:r w:rsidRPr="0050325A">
              <w:rPr>
                <w:rStyle w:val="30"/>
                <w:rFonts w:eastAsia="Calibri"/>
                <w:sz w:val="24"/>
                <w:szCs w:val="24"/>
              </w:rPr>
              <w:t>Развитие системы организации дорожного движения транспортных средств и пешеходов, повышение безопасности дорожных условий.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D43213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504D11" w:rsidRDefault="00EA2FDB" w:rsidP="00EA2FDB">
            <w:pPr>
              <w:jc w:val="center"/>
              <w:rPr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0404C8" w:rsidRDefault="00EA2FDB" w:rsidP="00EA2FDB">
            <w:pPr>
              <w:numPr>
                <w:ilvl w:val="0"/>
                <w:numId w:val="27"/>
              </w:numPr>
              <w:tabs>
                <w:tab w:val="left" w:pos="343"/>
              </w:tabs>
              <w:ind w:left="0" w:firstLine="23"/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</w:t>
            </w:r>
            <w:r w:rsidRPr="004F02E6">
              <w:rPr>
                <w:sz w:val="24"/>
                <w:szCs w:val="24"/>
                <w:shd w:val="clear" w:color="auto" w:fill="FFFFFF"/>
              </w:rPr>
              <w:t>оличеств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4F02E6">
              <w:rPr>
                <w:sz w:val="24"/>
                <w:szCs w:val="24"/>
                <w:shd w:val="clear" w:color="auto" w:fill="FFFFFF"/>
              </w:rPr>
              <w:t xml:space="preserve"> погибших в дорожно-транспортных происшествиях</w:t>
            </w:r>
            <w:r w:rsidR="00446BA4">
              <w:rPr>
                <w:sz w:val="24"/>
                <w:szCs w:val="24"/>
                <w:shd w:val="clear" w:color="auto" w:fill="FFFFFF"/>
              </w:rPr>
              <w:t>, человек на 100 тысяч населения</w:t>
            </w:r>
            <w:r w:rsidRPr="004F02E6">
              <w:rPr>
                <w:sz w:val="24"/>
                <w:szCs w:val="24"/>
                <w:shd w:val="clear" w:color="auto" w:fill="FFFFFF"/>
              </w:rPr>
              <w:t>, (социальный риск)</w:t>
            </w:r>
            <w:r>
              <w:rPr>
                <w:sz w:val="24"/>
                <w:szCs w:val="24"/>
                <w:shd w:val="clear" w:color="auto" w:fill="FFFFFF"/>
              </w:rPr>
              <w:t xml:space="preserve"> 8,35 человек к 2024 г</w:t>
            </w:r>
            <w:r w:rsidRPr="004F02E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0404C8" w:rsidRPr="004F02E6" w:rsidRDefault="000404C8" w:rsidP="000404C8">
            <w:pPr>
              <w:tabs>
                <w:tab w:val="left" w:pos="343"/>
              </w:tabs>
              <w:ind w:left="23"/>
              <w:jc w:val="both"/>
              <w:rPr>
                <w:bCs/>
                <w:kern w:val="28"/>
                <w:sz w:val="24"/>
                <w:szCs w:val="24"/>
              </w:rPr>
            </w:pPr>
          </w:p>
          <w:p w:rsidR="00EA2FDB" w:rsidRPr="00EB26A1" w:rsidRDefault="00EA2FDB" w:rsidP="00EA2FDB">
            <w:pPr>
              <w:numPr>
                <w:ilvl w:val="0"/>
                <w:numId w:val="27"/>
              </w:numPr>
              <w:tabs>
                <w:tab w:val="left" w:pos="343"/>
              </w:tabs>
              <w:ind w:left="0" w:firstLine="23"/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</w:t>
            </w:r>
            <w:r w:rsidRPr="004F02E6">
              <w:rPr>
                <w:sz w:val="24"/>
                <w:szCs w:val="24"/>
                <w:shd w:val="clear" w:color="auto" w:fill="FFFFFF"/>
              </w:rPr>
              <w:t>оличеств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4F02E6">
              <w:rPr>
                <w:sz w:val="24"/>
                <w:szCs w:val="24"/>
                <w:shd w:val="clear" w:color="auto" w:fill="FFFFFF"/>
              </w:rPr>
              <w:t xml:space="preserve"> погибших в дорожно-транспортных происшествиях, человек на 10 тысяч транспортных средств, (транспортный риск)</w:t>
            </w:r>
            <w:r>
              <w:rPr>
                <w:sz w:val="24"/>
                <w:szCs w:val="24"/>
                <w:shd w:val="clear" w:color="auto" w:fill="FFFFFF"/>
              </w:rPr>
              <w:t xml:space="preserve"> 1,78 человек к 2024 г</w:t>
            </w:r>
            <w:r w:rsidRPr="004F02E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B26A1" w:rsidRPr="0086202D" w:rsidRDefault="00EB26A1" w:rsidP="00EB26A1">
            <w:pPr>
              <w:tabs>
                <w:tab w:val="left" w:pos="343"/>
              </w:tabs>
              <w:jc w:val="both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4C8" w:rsidRPr="000404C8" w:rsidRDefault="000404C8" w:rsidP="000404C8">
            <w:pPr>
              <w:tabs>
                <w:tab w:val="left" w:pos="34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0404C8">
              <w:rPr>
                <w:sz w:val="24"/>
                <w:szCs w:val="24"/>
                <w:shd w:val="clear" w:color="auto" w:fill="FFFFFF"/>
              </w:rPr>
              <w:t>1.</w:t>
            </w:r>
            <w:r w:rsidRPr="000404C8">
              <w:rPr>
                <w:sz w:val="24"/>
                <w:szCs w:val="24"/>
                <w:shd w:val="clear" w:color="auto" w:fill="FFFFFF"/>
              </w:rPr>
              <w:tab/>
              <w:t>Количество погибших в дорожно-транспортных происшествиях</w:t>
            </w:r>
            <w:r w:rsidR="00446BA4">
              <w:rPr>
                <w:sz w:val="24"/>
                <w:szCs w:val="24"/>
                <w:shd w:val="clear" w:color="auto" w:fill="FFFFFF"/>
              </w:rPr>
              <w:t>, человек на 100 тысяч населения</w:t>
            </w:r>
            <w:r w:rsidRPr="000404C8">
              <w:rPr>
                <w:sz w:val="24"/>
                <w:szCs w:val="24"/>
                <w:shd w:val="clear" w:color="auto" w:fill="FFFFFF"/>
              </w:rPr>
              <w:t>, (социальный</w:t>
            </w:r>
            <w:r>
              <w:rPr>
                <w:sz w:val="24"/>
                <w:szCs w:val="24"/>
                <w:shd w:val="clear" w:color="auto" w:fill="FFFFFF"/>
              </w:rPr>
              <w:t xml:space="preserve"> риск) – не должен превышать 8,3</w:t>
            </w:r>
            <w:r w:rsidRPr="000404C8">
              <w:rPr>
                <w:sz w:val="24"/>
                <w:szCs w:val="24"/>
                <w:shd w:val="clear" w:color="auto" w:fill="FFFFFF"/>
              </w:rPr>
              <w:t>5 (1 пог.), факт – 21,18 (3 пог.).</w:t>
            </w:r>
          </w:p>
          <w:p w:rsidR="000404C8" w:rsidRPr="000404C8" w:rsidRDefault="000404C8" w:rsidP="000404C8">
            <w:pPr>
              <w:tabs>
                <w:tab w:val="left" w:pos="34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0404C8">
              <w:rPr>
                <w:sz w:val="24"/>
                <w:szCs w:val="24"/>
                <w:shd w:val="clear" w:color="auto" w:fill="FFFFFF"/>
              </w:rPr>
              <w:t>2.</w:t>
            </w:r>
            <w:r w:rsidRPr="000404C8">
              <w:rPr>
                <w:sz w:val="24"/>
                <w:szCs w:val="24"/>
                <w:shd w:val="clear" w:color="auto" w:fill="FFFFFF"/>
              </w:rPr>
              <w:tab/>
              <w:t>Количество погибших в дорожно-транспортных происшествиях, человек на 10 тысяч транспортных средств, (транспортный риск) факт – 2,12 (3 пог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0404C8">
              <w:rPr>
                <w:sz w:val="24"/>
                <w:szCs w:val="24"/>
                <w:shd w:val="clear" w:color="auto" w:fill="FFFFFF"/>
              </w:rPr>
              <w:t>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0404C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D5692" w:rsidRDefault="000404C8" w:rsidP="000404C8">
            <w:pPr>
              <w:tabs>
                <w:tab w:val="left" w:pos="34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0404C8">
              <w:rPr>
                <w:sz w:val="24"/>
                <w:szCs w:val="24"/>
                <w:shd w:val="clear" w:color="auto" w:fill="FFFFFF"/>
              </w:rPr>
              <w:t>Основной причиной всех ДТП является несоответствие скорости конкретным условиям движения, в отношении ДТП со смертельным исходом, управление транспортным средством в состоянии алкогольного опьянения 2 случая, 1 случай – наезд на животное.</w:t>
            </w:r>
          </w:p>
          <w:p w:rsidR="008D5692" w:rsidRDefault="008D5692" w:rsidP="000404C8">
            <w:pPr>
              <w:tabs>
                <w:tab w:val="left" w:pos="343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A2FDB" w:rsidRPr="006C395F" w:rsidTr="00B03413">
        <w:trPr>
          <w:trHeight w:val="10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A2FDB" w:rsidRPr="006C395F" w:rsidRDefault="00EA2FDB" w:rsidP="00EA2F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7E97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41402">
              <w:rPr>
                <w:b/>
                <w:bCs/>
                <w:color w:val="000000"/>
                <w:sz w:val="24"/>
                <w:szCs w:val="24"/>
              </w:rPr>
              <w:t>Ординского муниципального округа</w:t>
            </w:r>
            <w:r w:rsidRPr="000B48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7E97">
              <w:rPr>
                <w:b/>
                <w:color w:val="000000"/>
                <w:sz w:val="24"/>
                <w:szCs w:val="24"/>
              </w:rPr>
              <w:t>«</w:t>
            </w:r>
            <w:r w:rsidRPr="0086202D">
              <w:rPr>
                <w:b/>
                <w:sz w:val="24"/>
                <w:szCs w:val="24"/>
              </w:rPr>
              <w:t>Развитие социальной сферы</w:t>
            </w:r>
            <w:r w:rsidRPr="004C7E97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A2FDB" w:rsidRPr="006C395F" w:rsidTr="00B0341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38788D" w:rsidRDefault="00EA2FDB" w:rsidP="00EA2FDB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C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1600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0C79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в Ординском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C79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округе»</w:t>
            </w:r>
          </w:p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both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Обеспечение жильем молодых семей в Ординском муниципальном округе</w:t>
            </w:r>
            <w:r>
              <w:rPr>
                <w:sz w:val="24"/>
                <w:szCs w:val="24"/>
              </w:rPr>
              <w:t>.</w:t>
            </w:r>
            <w:r w:rsidRPr="006C39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515F53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Отдел по социальной и внутренней политике</w:t>
            </w:r>
            <w:r w:rsidRPr="006D5BAC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семей, улучшивших жилищные условия за 2023-2025 годы – 114 единиц;</w:t>
            </w:r>
          </w:p>
          <w:p w:rsidR="00EA2FDB" w:rsidRPr="006C395F" w:rsidRDefault="00EA2FDB" w:rsidP="00EA2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</w:t>
            </w:r>
            <w:r w:rsidRPr="0088364E">
              <w:rPr>
                <w:sz w:val="24"/>
                <w:szCs w:val="24"/>
              </w:rPr>
              <w:t xml:space="preserve"> семей, вставших на учет в качестве нуждающихся</w:t>
            </w:r>
            <w:r>
              <w:rPr>
                <w:sz w:val="24"/>
                <w:szCs w:val="24"/>
              </w:rPr>
              <w:t xml:space="preserve"> за 2023-2024 годы – 53 ед.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EBA" w:rsidRDefault="00895EBA" w:rsidP="00895E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8E">
              <w:rPr>
                <w:sz w:val="24"/>
                <w:szCs w:val="24"/>
              </w:rPr>
              <w:t xml:space="preserve">Количество семей, улучшивших жилищные условия </w:t>
            </w:r>
            <w:r>
              <w:rPr>
                <w:sz w:val="24"/>
                <w:szCs w:val="24"/>
              </w:rPr>
              <w:t>в</w:t>
            </w:r>
            <w:r w:rsidRPr="001F478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 году </w:t>
            </w:r>
            <w:r w:rsidRPr="001F47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="004343C4">
              <w:rPr>
                <w:sz w:val="24"/>
                <w:szCs w:val="24"/>
              </w:rPr>
              <w:t>5</w:t>
            </w:r>
            <w:r w:rsidR="00861A8D">
              <w:rPr>
                <w:sz w:val="24"/>
                <w:szCs w:val="24"/>
              </w:rPr>
              <w:t xml:space="preserve"> семей, показатель выполнен</w:t>
            </w:r>
            <w:r>
              <w:rPr>
                <w:sz w:val="24"/>
                <w:szCs w:val="24"/>
              </w:rPr>
              <w:t>;</w:t>
            </w:r>
          </w:p>
          <w:p w:rsidR="00EA2FDB" w:rsidRDefault="00895EBA" w:rsidP="00895E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78E">
              <w:rPr>
                <w:sz w:val="24"/>
                <w:szCs w:val="24"/>
              </w:rPr>
              <w:t>Количество семей, вставших на</w:t>
            </w:r>
            <w:r w:rsidR="00EE0174">
              <w:rPr>
                <w:sz w:val="24"/>
                <w:szCs w:val="24"/>
              </w:rPr>
              <w:t xml:space="preserve"> учет в качестве нуждающихся -40</w:t>
            </w:r>
            <w:r w:rsidRPr="001F478E">
              <w:rPr>
                <w:sz w:val="24"/>
                <w:szCs w:val="24"/>
              </w:rPr>
              <w:t xml:space="preserve"> семей.</w:t>
            </w:r>
          </w:p>
        </w:tc>
      </w:tr>
      <w:tr w:rsidR="00EA2FDB" w:rsidRPr="006C395F" w:rsidTr="00B03413">
        <w:trPr>
          <w:trHeight w:val="3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40C79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06465A" w:rsidRDefault="00EA2FDB" w:rsidP="00EA2FDB">
            <w:pPr>
              <w:rPr>
                <w:sz w:val="24"/>
                <w:szCs w:val="24"/>
              </w:rPr>
            </w:pPr>
            <w:r w:rsidRPr="006105A3">
              <w:rPr>
                <w:sz w:val="24"/>
                <w:szCs w:val="24"/>
              </w:rPr>
              <w:t>Предоставление мер социальной поддержки гражданам, нуждающимся в улучшении жилищных условий следующих категорий: ветеранов, инвалидов и семей, имеющих детей-инвалидов, реабилитированных лиц, имеющих инвалидность или являющихся пенсионерами, и проживающих совместно членов их семей, вынужденных переселенцев, а также работников бюджетной сферы с небольшими доходами, нуждающимся в санаторно – курортном лечении и оздоровлении.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515F53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Отдел по социальной и внутренней политике</w:t>
            </w:r>
            <w:r w:rsidRPr="006D5BAC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</w:p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6918AF">
              <w:rPr>
                <w:sz w:val="24"/>
                <w:szCs w:val="24"/>
              </w:rPr>
              <w:t>оличество работников бюджетной сферы, обеспеченных путевками на санаторно-курортное лечение и оздоровление за 202</w:t>
            </w:r>
            <w:r>
              <w:rPr>
                <w:sz w:val="24"/>
                <w:szCs w:val="24"/>
              </w:rPr>
              <w:t>3</w:t>
            </w:r>
            <w:r w:rsidRPr="006918A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 годы- 10</w:t>
            </w:r>
            <w:r w:rsidRPr="006918AF">
              <w:rPr>
                <w:sz w:val="24"/>
                <w:szCs w:val="24"/>
              </w:rPr>
              <w:t xml:space="preserve"> единиц.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918AF" w:rsidRDefault="00895EBA" w:rsidP="00EA2FDB">
            <w:pPr>
              <w:rPr>
                <w:sz w:val="24"/>
                <w:szCs w:val="24"/>
              </w:rPr>
            </w:pPr>
            <w:r w:rsidRPr="00895EBA">
              <w:rPr>
                <w:sz w:val="24"/>
                <w:szCs w:val="24"/>
              </w:rPr>
              <w:t>Количество работников бюджетной сферы, обеспеченных путевками на санаторно-курортное лече</w:t>
            </w:r>
            <w:r>
              <w:rPr>
                <w:sz w:val="24"/>
                <w:szCs w:val="24"/>
              </w:rPr>
              <w:t>ние и оздоровление за 2023 год- 7</w:t>
            </w:r>
            <w:r w:rsidRPr="00895EBA">
              <w:rPr>
                <w:sz w:val="24"/>
                <w:szCs w:val="24"/>
              </w:rPr>
              <w:t xml:space="preserve"> единиц.</w:t>
            </w:r>
          </w:p>
        </w:tc>
      </w:tr>
      <w:tr w:rsidR="00EA2FDB" w:rsidRPr="006C395F" w:rsidTr="00B03413">
        <w:trPr>
          <w:trHeight w:val="3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F835C7" w:rsidRDefault="00EA2FDB" w:rsidP="00E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640C79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детей-сирот и детей, оставшимся без попечения родителей, лицам из их числа»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311C11">
              <w:rPr>
                <w:sz w:val="24"/>
                <w:szCs w:val="24"/>
              </w:rPr>
              <w:t>беспечение жильем детей-сирот, и детей, оставшихся без попечения родителей, лицам из их числа по договорам найма специализированных жилых помещений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E46B43" w:rsidRDefault="00EA2FDB" w:rsidP="00EA2FDB">
            <w:pPr>
              <w:jc w:val="center"/>
              <w:rPr>
                <w:sz w:val="24"/>
                <w:szCs w:val="24"/>
              </w:rPr>
            </w:pPr>
            <w:r w:rsidRPr="00CB135A">
              <w:rPr>
                <w:sz w:val="24"/>
                <w:szCs w:val="24"/>
              </w:rPr>
              <w:t>Отдел по социальной и внутренней политике администрации Ординского муниципального округ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детей-сирот, обеспеченных жильем за 2023-2025 годы – 36 человек;</w:t>
            </w:r>
          </w:p>
          <w:p w:rsidR="00EA2FDB" w:rsidRPr="006105A3" w:rsidRDefault="00EA2FDB" w:rsidP="00EA2FDB">
            <w:pPr>
              <w:rPr>
                <w:sz w:val="24"/>
                <w:szCs w:val="24"/>
              </w:rPr>
            </w:pPr>
            <w:r w:rsidRPr="006105A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Количест</w:t>
            </w:r>
            <w:r w:rsidRPr="006105A3">
              <w:rPr>
                <w:sz w:val="24"/>
                <w:szCs w:val="24"/>
              </w:rPr>
              <w:t>во детей-сирот, вставших на учет в качестве нуждающихся в обеспечении жильем</w:t>
            </w:r>
            <w:r>
              <w:rPr>
                <w:sz w:val="24"/>
                <w:szCs w:val="24"/>
              </w:rPr>
              <w:t xml:space="preserve"> за 2023-2025 годы -14 чел.</w:t>
            </w:r>
          </w:p>
          <w:p w:rsidR="00EA2FDB" w:rsidRPr="0088364E" w:rsidRDefault="00EA2FDB" w:rsidP="00EA2FD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EBA" w:rsidRPr="001F478E" w:rsidRDefault="00895EBA" w:rsidP="00895EBA">
            <w:pPr>
              <w:rPr>
                <w:sz w:val="24"/>
                <w:szCs w:val="24"/>
              </w:rPr>
            </w:pPr>
            <w:r w:rsidRPr="001F478E">
              <w:rPr>
                <w:sz w:val="24"/>
                <w:szCs w:val="24"/>
              </w:rPr>
              <w:t>Количество детей-си</w:t>
            </w:r>
            <w:r>
              <w:rPr>
                <w:sz w:val="24"/>
                <w:szCs w:val="24"/>
              </w:rPr>
              <w:t>рот, об</w:t>
            </w:r>
            <w:r w:rsidR="004343C4">
              <w:rPr>
                <w:sz w:val="24"/>
                <w:szCs w:val="24"/>
              </w:rPr>
              <w:t>еспеченных жильем за 2023 год –8</w:t>
            </w:r>
            <w:r>
              <w:rPr>
                <w:sz w:val="24"/>
                <w:szCs w:val="24"/>
              </w:rPr>
              <w:t xml:space="preserve"> человек</w:t>
            </w:r>
            <w:r w:rsidRPr="001F478E">
              <w:rPr>
                <w:sz w:val="24"/>
                <w:szCs w:val="24"/>
              </w:rPr>
              <w:t>;</w:t>
            </w:r>
            <w:r w:rsidR="00861A8D">
              <w:rPr>
                <w:sz w:val="24"/>
                <w:szCs w:val="24"/>
              </w:rPr>
              <w:t xml:space="preserve"> показатель выполнен.</w:t>
            </w:r>
          </w:p>
          <w:p w:rsidR="00EB26A1" w:rsidRDefault="00895EBA" w:rsidP="00EE0174">
            <w:pPr>
              <w:rPr>
                <w:sz w:val="24"/>
                <w:szCs w:val="24"/>
              </w:rPr>
            </w:pPr>
            <w:r w:rsidRPr="001F478E">
              <w:rPr>
                <w:sz w:val="24"/>
                <w:szCs w:val="24"/>
              </w:rPr>
              <w:t>Количество детей-сирот, вставших на учет в качестве нуждающихся в обеспечении жилыми помещениями за</w:t>
            </w:r>
            <w:r>
              <w:rPr>
                <w:sz w:val="24"/>
                <w:szCs w:val="24"/>
              </w:rPr>
              <w:t xml:space="preserve"> 2023 год -</w:t>
            </w:r>
            <w:r w:rsidR="004343C4">
              <w:rPr>
                <w:sz w:val="24"/>
                <w:szCs w:val="24"/>
              </w:rPr>
              <w:t>11</w:t>
            </w:r>
            <w:r w:rsidRPr="001F478E">
              <w:rPr>
                <w:sz w:val="24"/>
                <w:szCs w:val="24"/>
              </w:rPr>
              <w:t xml:space="preserve"> человек.</w:t>
            </w:r>
          </w:p>
        </w:tc>
      </w:tr>
      <w:tr w:rsidR="00EA2FDB" w:rsidRPr="006C395F" w:rsidTr="00B03413">
        <w:trPr>
          <w:trHeight w:val="327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BC535F" w:rsidRDefault="00EA2FDB" w:rsidP="00EA2FDB">
            <w:pPr>
              <w:jc w:val="center"/>
              <w:rPr>
                <w:b/>
                <w:sz w:val="24"/>
                <w:szCs w:val="24"/>
              </w:rPr>
            </w:pPr>
            <w:r w:rsidRPr="00BC535F">
              <w:rPr>
                <w:b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941402">
              <w:rPr>
                <w:b/>
                <w:bCs/>
                <w:color w:val="000000"/>
                <w:sz w:val="24"/>
                <w:szCs w:val="24"/>
              </w:rPr>
              <w:t>Ординского муниципального округа</w:t>
            </w:r>
            <w:r w:rsidRPr="000B48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C535F">
              <w:rPr>
                <w:b/>
                <w:sz w:val="24"/>
                <w:szCs w:val="24"/>
              </w:rPr>
              <w:t>«</w:t>
            </w:r>
            <w:r w:rsidRPr="0086202D">
              <w:rPr>
                <w:b/>
                <w:sz w:val="24"/>
                <w:szCs w:val="24"/>
              </w:rPr>
              <w:t>Возрождение и развитие народных промыслов и ремесел Ординского муниципального округа</w:t>
            </w:r>
            <w:r w:rsidRPr="00BC535F">
              <w:rPr>
                <w:b/>
                <w:sz w:val="24"/>
                <w:szCs w:val="24"/>
              </w:rPr>
              <w:t>»</w:t>
            </w:r>
          </w:p>
        </w:tc>
      </w:tr>
      <w:tr w:rsidR="00EA2FDB" w:rsidRPr="006C395F" w:rsidTr="00B03413">
        <w:trPr>
          <w:trHeight w:val="4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F1743B" w:rsidRDefault="00EA2FDB" w:rsidP="00EA2FDB">
            <w:pPr>
              <w:jc w:val="center"/>
              <w:rPr>
                <w:sz w:val="24"/>
                <w:szCs w:val="24"/>
              </w:rPr>
            </w:pPr>
            <w:r w:rsidRPr="00F1743B">
              <w:rPr>
                <w:sz w:val="24"/>
                <w:szCs w:val="24"/>
              </w:rPr>
              <w:t>Подпрограмма</w:t>
            </w:r>
          </w:p>
          <w:p w:rsidR="00EA2FDB" w:rsidRDefault="00EA2FDB" w:rsidP="00EA2FDB">
            <w:pPr>
              <w:jc w:val="center"/>
              <w:rPr>
                <w:sz w:val="24"/>
                <w:szCs w:val="24"/>
              </w:rPr>
            </w:pPr>
            <w:r w:rsidRPr="00F1743B">
              <w:rPr>
                <w:sz w:val="24"/>
                <w:szCs w:val="24"/>
              </w:rPr>
              <w:t>«Методическая и образовательная деятельность в сфере народных художественных промыслов и ремесел»</w:t>
            </w:r>
          </w:p>
          <w:p w:rsidR="00EB26A1" w:rsidRPr="00F1743B" w:rsidRDefault="00EB26A1" w:rsidP="00EA2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0A57D5" w:rsidRDefault="00EA2FDB" w:rsidP="00EA2FDB">
            <w:pPr>
              <w:rPr>
                <w:sz w:val="24"/>
                <w:szCs w:val="24"/>
                <w:highlight w:val="yellow"/>
              </w:rPr>
            </w:pPr>
            <w:r w:rsidRPr="00F1743B">
              <w:rPr>
                <w:sz w:val="24"/>
                <w:szCs w:val="24"/>
              </w:rPr>
              <w:t>Методическая и образовательная деятельность в сфере народных художественных промыслов и ремесел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0453E0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F1743B" w:rsidRDefault="00EA2FDB" w:rsidP="00EA2FDB">
            <w:pPr>
              <w:jc w:val="center"/>
              <w:rPr>
                <w:sz w:val="24"/>
                <w:szCs w:val="24"/>
              </w:rPr>
            </w:pPr>
            <w:r w:rsidRPr="00F1743B">
              <w:rPr>
                <w:sz w:val="24"/>
                <w:szCs w:val="24"/>
              </w:rPr>
              <w:t>Отдел культуры, спорта и молодежной политики 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0A57D5" w:rsidRDefault="00EA2FDB" w:rsidP="00EA2FD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  <w:r w:rsidRPr="00CA3B7C">
              <w:rPr>
                <w:sz w:val="24"/>
                <w:szCs w:val="24"/>
              </w:rPr>
              <w:t>Число участников семинаров, курсов, мастер-классов</w:t>
            </w:r>
            <w:r>
              <w:rPr>
                <w:sz w:val="24"/>
                <w:szCs w:val="24"/>
              </w:rPr>
              <w:t xml:space="preserve"> ежегодно п</w:t>
            </w:r>
            <w:r w:rsidRPr="00BC535F">
              <w:rPr>
                <w:color w:val="000000"/>
                <w:sz w:val="24"/>
                <w:szCs w:val="24"/>
              </w:rPr>
              <w:t>о 500 человек.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0A57D5" w:rsidRDefault="00EA2FDB" w:rsidP="00EA2FD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  <w:r w:rsidRPr="00CA3B7C">
              <w:rPr>
                <w:sz w:val="24"/>
                <w:szCs w:val="24"/>
              </w:rPr>
              <w:t>Число участников семинаров, курсов, мастер-классов</w:t>
            </w:r>
            <w:r>
              <w:rPr>
                <w:sz w:val="24"/>
                <w:szCs w:val="24"/>
              </w:rPr>
              <w:t xml:space="preserve"> в 2023 году</w:t>
            </w:r>
            <w:r w:rsidRPr="00BC535F">
              <w:rPr>
                <w:color w:val="000000"/>
                <w:sz w:val="24"/>
                <w:szCs w:val="24"/>
              </w:rPr>
              <w:t xml:space="preserve"> 500 человек</w:t>
            </w:r>
            <w:r w:rsidR="00446BA4">
              <w:rPr>
                <w:color w:val="000000"/>
                <w:sz w:val="24"/>
                <w:szCs w:val="24"/>
              </w:rPr>
              <w:t>.</w:t>
            </w:r>
          </w:p>
        </w:tc>
      </w:tr>
      <w:tr w:rsidR="00EA2FDB" w:rsidRPr="006C395F" w:rsidTr="00B03413">
        <w:trPr>
          <w:trHeight w:val="3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F1743B" w:rsidRDefault="00EA2FDB" w:rsidP="00EA2FDB">
            <w:pPr>
              <w:jc w:val="center"/>
              <w:rPr>
                <w:sz w:val="24"/>
                <w:szCs w:val="24"/>
              </w:rPr>
            </w:pPr>
            <w:r w:rsidRPr="00F1743B">
              <w:rPr>
                <w:sz w:val="24"/>
                <w:szCs w:val="24"/>
              </w:rPr>
              <w:t>Подпрограмма</w:t>
            </w:r>
          </w:p>
          <w:p w:rsidR="00EA2FDB" w:rsidRPr="00F1743B" w:rsidRDefault="00EA2FDB" w:rsidP="00EA2FDB">
            <w:pPr>
              <w:jc w:val="center"/>
              <w:rPr>
                <w:sz w:val="24"/>
                <w:szCs w:val="24"/>
              </w:rPr>
            </w:pPr>
            <w:r w:rsidRPr="00F1743B">
              <w:rPr>
                <w:sz w:val="24"/>
                <w:szCs w:val="24"/>
              </w:rPr>
              <w:t xml:space="preserve">«Организация мероприятий, разработка и изготовление брендовой и сувенирной продукции Ординского муниципального округа»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0A57D5" w:rsidRDefault="00EA2FDB" w:rsidP="00EA2FDB">
            <w:pPr>
              <w:rPr>
                <w:sz w:val="24"/>
                <w:szCs w:val="24"/>
                <w:highlight w:val="yellow"/>
              </w:rPr>
            </w:pPr>
            <w:r w:rsidRPr="006D1AA5">
              <w:rPr>
                <w:sz w:val="24"/>
                <w:szCs w:val="24"/>
              </w:rPr>
              <w:t>Организация мероприятий в сфере народных художественных ремесел, разработка и изготовление брендовой и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0453E0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F1743B" w:rsidRDefault="00EA2FDB" w:rsidP="00EA2FDB">
            <w:pPr>
              <w:jc w:val="center"/>
              <w:rPr>
                <w:sz w:val="24"/>
                <w:szCs w:val="24"/>
              </w:rPr>
            </w:pPr>
            <w:r w:rsidRPr="00F1743B">
              <w:rPr>
                <w:sz w:val="24"/>
                <w:szCs w:val="24"/>
              </w:rPr>
              <w:t>Отдел культуры, спорта и молодежной политики 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 w:rsidRPr="00226E68">
              <w:rPr>
                <w:sz w:val="24"/>
                <w:szCs w:val="24"/>
              </w:rPr>
              <w:t>-</w:t>
            </w:r>
            <w:r w:rsidRPr="00CA3B7C">
              <w:rPr>
                <w:sz w:val="24"/>
                <w:szCs w:val="24"/>
              </w:rPr>
              <w:t xml:space="preserve"> Число участников и посетителей  массовых мероприятий</w:t>
            </w:r>
            <w:r>
              <w:rPr>
                <w:sz w:val="24"/>
                <w:szCs w:val="24"/>
              </w:rPr>
              <w:t xml:space="preserve"> - п</w:t>
            </w:r>
            <w:r w:rsidRPr="00BC535F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30</w:t>
            </w:r>
            <w:r w:rsidRPr="00BC535F">
              <w:rPr>
                <w:color w:val="000000"/>
                <w:sz w:val="24"/>
                <w:szCs w:val="24"/>
              </w:rPr>
              <w:t>00 человек</w:t>
            </w:r>
            <w:r>
              <w:t xml:space="preserve"> </w:t>
            </w:r>
            <w:r w:rsidRPr="00CB6303">
              <w:rPr>
                <w:color w:val="000000"/>
                <w:sz w:val="24"/>
                <w:szCs w:val="24"/>
              </w:rPr>
              <w:t>ежегодно</w:t>
            </w:r>
            <w:r w:rsidRPr="00BC535F">
              <w:rPr>
                <w:color w:val="000000"/>
                <w:sz w:val="24"/>
                <w:szCs w:val="24"/>
              </w:rPr>
              <w:t>;</w:t>
            </w:r>
          </w:p>
          <w:p w:rsidR="00EA2FDB" w:rsidRPr="009F02E9" w:rsidRDefault="00EA2FDB" w:rsidP="00EA2FDB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B7C">
              <w:rPr>
                <w:sz w:val="24"/>
                <w:szCs w:val="24"/>
              </w:rPr>
              <w:t>Разработка социально-значимых проектов в сфере на</w:t>
            </w:r>
            <w:r>
              <w:rPr>
                <w:sz w:val="24"/>
                <w:szCs w:val="24"/>
              </w:rPr>
              <w:t xml:space="preserve">родных промыслов и ремесел,  </w:t>
            </w:r>
            <w:r w:rsidRPr="00BC535F">
              <w:rPr>
                <w:color w:val="000000"/>
                <w:sz w:val="24"/>
                <w:szCs w:val="24"/>
              </w:rPr>
              <w:t xml:space="preserve">количество проектов - 2 единицы </w:t>
            </w:r>
            <w:r>
              <w:rPr>
                <w:color w:val="000000"/>
                <w:sz w:val="24"/>
                <w:szCs w:val="24"/>
              </w:rPr>
              <w:t>ежегодно</w:t>
            </w:r>
            <w:r w:rsidRPr="00BC535F">
              <w:rPr>
                <w:color w:val="000000"/>
                <w:sz w:val="24"/>
                <w:szCs w:val="24"/>
              </w:rPr>
              <w:t xml:space="preserve">. </w:t>
            </w:r>
          </w:p>
          <w:p w:rsidR="00EB26A1" w:rsidRDefault="00EB26A1" w:rsidP="00EA2FDB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EB26A1" w:rsidRDefault="00EB26A1" w:rsidP="00EA2FDB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EB26A1" w:rsidRPr="000A57D5" w:rsidRDefault="00EB26A1" w:rsidP="00EA2FD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jc w:val="both"/>
            </w:pPr>
            <w:r w:rsidRPr="00226E68">
              <w:rPr>
                <w:sz w:val="24"/>
                <w:szCs w:val="24"/>
              </w:rPr>
              <w:t>-</w:t>
            </w:r>
            <w:r w:rsidRPr="00CA3B7C">
              <w:rPr>
                <w:sz w:val="24"/>
                <w:szCs w:val="24"/>
              </w:rPr>
              <w:t xml:space="preserve"> Число участников и посетителей  массовых мероприятий</w:t>
            </w:r>
            <w:r>
              <w:rPr>
                <w:sz w:val="24"/>
                <w:szCs w:val="24"/>
              </w:rPr>
              <w:t xml:space="preserve"> -</w:t>
            </w:r>
            <w:r w:rsidRPr="00BC53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BC535F">
              <w:rPr>
                <w:color w:val="000000"/>
                <w:sz w:val="24"/>
                <w:szCs w:val="24"/>
              </w:rPr>
              <w:t>00 человек</w:t>
            </w:r>
            <w:r>
              <w:t>;</w:t>
            </w:r>
          </w:p>
          <w:p w:rsidR="00EA2FDB" w:rsidRPr="000A57D5" w:rsidRDefault="00EA2FDB" w:rsidP="00EA2FDB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3B7C">
              <w:rPr>
                <w:sz w:val="24"/>
                <w:szCs w:val="24"/>
              </w:rPr>
              <w:t>Разработка социально-значимых проектов в сфере на</w:t>
            </w:r>
            <w:r>
              <w:rPr>
                <w:sz w:val="24"/>
                <w:szCs w:val="24"/>
              </w:rPr>
              <w:t xml:space="preserve">родных промыслов и ремесел,  </w:t>
            </w:r>
            <w:r>
              <w:rPr>
                <w:color w:val="000000"/>
                <w:sz w:val="24"/>
                <w:szCs w:val="24"/>
              </w:rPr>
              <w:t>количество проектов - 2 единицы</w:t>
            </w:r>
            <w:r w:rsidRPr="00BC535F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EA2FDB" w:rsidRPr="006C395F" w:rsidTr="00B03413">
        <w:trPr>
          <w:trHeight w:val="30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b/>
                <w:sz w:val="24"/>
                <w:szCs w:val="24"/>
              </w:rPr>
            </w:pPr>
          </w:p>
          <w:p w:rsidR="00EA2FDB" w:rsidRPr="006C395F" w:rsidRDefault="00EA2FDB" w:rsidP="00EA2FDB">
            <w:pPr>
              <w:jc w:val="center"/>
              <w:rPr>
                <w:b/>
                <w:sz w:val="24"/>
                <w:szCs w:val="24"/>
              </w:rPr>
            </w:pPr>
            <w:r w:rsidRPr="000365F8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941402">
              <w:rPr>
                <w:b/>
                <w:bCs/>
                <w:color w:val="000000"/>
                <w:sz w:val="24"/>
                <w:szCs w:val="24"/>
              </w:rPr>
              <w:t>Ординского муниципального округа</w:t>
            </w:r>
            <w:r w:rsidRPr="000B48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365F8">
              <w:rPr>
                <w:b/>
                <w:sz w:val="24"/>
                <w:szCs w:val="24"/>
              </w:rPr>
              <w:t>«</w:t>
            </w:r>
            <w:r w:rsidRPr="0086202D">
              <w:rPr>
                <w:b/>
                <w:sz w:val="24"/>
                <w:szCs w:val="24"/>
              </w:rPr>
              <w:t>Развитие системы образования</w:t>
            </w:r>
            <w:r w:rsidRPr="000365F8">
              <w:rPr>
                <w:b/>
                <w:sz w:val="24"/>
                <w:szCs w:val="24"/>
              </w:rPr>
              <w:t>»</w:t>
            </w:r>
          </w:p>
        </w:tc>
      </w:tr>
      <w:tr w:rsidR="00EA2FDB" w:rsidRPr="006C395F" w:rsidTr="00B03413">
        <w:trPr>
          <w:trHeight w:val="1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Подпрограмма</w:t>
            </w:r>
          </w:p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iCs/>
                <w:sz w:val="24"/>
                <w:szCs w:val="24"/>
              </w:rPr>
              <w:t>«Дошкольное образование»</w:t>
            </w:r>
          </w:p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 w:rsidRPr="00186EB6">
              <w:rPr>
                <w:color w:val="000000"/>
                <w:sz w:val="24"/>
                <w:szCs w:val="24"/>
              </w:rPr>
              <w:t>Предоставление муниципальной услуги по дошкольному образованию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A2FDB" w:rsidRPr="006C395F" w:rsidRDefault="00EA2FDB" w:rsidP="00EA2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Управление образования</w:t>
            </w:r>
          </w:p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 </w:t>
            </w:r>
            <w:r w:rsidRPr="00F1743B">
              <w:rPr>
                <w:sz w:val="24"/>
                <w:szCs w:val="24"/>
              </w:rPr>
              <w:t>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097EEC" w:rsidRDefault="00EA2FDB" w:rsidP="00EA2FDB">
            <w:pPr>
              <w:jc w:val="both"/>
              <w:rPr>
                <w:color w:val="0000FF"/>
                <w:sz w:val="24"/>
                <w:szCs w:val="24"/>
              </w:rPr>
            </w:pPr>
            <w:r w:rsidRPr="00097EEC">
              <w:rPr>
                <w:sz w:val="24"/>
                <w:szCs w:val="24"/>
              </w:rPr>
              <w:t>- доля</w:t>
            </w:r>
            <w:r w:rsidRPr="00097EEC">
              <w:rPr>
                <w:color w:val="0000FF"/>
                <w:sz w:val="24"/>
                <w:szCs w:val="24"/>
              </w:rPr>
              <w:t xml:space="preserve"> </w:t>
            </w:r>
            <w:r w:rsidRPr="00097EEC">
              <w:rPr>
                <w:sz w:val="24"/>
                <w:szCs w:val="24"/>
              </w:rPr>
              <w:t>дошкольников</w:t>
            </w:r>
            <w:r>
              <w:rPr>
                <w:sz w:val="24"/>
                <w:szCs w:val="24"/>
              </w:rPr>
              <w:t xml:space="preserve">, </w:t>
            </w:r>
            <w:r w:rsidRPr="00097EEC">
              <w:rPr>
                <w:sz w:val="24"/>
                <w:szCs w:val="24"/>
              </w:rPr>
              <w:t xml:space="preserve">обучающихся по программам дошкольного образования, соответствующим требованиям стандартов, в общем числе дошкольников, обучающихся по </w:t>
            </w:r>
            <w:r w:rsidRPr="00097EEC">
              <w:rPr>
                <w:sz w:val="24"/>
                <w:szCs w:val="24"/>
              </w:rPr>
              <w:lastRenderedPageBreak/>
              <w:t>программам дошкольного образования, составит 100%;</w:t>
            </w:r>
          </w:p>
          <w:p w:rsidR="00EA2FDB" w:rsidRPr="00097EEC" w:rsidRDefault="00EA2FDB" w:rsidP="00EA2FDB">
            <w:pPr>
              <w:jc w:val="both"/>
              <w:rPr>
                <w:sz w:val="24"/>
                <w:szCs w:val="24"/>
              </w:rPr>
            </w:pPr>
            <w:r w:rsidRPr="00097EEC">
              <w:rPr>
                <w:sz w:val="24"/>
                <w:szCs w:val="24"/>
              </w:rPr>
              <w:t>- доля численности детей в возрасте от 2 месяцев до 3 лет, получающих услугу дошкольного образования, составит 50%;</w:t>
            </w:r>
          </w:p>
          <w:p w:rsidR="00EA2FDB" w:rsidRPr="00AE3967" w:rsidRDefault="00EA2FDB" w:rsidP="00EA2FDB">
            <w:pPr>
              <w:jc w:val="both"/>
              <w:rPr>
                <w:sz w:val="24"/>
                <w:szCs w:val="24"/>
              </w:rPr>
            </w:pPr>
            <w:r w:rsidRPr="00097EEC">
              <w:rPr>
                <w:sz w:val="24"/>
                <w:szCs w:val="24"/>
              </w:rPr>
              <w:t>- доля детей, поставленных на учет на получение услуг дошкольного образования с использованием информационно-телекоммуникационной сети Интернет, составит 75%.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jc w:val="both"/>
              <w:rPr>
                <w:sz w:val="24"/>
                <w:szCs w:val="24"/>
              </w:rPr>
            </w:pPr>
            <w:r w:rsidRPr="00140D38">
              <w:rPr>
                <w:sz w:val="24"/>
                <w:szCs w:val="24"/>
              </w:rPr>
              <w:lastRenderedPageBreak/>
              <w:t>- доля дошкольников</w:t>
            </w:r>
            <w:r>
              <w:rPr>
                <w:sz w:val="24"/>
                <w:szCs w:val="24"/>
              </w:rPr>
              <w:t xml:space="preserve">, </w:t>
            </w:r>
            <w:r w:rsidRPr="00140D38">
              <w:rPr>
                <w:sz w:val="24"/>
                <w:szCs w:val="24"/>
              </w:rPr>
              <w:t xml:space="preserve">обучающихся по программам дошкольного образования, соответствующим требованиям стандартов, в общем числе дошкольников, обучающихся по </w:t>
            </w:r>
            <w:r w:rsidRPr="00140D38">
              <w:rPr>
                <w:sz w:val="24"/>
                <w:szCs w:val="24"/>
              </w:rPr>
              <w:lastRenderedPageBreak/>
              <w:t>программам дошкольного образования -  100%;</w:t>
            </w:r>
          </w:p>
          <w:p w:rsidR="00EA2FDB" w:rsidRPr="00140D38" w:rsidRDefault="00EA2FDB" w:rsidP="00EA2FDB">
            <w:pPr>
              <w:jc w:val="both"/>
              <w:rPr>
                <w:sz w:val="24"/>
                <w:szCs w:val="24"/>
              </w:rPr>
            </w:pPr>
            <w:r w:rsidRPr="00140D38">
              <w:rPr>
                <w:sz w:val="24"/>
                <w:szCs w:val="24"/>
              </w:rPr>
              <w:t>- доля численности детей в возрасте от 2 месяцев до 3 лет, получающих услугу дошкольного образования – 57 % (на 7 % выше, чем в прошлом году);</w:t>
            </w:r>
          </w:p>
          <w:p w:rsidR="00EA2FDB" w:rsidRPr="00097EEC" w:rsidRDefault="00EA2FDB" w:rsidP="00EA2FDB">
            <w:pPr>
              <w:jc w:val="both"/>
              <w:rPr>
                <w:sz w:val="24"/>
                <w:szCs w:val="24"/>
              </w:rPr>
            </w:pPr>
            <w:r w:rsidRPr="00140D38">
              <w:rPr>
                <w:sz w:val="24"/>
                <w:szCs w:val="24"/>
              </w:rPr>
              <w:t>- доля детей, поставленных на учет на получение услуг дошкольного образования с использованием информационно-телекоммуникационной сети Интернет,</w:t>
            </w:r>
            <w:r>
              <w:rPr>
                <w:sz w:val="24"/>
                <w:szCs w:val="24"/>
              </w:rPr>
              <w:t xml:space="preserve"> составляет</w:t>
            </w:r>
            <w:r w:rsidRPr="00140D38">
              <w:rPr>
                <w:sz w:val="24"/>
                <w:szCs w:val="24"/>
              </w:rPr>
              <w:t xml:space="preserve"> - 75%.</w:t>
            </w:r>
          </w:p>
        </w:tc>
      </w:tr>
      <w:tr w:rsidR="00EA2FDB" w:rsidRPr="006C395F" w:rsidTr="00B0341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Подпрограмма</w:t>
            </w:r>
          </w:p>
          <w:p w:rsidR="00EA2FDB" w:rsidRPr="006C395F" w:rsidRDefault="00EA2FDB" w:rsidP="00EA2FDB">
            <w:pPr>
              <w:jc w:val="center"/>
              <w:rPr>
                <w:iCs/>
                <w:sz w:val="24"/>
                <w:szCs w:val="24"/>
              </w:rPr>
            </w:pPr>
            <w:r w:rsidRPr="006C395F">
              <w:rPr>
                <w:iCs/>
                <w:sz w:val="24"/>
                <w:szCs w:val="24"/>
              </w:rPr>
              <w:t>«Общее образование»</w:t>
            </w:r>
          </w:p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jc w:val="both"/>
              <w:rPr>
                <w:iCs/>
                <w:sz w:val="24"/>
                <w:szCs w:val="24"/>
              </w:rPr>
            </w:pPr>
            <w:r w:rsidRPr="00186EB6">
              <w:rPr>
                <w:iCs/>
                <w:sz w:val="24"/>
                <w:szCs w:val="24"/>
              </w:rPr>
              <w:t>Предоставление муниципальной услуги по начальному общему, основному общему, среднему общему образованию</w:t>
            </w:r>
            <w:r>
              <w:rPr>
                <w:iCs/>
                <w:sz w:val="24"/>
                <w:szCs w:val="24"/>
              </w:rPr>
              <w:t>.</w:t>
            </w:r>
          </w:p>
          <w:p w:rsidR="00EA2FDB" w:rsidRDefault="00EA2FDB" w:rsidP="00EA2FDB">
            <w:pPr>
              <w:jc w:val="both"/>
              <w:rPr>
                <w:iCs/>
                <w:sz w:val="24"/>
                <w:szCs w:val="24"/>
              </w:rPr>
            </w:pPr>
          </w:p>
          <w:p w:rsidR="00EA2FDB" w:rsidRPr="00932908" w:rsidRDefault="00EA2FDB" w:rsidP="00EA2FDB">
            <w:pPr>
              <w:jc w:val="both"/>
              <w:rPr>
                <w:iCs/>
                <w:sz w:val="24"/>
                <w:szCs w:val="24"/>
              </w:rPr>
            </w:pPr>
            <w:r w:rsidRPr="00186EB6">
              <w:rPr>
                <w:iCs/>
                <w:sz w:val="24"/>
                <w:szCs w:val="24"/>
              </w:rPr>
              <w:t xml:space="preserve">Организация предоставления 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</w:t>
            </w:r>
            <w:r w:rsidRPr="00186EB6">
              <w:rPr>
                <w:iCs/>
                <w:sz w:val="24"/>
                <w:szCs w:val="24"/>
              </w:rPr>
              <w:lastRenderedPageBreak/>
              <w:t>организациях, осуществляющих образовательную деятельность по адаптированным основным общеобразовательным программам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Управление образования </w:t>
            </w:r>
          </w:p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F1743B">
              <w:rPr>
                <w:sz w:val="24"/>
                <w:szCs w:val="24"/>
              </w:rPr>
              <w:t>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4346A2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4346A2">
              <w:rPr>
                <w:sz w:val="24"/>
                <w:szCs w:val="24"/>
              </w:rPr>
              <w:t>- удельный вес обучающихся организаций общего образования по новым федеральным государственным образовательным стандартам составит 95 %;</w:t>
            </w:r>
          </w:p>
          <w:p w:rsidR="00EA2FDB" w:rsidRPr="004346A2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4346A2">
              <w:rPr>
                <w:sz w:val="24"/>
                <w:szCs w:val="24"/>
              </w:rPr>
              <w:t>- обеспеченность образованием детей с ОВЗ, проживающих на территории Ординского муниципального округа, в соответствии с запросом родителей (законных представителей) составит 100%;</w:t>
            </w:r>
          </w:p>
          <w:p w:rsidR="00EA2FDB" w:rsidRPr="004346A2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4346A2">
              <w:rPr>
                <w:sz w:val="24"/>
                <w:szCs w:val="24"/>
              </w:rPr>
              <w:t>- доля выпускников-высокобалльников по ГИА составит 4 чел.;</w:t>
            </w:r>
          </w:p>
          <w:p w:rsidR="00EA2FDB" w:rsidRPr="004346A2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4346A2">
              <w:rPr>
                <w:sz w:val="24"/>
                <w:szCs w:val="24"/>
              </w:rPr>
              <w:lastRenderedPageBreak/>
              <w:t>- процент охвата обучающихся школ Ординского муниципального округа услугой «Электронный дневник» по проекту «Эпос.Школа» составит 100 %;</w:t>
            </w:r>
          </w:p>
          <w:p w:rsidR="00EA2FDB" w:rsidRPr="00803B80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4346A2">
              <w:rPr>
                <w:sz w:val="24"/>
                <w:szCs w:val="24"/>
              </w:rPr>
              <w:t>- доля выпускников 11-х классов, получивших аттестат о среднем общем образовании, составит 97%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4A4A99">
              <w:rPr>
                <w:sz w:val="24"/>
                <w:szCs w:val="24"/>
              </w:rPr>
              <w:lastRenderedPageBreak/>
              <w:t xml:space="preserve">- удельный вес обучающихся организаций общего образования по новым федеральным государственным образовательным стандартам - </w:t>
            </w:r>
            <w:r>
              <w:rPr>
                <w:sz w:val="24"/>
                <w:szCs w:val="24"/>
              </w:rPr>
              <w:t xml:space="preserve"> составляет 95 </w:t>
            </w:r>
            <w:r w:rsidRPr="004A4A99">
              <w:rPr>
                <w:sz w:val="24"/>
                <w:szCs w:val="24"/>
              </w:rPr>
              <w:t>%;</w:t>
            </w:r>
          </w:p>
          <w:p w:rsidR="00EA2FDB" w:rsidRPr="004A4A99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4A4A99">
              <w:rPr>
                <w:sz w:val="24"/>
                <w:szCs w:val="24"/>
              </w:rPr>
              <w:t>- обеспеченность образованием детей с ОВЗ, проживающих на территории Ординского муниципального округа, в соответствии с запросом родителей (законных представителей) - 100%;</w:t>
            </w:r>
          </w:p>
          <w:p w:rsidR="00EA2FDB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4A4A99">
              <w:rPr>
                <w:sz w:val="24"/>
                <w:szCs w:val="24"/>
              </w:rPr>
              <w:t>- доля выпускников-высокобалльников по ГИА составила 2 чел. (ЕГЭ);</w:t>
            </w:r>
          </w:p>
          <w:p w:rsidR="00EA2FDB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4A4A99">
              <w:rPr>
                <w:sz w:val="24"/>
                <w:szCs w:val="24"/>
              </w:rPr>
              <w:lastRenderedPageBreak/>
              <w:t xml:space="preserve">- процент охвата обучающихся школ Ординского муниципального округа услугой «Электронный дневник» по проекту «Эпос.Школа»  </w:t>
            </w:r>
            <w:r>
              <w:rPr>
                <w:sz w:val="24"/>
                <w:szCs w:val="24"/>
              </w:rPr>
              <w:t>составляет</w:t>
            </w:r>
            <w:r w:rsidRPr="004A4A99">
              <w:rPr>
                <w:sz w:val="24"/>
                <w:szCs w:val="24"/>
              </w:rPr>
              <w:t xml:space="preserve"> 100 %;</w:t>
            </w:r>
          </w:p>
          <w:p w:rsidR="00EA2FDB" w:rsidRPr="004346A2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4A4A99">
              <w:rPr>
                <w:sz w:val="24"/>
                <w:szCs w:val="24"/>
              </w:rPr>
              <w:t>- доля выпускников 11-х классов, получивших аттестат о среднем общем образовании,</w:t>
            </w:r>
            <w:r>
              <w:rPr>
                <w:sz w:val="24"/>
                <w:szCs w:val="24"/>
              </w:rPr>
              <w:t xml:space="preserve"> составляет </w:t>
            </w:r>
            <w:r w:rsidRPr="004A4A99">
              <w:rPr>
                <w:sz w:val="24"/>
                <w:szCs w:val="24"/>
              </w:rPr>
              <w:t xml:space="preserve"> 100 %.</w:t>
            </w:r>
          </w:p>
        </w:tc>
      </w:tr>
      <w:tr w:rsidR="00EA2FDB" w:rsidRPr="006C395F" w:rsidTr="00B0341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DB0063" w:rsidRDefault="00EA2FDB" w:rsidP="00EA2FDB">
            <w:pPr>
              <w:jc w:val="center"/>
              <w:rPr>
                <w:sz w:val="24"/>
                <w:szCs w:val="24"/>
              </w:rPr>
            </w:pPr>
            <w:r w:rsidRPr="00DB0063">
              <w:rPr>
                <w:sz w:val="24"/>
                <w:szCs w:val="24"/>
              </w:rPr>
              <w:t>Подпрограмма</w:t>
            </w:r>
          </w:p>
          <w:p w:rsidR="00EA2FDB" w:rsidRPr="00421878" w:rsidRDefault="00EA2FDB" w:rsidP="00EA2FDB">
            <w:pPr>
              <w:jc w:val="center"/>
              <w:rPr>
                <w:iCs/>
                <w:sz w:val="24"/>
                <w:szCs w:val="24"/>
              </w:rPr>
            </w:pPr>
            <w:r w:rsidRPr="00DB0063">
              <w:rPr>
                <w:iCs/>
                <w:sz w:val="24"/>
                <w:szCs w:val="24"/>
              </w:rPr>
              <w:t>«Дополнительное образование</w:t>
            </w:r>
            <w:r>
              <w:rPr>
                <w:iCs/>
                <w:sz w:val="24"/>
                <w:szCs w:val="24"/>
              </w:rPr>
              <w:t xml:space="preserve"> детей</w:t>
            </w:r>
            <w:r w:rsidRPr="00DB0063">
              <w:rPr>
                <w:iCs/>
                <w:sz w:val="24"/>
                <w:szCs w:val="24"/>
              </w:rPr>
              <w:t>»</w:t>
            </w:r>
          </w:p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1E7105" w:rsidRDefault="00EA2FDB" w:rsidP="00EA2FDB">
            <w:pPr>
              <w:jc w:val="both"/>
              <w:rPr>
                <w:sz w:val="24"/>
                <w:szCs w:val="24"/>
              </w:rPr>
            </w:pPr>
            <w:r w:rsidRPr="00186EB6">
              <w:rPr>
                <w:sz w:val="24"/>
                <w:szCs w:val="24"/>
              </w:rPr>
              <w:t>Предоставление муниципальной услуги по дополнительному образованию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Управление образования </w:t>
            </w:r>
          </w:p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F1743B">
              <w:rPr>
                <w:sz w:val="24"/>
                <w:szCs w:val="24"/>
              </w:rPr>
              <w:t>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4346A2" w:rsidRDefault="00EA2FDB" w:rsidP="00EA2FDB">
            <w:pPr>
              <w:jc w:val="both"/>
              <w:rPr>
                <w:sz w:val="24"/>
                <w:szCs w:val="24"/>
              </w:rPr>
            </w:pPr>
            <w:r w:rsidRPr="004346A2">
              <w:rPr>
                <w:sz w:val="24"/>
                <w:szCs w:val="24"/>
              </w:rPr>
              <w:t>- 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составит не менее 46%;</w:t>
            </w:r>
          </w:p>
          <w:p w:rsidR="00EA2FDB" w:rsidRPr="004346A2" w:rsidRDefault="00EA2FDB" w:rsidP="00EA2FDB">
            <w:pPr>
              <w:jc w:val="both"/>
              <w:rPr>
                <w:sz w:val="24"/>
                <w:szCs w:val="24"/>
              </w:rPr>
            </w:pPr>
            <w:r w:rsidRPr="004346A2">
              <w:rPr>
                <w:sz w:val="24"/>
                <w:szCs w:val="24"/>
              </w:rPr>
              <w:t xml:space="preserve">- удельный вес численности обучающихся в образовательных учреждениях по общеобразовательным программам, участвующих в олимпиадах и конкурсах различного уровня, в общей численности </w:t>
            </w:r>
            <w:r w:rsidRPr="004346A2">
              <w:rPr>
                <w:sz w:val="24"/>
                <w:szCs w:val="24"/>
              </w:rPr>
              <w:lastRenderedPageBreak/>
              <w:t>обучающихся  составит не менее 57 %;</w:t>
            </w:r>
          </w:p>
          <w:p w:rsidR="00EA2FDB" w:rsidRPr="004346A2" w:rsidRDefault="00EA2FDB" w:rsidP="00EA2FDB">
            <w:pPr>
              <w:jc w:val="both"/>
              <w:rPr>
                <w:sz w:val="24"/>
                <w:szCs w:val="24"/>
              </w:rPr>
            </w:pPr>
            <w:r w:rsidRPr="004346A2">
              <w:rPr>
                <w:sz w:val="24"/>
                <w:szCs w:val="24"/>
              </w:rPr>
              <w:t>-  численность детей, обучающихся в Центре образования цифрового и гуманитарного профилей «Точка роста» - 1470 чел.;</w:t>
            </w:r>
          </w:p>
          <w:p w:rsidR="00EA2FDB" w:rsidRDefault="00EA2FDB" w:rsidP="00EA2FDB">
            <w:pPr>
              <w:jc w:val="both"/>
              <w:rPr>
                <w:sz w:val="24"/>
                <w:szCs w:val="24"/>
              </w:rPr>
            </w:pPr>
            <w:r w:rsidRPr="004346A2">
              <w:rPr>
                <w:sz w:val="24"/>
                <w:szCs w:val="24"/>
              </w:rPr>
              <w:t>- доля детей, состоящих на учете в группе риска социально-опасного положения, и детей, находящихся в социально-опасном положении, охваченных дополнительной занятостью (кружки, секции, клубы, факультативы, волонтерская деятельность), в общей численности обучающихся, составит не менее 84%.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jc w:val="both"/>
              <w:rPr>
                <w:sz w:val="24"/>
                <w:szCs w:val="24"/>
              </w:rPr>
            </w:pPr>
            <w:r w:rsidRPr="00822A91">
              <w:rPr>
                <w:sz w:val="24"/>
                <w:szCs w:val="24"/>
              </w:rPr>
              <w:lastRenderedPageBreak/>
              <w:t xml:space="preserve">- 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  <w:r>
              <w:rPr>
                <w:sz w:val="24"/>
                <w:szCs w:val="24"/>
              </w:rPr>
              <w:t xml:space="preserve">в 2023 г. </w:t>
            </w:r>
            <w:r w:rsidRPr="00822A91">
              <w:rPr>
                <w:sz w:val="24"/>
                <w:szCs w:val="24"/>
              </w:rPr>
              <w:t>составило 50 %;</w:t>
            </w:r>
          </w:p>
          <w:p w:rsidR="00EA2FDB" w:rsidRPr="00822A91" w:rsidRDefault="00EA2FDB" w:rsidP="00EA2FDB">
            <w:pPr>
              <w:jc w:val="both"/>
              <w:rPr>
                <w:sz w:val="24"/>
                <w:szCs w:val="24"/>
              </w:rPr>
            </w:pPr>
          </w:p>
          <w:p w:rsidR="00EA2FDB" w:rsidRDefault="00EA2FDB" w:rsidP="00EA2FDB">
            <w:pPr>
              <w:jc w:val="both"/>
              <w:rPr>
                <w:sz w:val="24"/>
                <w:szCs w:val="24"/>
              </w:rPr>
            </w:pPr>
            <w:r w:rsidRPr="00822A91">
              <w:rPr>
                <w:sz w:val="24"/>
                <w:szCs w:val="24"/>
              </w:rPr>
              <w:t>- удельный вес численности обучающихся в образовательных учреждениях по общеобразовательным программам, участвующих в олимпиадах и конкурсах различного уровня, в общей численности обучающихся  составило 58 %;</w:t>
            </w:r>
          </w:p>
          <w:p w:rsidR="00EA2FDB" w:rsidRDefault="00EA2FDB" w:rsidP="00EA2FDB">
            <w:pPr>
              <w:jc w:val="both"/>
              <w:rPr>
                <w:sz w:val="24"/>
                <w:szCs w:val="24"/>
              </w:rPr>
            </w:pPr>
          </w:p>
          <w:p w:rsidR="00EA2FDB" w:rsidRDefault="00EA2FDB" w:rsidP="00EA2FDB">
            <w:pPr>
              <w:jc w:val="both"/>
              <w:rPr>
                <w:sz w:val="24"/>
                <w:szCs w:val="24"/>
              </w:rPr>
            </w:pPr>
          </w:p>
          <w:p w:rsidR="00EA2FDB" w:rsidRPr="00822A91" w:rsidRDefault="00EA2FDB" w:rsidP="00EA2FDB">
            <w:pPr>
              <w:jc w:val="both"/>
              <w:rPr>
                <w:sz w:val="24"/>
                <w:szCs w:val="24"/>
              </w:rPr>
            </w:pPr>
          </w:p>
          <w:p w:rsidR="00EA2FDB" w:rsidRDefault="00EA2FDB" w:rsidP="00EA2FDB">
            <w:pPr>
              <w:jc w:val="both"/>
              <w:rPr>
                <w:sz w:val="24"/>
                <w:szCs w:val="24"/>
              </w:rPr>
            </w:pPr>
            <w:r w:rsidRPr="00822A91">
              <w:rPr>
                <w:sz w:val="24"/>
                <w:szCs w:val="24"/>
              </w:rPr>
              <w:t>-  численность детей, обучающихся в Центре образования цифрового и гуманитарного профилей «Точка роста» - 1470 чел.;</w:t>
            </w:r>
          </w:p>
          <w:p w:rsidR="00EA2FDB" w:rsidRPr="00822A91" w:rsidRDefault="00EA2FDB" w:rsidP="00EA2FDB">
            <w:pPr>
              <w:jc w:val="both"/>
              <w:rPr>
                <w:sz w:val="24"/>
                <w:szCs w:val="24"/>
              </w:rPr>
            </w:pPr>
          </w:p>
          <w:p w:rsidR="00EA2FDB" w:rsidRPr="004346A2" w:rsidRDefault="00EA2FDB" w:rsidP="00EA2FDB">
            <w:pPr>
              <w:jc w:val="both"/>
              <w:rPr>
                <w:sz w:val="24"/>
                <w:szCs w:val="24"/>
              </w:rPr>
            </w:pPr>
            <w:r w:rsidRPr="00822A91">
              <w:rPr>
                <w:sz w:val="24"/>
                <w:szCs w:val="24"/>
              </w:rPr>
              <w:t>- доля детей, состоящих на учете в группе риска социально-опасного положения, и детей, находящихся в социально-опасном положении, охваченных дополнительной занятостью (кружки, секции, клубы, факультативы, волонтерская деятельность), в общей чи</w:t>
            </w:r>
            <w:r w:rsidR="00446BA4">
              <w:rPr>
                <w:sz w:val="24"/>
                <w:szCs w:val="24"/>
              </w:rPr>
              <w:t>сленности обучающихся, составила</w:t>
            </w:r>
            <w:r w:rsidRPr="00822A91">
              <w:rPr>
                <w:sz w:val="24"/>
                <w:szCs w:val="24"/>
              </w:rPr>
              <w:t xml:space="preserve"> 84%.</w:t>
            </w:r>
          </w:p>
        </w:tc>
      </w:tr>
      <w:tr w:rsidR="00EA2FDB" w:rsidRPr="006C395F" w:rsidTr="00B0341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Подпрограмма</w:t>
            </w:r>
          </w:p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iCs/>
                <w:sz w:val="24"/>
                <w:szCs w:val="24"/>
              </w:rPr>
              <w:t>«Кадровая политика»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8764A" w:rsidRDefault="00EA2FDB" w:rsidP="00EA2FDB">
            <w:pPr>
              <w:jc w:val="both"/>
              <w:rPr>
                <w:iCs/>
                <w:sz w:val="24"/>
                <w:szCs w:val="24"/>
              </w:rPr>
            </w:pPr>
            <w:r w:rsidRPr="00186EB6">
              <w:rPr>
                <w:iCs/>
                <w:sz w:val="24"/>
                <w:szCs w:val="24"/>
              </w:rPr>
              <w:t>Обеспечение кадровой политики в сфере образования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Управление образования</w:t>
            </w:r>
            <w:r w:rsidRPr="00F1743B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8F7ABF" w:rsidRDefault="00EA2FDB" w:rsidP="00EA2FDB">
            <w:pPr>
              <w:jc w:val="both"/>
              <w:rPr>
                <w:sz w:val="24"/>
                <w:szCs w:val="24"/>
              </w:rPr>
            </w:pPr>
            <w:r w:rsidRPr="008F7ABF">
              <w:rPr>
                <w:sz w:val="24"/>
                <w:szCs w:val="24"/>
              </w:rPr>
              <w:t>- доля учителей, прошедших обучение по федеральному государственному образова</w:t>
            </w:r>
            <w:r>
              <w:rPr>
                <w:sz w:val="24"/>
                <w:szCs w:val="24"/>
              </w:rPr>
              <w:t>тельному стандарту, достигнет 100</w:t>
            </w:r>
            <w:r w:rsidRPr="008F7ABF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к концу 2025 года</w:t>
            </w:r>
            <w:r w:rsidRPr="008F7ABF">
              <w:rPr>
                <w:sz w:val="24"/>
                <w:szCs w:val="24"/>
              </w:rPr>
              <w:t>;</w:t>
            </w:r>
          </w:p>
          <w:p w:rsidR="00EA2FDB" w:rsidRPr="006C395F" w:rsidRDefault="00EA2FDB" w:rsidP="00EA2FDB">
            <w:pPr>
              <w:jc w:val="both"/>
              <w:rPr>
                <w:sz w:val="24"/>
                <w:szCs w:val="24"/>
              </w:rPr>
            </w:pPr>
            <w:r w:rsidRPr="008F7ABF">
              <w:rPr>
                <w:sz w:val="24"/>
                <w:szCs w:val="24"/>
              </w:rPr>
              <w:t xml:space="preserve">- доля педагогических работников,  имеющих высшую и первую квалификационные категории, к общему числу педагогических </w:t>
            </w:r>
            <w:r w:rsidRPr="008F7ABF">
              <w:rPr>
                <w:sz w:val="24"/>
                <w:szCs w:val="24"/>
              </w:rPr>
              <w:lastRenderedPageBreak/>
              <w:t>работников Ординского м</w:t>
            </w:r>
            <w:r>
              <w:rPr>
                <w:sz w:val="24"/>
                <w:szCs w:val="24"/>
              </w:rPr>
              <w:t>униципального округа составит 46</w:t>
            </w:r>
            <w:r w:rsidRPr="008F7ABF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к концу 2025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jc w:val="both"/>
              <w:rPr>
                <w:sz w:val="24"/>
                <w:szCs w:val="24"/>
              </w:rPr>
            </w:pPr>
            <w:r w:rsidRPr="00224F02">
              <w:rPr>
                <w:sz w:val="24"/>
                <w:szCs w:val="24"/>
              </w:rPr>
              <w:lastRenderedPageBreak/>
              <w:t>- доля учителей, прошедших обучение по федеральному государствен</w:t>
            </w:r>
            <w:r w:rsidR="00446BA4">
              <w:rPr>
                <w:sz w:val="24"/>
                <w:szCs w:val="24"/>
              </w:rPr>
              <w:t>ному образовательному стандарту</w:t>
            </w:r>
            <w:r w:rsidRPr="00224F02">
              <w:rPr>
                <w:sz w:val="24"/>
                <w:szCs w:val="24"/>
              </w:rPr>
              <w:t xml:space="preserve"> - 100 %;</w:t>
            </w:r>
          </w:p>
          <w:p w:rsidR="00EA2FDB" w:rsidRDefault="00EA2FDB" w:rsidP="00EA2FDB">
            <w:pPr>
              <w:jc w:val="both"/>
              <w:rPr>
                <w:sz w:val="24"/>
                <w:szCs w:val="24"/>
              </w:rPr>
            </w:pPr>
          </w:p>
          <w:p w:rsidR="00EA2FDB" w:rsidRPr="00224F02" w:rsidRDefault="00EA2FDB" w:rsidP="00EA2FDB">
            <w:pPr>
              <w:jc w:val="both"/>
              <w:rPr>
                <w:sz w:val="24"/>
                <w:szCs w:val="24"/>
              </w:rPr>
            </w:pPr>
          </w:p>
          <w:p w:rsidR="00EA2FDB" w:rsidRPr="008F7ABF" w:rsidRDefault="00EA2FDB" w:rsidP="00EA2FDB">
            <w:pPr>
              <w:jc w:val="both"/>
              <w:rPr>
                <w:sz w:val="24"/>
                <w:szCs w:val="24"/>
              </w:rPr>
            </w:pPr>
            <w:r w:rsidRPr="00224F02">
              <w:rPr>
                <w:sz w:val="24"/>
                <w:szCs w:val="24"/>
              </w:rPr>
              <w:t xml:space="preserve">- доля педагогических работников,  имеющих высшую и первую квалификационные категории, к общему числу педагогических работников </w:t>
            </w:r>
            <w:r w:rsidRPr="00224F02">
              <w:rPr>
                <w:sz w:val="24"/>
                <w:szCs w:val="24"/>
              </w:rPr>
              <w:lastRenderedPageBreak/>
              <w:t>Ординского муниципального округа составило 48%.</w:t>
            </w:r>
          </w:p>
        </w:tc>
      </w:tr>
      <w:tr w:rsidR="00EA2FDB" w:rsidRPr="006C395F" w:rsidTr="00B0341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955DB8" w:rsidRDefault="00EA2FDB" w:rsidP="00EA2F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955DB8">
              <w:rPr>
                <w:sz w:val="24"/>
                <w:szCs w:val="24"/>
              </w:rPr>
              <w:t xml:space="preserve">Подпрограмма «Приведение </w:t>
            </w:r>
            <w:r>
              <w:rPr>
                <w:sz w:val="24"/>
                <w:szCs w:val="24"/>
              </w:rPr>
              <w:t xml:space="preserve">образовательных учреждений </w:t>
            </w:r>
            <w:r w:rsidRPr="00955DB8">
              <w:rPr>
                <w:sz w:val="24"/>
                <w:szCs w:val="24"/>
              </w:rPr>
              <w:t>в нормативное состояние»</w:t>
            </w:r>
          </w:p>
          <w:p w:rsidR="00EA2FDB" w:rsidRPr="00955DB8" w:rsidRDefault="00EA2FDB" w:rsidP="00EA2FD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4"/>
                <w:szCs w:val="24"/>
              </w:rPr>
            </w:pPr>
          </w:p>
          <w:p w:rsidR="00EA2FDB" w:rsidRPr="00955DB8" w:rsidRDefault="00EA2FDB" w:rsidP="00EA2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6EB6">
              <w:rPr>
                <w:sz w:val="24"/>
                <w:szCs w:val="24"/>
              </w:rPr>
              <w:t>риведение образовательных учреждений в нормативное состояние</w:t>
            </w:r>
            <w:r w:rsidRPr="00932908">
              <w:rPr>
                <w:sz w:val="24"/>
                <w:szCs w:val="24"/>
              </w:rPr>
              <w:t>.</w:t>
            </w:r>
          </w:p>
          <w:p w:rsidR="00EA2FDB" w:rsidRDefault="00EA2FDB" w:rsidP="00EA2FDB">
            <w:pPr>
              <w:jc w:val="both"/>
              <w:rPr>
                <w:sz w:val="24"/>
                <w:szCs w:val="24"/>
              </w:rPr>
            </w:pPr>
          </w:p>
          <w:p w:rsidR="00EA2FDB" w:rsidRPr="00955DB8" w:rsidRDefault="00EA2FDB" w:rsidP="00EA2FDB">
            <w:pPr>
              <w:jc w:val="both"/>
              <w:rPr>
                <w:iCs/>
                <w:sz w:val="24"/>
                <w:szCs w:val="24"/>
              </w:rPr>
            </w:pPr>
            <w:r w:rsidRPr="007A686F">
              <w:rPr>
                <w:iCs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67565B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Управление образования </w:t>
            </w:r>
          </w:p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F1743B">
              <w:rPr>
                <w:sz w:val="24"/>
                <w:szCs w:val="24"/>
              </w:rPr>
              <w:t>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932908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932908">
              <w:rPr>
                <w:sz w:val="24"/>
                <w:szCs w:val="24"/>
              </w:rPr>
              <w:t xml:space="preserve">- доля муниципальных учреждений образования Ординского муниципального округа, имеющих лицензию на образовательную деятельность, составит 100%; </w:t>
            </w:r>
          </w:p>
          <w:p w:rsidR="00EA2FDB" w:rsidRPr="00932908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932908">
              <w:rPr>
                <w:sz w:val="24"/>
                <w:szCs w:val="24"/>
              </w:rPr>
              <w:t>- ежегодно доля муниципальных образовательных учреждений Ординского муниципального округа, принятых комиссией к началу учебного года, составляет 100%;</w:t>
            </w:r>
          </w:p>
          <w:p w:rsidR="00EA2FDB" w:rsidRPr="00932908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932908">
              <w:rPr>
                <w:sz w:val="24"/>
                <w:szCs w:val="24"/>
              </w:rPr>
              <w:t>- доля муниципальных образовательных учреждений, в которых созданы условия для получения образования (обучения) для лиц с ограниченными возможностями здоровья и инвалидностью, составит 30%;</w:t>
            </w:r>
          </w:p>
          <w:p w:rsidR="00EA2FDB" w:rsidRPr="006C395F" w:rsidRDefault="00EA2FDB" w:rsidP="00EA2FDB">
            <w:pPr>
              <w:jc w:val="both"/>
              <w:rPr>
                <w:sz w:val="24"/>
                <w:szCs w:val="24"/>
              </w:rPr>
            </w:pPr>
            <w:r w:rsidRPr="00932908">
              <w:rPr>
                <w:sz w:val="24"/>
                <w:szCs w:val="24"/>
              </w:rPr>
              <w:t xml:space="preserve">- доля обучающихся ОО, обеспеченных сбалансированным горячим питанием от общей численности </w:t>
            </w:r>
            <w:r w:rsidRPr="00932908">
              <w:rPr>
                <w:sz w:val="24"/>
                <w:szCs w:val="24"/>
              </w:rPr>
              <w:lastRenderedPageBreak/>
              <w:t>обучающихся ОО, составит 100 %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3B7E06">
              <w:rPr>
                <w:sz w:val="24"/>
                <w:szCs w:val="24"/>
              </w:rPr>
              <w:lastRenderedPageBreak/>
              <w:t xml:space="preserve">- доля муниципальных учреждений образования Ординского муниципального округа, имеющих лицензию </w:t>
            </w:r>
            <w:r w:rsidR="00446BA4">
              <w:rPr>
                <w:sz w:val="24"/>
                <w:szCs w:val="24"/>
              </w:rPr>
              <w:t>на образовательную деятельность</w:t>
            </w:r>
            <w:r w:rsidRPr="003B7E06">
              <w:rPr>
                <w:sz w:val="24"/>
                <w:szCs w:val="24"/>
              </w:rPr>
              <w:t xml:space="preserve"> - 100%; </w:t>
            </w:r>
          </w:p>
          <w:p w:rsidR="00EA2FDB" w:rsidRPr="003B7E06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</w:p>
          <w:p w:rsidR="00EA2FDB" w:rsidRPr="003B7E06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3B7E06">
              <w:rPr>
                <w:sz w:val="24"/>
                <w:szCs w:val="24"/>
              </w:rPr>
              <w:t>- доля муниципальных образовательных учреждений Ординского муниципального округа, принятых комиссией к началу учебного года</w:t>
            </w:r>
            <w:r w:rsidR="00446BA4">
              <w:rPr>
                <w:sz w:val="24"/>
                <w:szCs w:val="24"/>
              </w:rPr>
              <w:t>-</w:t>
            </w:r>
            <w:r w:rsidRPr="003B7E06">
              <w:rPr>
                <w:sz w:val="24"/>
                <w:szCs w:val="24"/>
              </w:rPr>
              <w:t xml:space="preserve">  100%;</w:t>
            </w:r>
          </w:p>
          <w:p w:rsidR="00EA2FDB" w:rsidRPr="003B7E06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3B7E06">
              <w:rPr>
                <w:sz w:val="24"/>
                <w:szCs w:val="24"/>
              </w:rPr>
              <w:t xml:space="preserve">- доля муниципальных образовательных учреждений, в которых созданы условия для получения образования (обучения) для лиц с ограниченными возможностями здоровья и инвалидностью, </w:t>
            </w:r>
            <w:r>
              <w:rPr>
                <w:sz w:val="24"/>
                <w:szCs w:val="24"/>
              </w:rPr>
              <w:t xml:space="preserve">составляет </w:t>
            </w:r>
            <w:r w:rsidRPr="003B7E06">
              <w:rPr>
                <w:sz w:val="24"/>
                <w:szCs w:val="24"/>
              </w:rPr>
              <w:t xml:space="preserve"> 30%;</w:t>
            </w:r>
          </w:p>
          <w:p w:rsidR="00EA2FDB" w:rsidRPr="00932908" w:rsidRDefault="00EA2FDB" w:rsidP="00EA2FDB">
            <w:pPr>
              <w:ind w:firstLine="34"/>
              <w:jc w:val="both"/>
              <w:rPr>
                <w:sz w:val="24"/>
                <w:szCs w:val="24"/>
              </w:rPr>
            </w:pPr>
            <w:r w:rsidRPr="003B7E06">
              <w:rPr>
                <w:sz w:val="24"/>
                <w:szCs w:val="24"/>
              </w:rPr>
              <w:t>- доля обучающихся ОО, обеспеченных сбалансированным горячим питанием от общей численности об</w:t>
            </w:r>
            <w:r>
              <w:rPr>
                <w:sz w:val="24"/>
                <w:szCs w:val="24"/>
              </w:rPr>
              <w:t>учающихся ОО составляет</w:t>
            </w:r>
            <w:r w:rsidRPr="003B7E06">
              <w:rPr>
                <w:sz w:val="24"/>
                <w:szCs w:val="24"/>
              </w:rPr>
              <w:t xml:space="preserve"> 100 %.</w:t>
            </w:r>
          </w:p>
        </w:tc>
      </w:tr>
      <w:tr w:rsidR="00EA2FDB" w:rsidRPr="006C395F" w:rsidTr="00B03413">
        <w:trPr>
          <w:trHeight w:val="3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Подпрограмма</w:t>
            </w:r>
          </w:p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iCs/>
                <w:sz w:val="24"/>
                <w:szCs w:val="24"/>
              </w:rPr>
              <w:t>«</w:t>
            </w:r>
            <w:r w:rsidRPr="00955DB8">
              <w:rPr>
                <w:sz w:val="24"/>
                <w:szCs w:val="24"/>
              </w:rPr>
              <w:t>Обеспечение реализации муниципальной программы и прочие мероприятия в сфере образования</w:t>
            </w:r>
            <w:r w:rsidRPr="006C395F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CA590B" w:rsidRDefault="00EA2FDB" w:rsidP="00EA2FD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A686F">
              <w:rPr>
                <w:sz w:val="24"/>
                <w:szCs w:val="24"/>
              </w:rPr>
              <w:t xml:space="preserve">Обеспечение деятельности управления образования администрации Ординского муниципального </w:t>
            </w:r>
            <w:r>
              <w:rPr>
                <w:sz w:val="24"/>
                <w:szCs w:val="24"/>
              </w:rPr>
              <w:t>округа.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67565B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Управление образования </w:t>
            </w:r>
          </w:p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F1743B">
              <w:rPr>
                <w:sz w:val="24"/>
                <w:szCs w:val="24"/>
              </w:rPr>
              <w:t>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8F7ABF" w:rsidRDefault="00EA2FDB" w:rsidP="00EA2FD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FF0000"/>
                <w:sz w:val="24"/>
                <w:szCs w:val="24"/>
              </w:rPr>
            </w:pPr>
            <w:r w:rsidRPr="008F7ABF">
              <w:rPr>
                <w:sz w:val="24"/>
                <w:szCs w:val="24"/>
              </w:rPr>
              <w:t xml:space="preserve">-  </w:t>
            </w:r>
            <w:r w:rsidRPr="00DE599C">
              <w:rPr>
                <w:sz w:val="24"/>
                <w:szCs w:val="24"/>
              </w:rPr>
              <w:t>Доля образовательных</w:t>
            </w:r>
            <w:r>
              <w:rPr>
                <w:sz w:val="24"/>
                <w:szCs w:val="24"/>
              </w:rPr>
              <w:t xml:space="preserve"> учреждений,</w:t>
            </w:r>
            <w:r w:rsidRPr="00DE599C">
              <w:rPr>
                <w:sz w:val="24"/>
                <w:szCs w:val="24"/>
              </w:rPr>
              <w:t xml:space="preserve"> включенных в мониторинг реализации мероприятий Программы</w:t>
            </w:r>
            <w:r w:rsidRPr="008F7ABF">
              <w:rPr>
                <w:sz w:val="24"/>
                <w:szCs w:val="24"/>
              </w:rPr>
              <w:t>, составит 100%;</w:t>
            </w:r>
          </w:p>
          <w:p w:rsidR="00EA2FDB" w:rsidRPr="008F7ABF" w:rsidRDefault="00EA2FDB" w:rsidP="00EA2F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CA590B">
              <w:rPr>
                <w:sz w:val="24"/>
                <w:szCs w:val="24"/>
              </w:rPr>
              <w:t>ровень освоения бюджета Программы</w:t>
            </w:r>
            <w:r>
              <w:rPr>
                <w:sz w:val="24"/>
                <w:szCs w:val="24"/>
              </w:rPr>
              <w:t xml:space="preserve"> </w:t>
            </w:r>
            <w:r w:rsidRPr="008F7ABF">
              <w:rPr>
                <w:sz w:val="24"/>
                <w:szCs w:val="24"/>
              </w:rPr>
              <w:t xml:space="preserve">составит 100%; </w:t>
            </w:r>
          </w:p>
          <w:p w:rsidR="00EA2FDB" w:rsidRPr="00D5002C" w:rsidRDefault="00EA2FDB" w:rsidP="00EA2FDB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A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A590B">
              <w:rPr>
                <w:rFonts w:ascii="Times New Roman" w:hAnsi="Times New Roman"/>
                <w:sz w:val="24"/>
                <w:szCs w:val="24"/>
              </w:rPr>
              <w:t>ровень информированности населения о реализации мероприятий по развитию сферы образования в рамках Программы (СМИ)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 100%.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0239DB" w:rsidRDefault="00EA2FDB" w:rsidP="00EA2FD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239DB">
              <w:rPr>
                <w:sz w:val="24"/>
                <w:szCs w:val="24"/>
              </w:rPr>
              <w:t>Доля образовательных учреждений, включенных в мониторинг реализации мероприятий Программы, - 100%;</w:t>
            </w:r>
          </w:p>
          <w:p w:rsidR="00EA2FDB" w:rsidRDefault="00EA2FDB" w:rsidP="00EA2FD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239DB">
              <w:rPr>
                <w:sz w:val="24"/>
                <w:szCs w:val="24"/>
              </w:rPr>
              <w:t xml:space="preserve">-уровень освоения бюджета Программы 99,6%; </w:t>
            </w:r>
          </w:p>
          <w:p w:rsidR="00EA2FDB" w:rsidRPr="000239DB" w:rsidRDefault="00EA2FDB" w:rsidP="00EA2FD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EA2FDB" w:rsidRPr="008F7ABF" w:rsidRDefault="00EA2FDB" w:rsidP="00EA2FD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239DB">
              <w:rPr>
                <w:sz w:val="24"/>
                <w:szCs w:val="24"/>
              </w:rPr>
              <w:t>- уровень информированности населения о реализации мероприятий по развитию сферы образования в рамках Программы (СМИ) - 100%.</w:t>
            </w:r>
          </w:p>
        </w:tc>
      </w:tr>
      <w:tr w:rsidR="00EA2FDB" w:rsidRPr="006C395F" w:rsidTr="00B03413">
        <w:trPr>
          <w:trHeight w:val="3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C395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Подпрограмма</w:t>
            </w:r>
          </w:p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«Организация отдыха, оздоровления, занятости детей и подростков»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7A686F">
              <w:rPr>
                <w:iCs/>
                <w:sz w:val="24"/>
                <w:szCs w:val="24"/>
              </w:rPr>
              <w:t>Организация</w:t>
            </w:r>
            <w:r>
              <w:rPr>
                <w:iCs/>
                <w:sz w:val="24"/>
                <w:szCs w:val="24"/>
              </w:rPr>
              <w:t xml:space="preserve"> отдыха  и оздоровления</w:t>
            </w:r>
            <w:r w:rsidRPr="007A686F">
              <w:rPr>
                <w:iCs/>
                <w:sz w:val="24"/>
                <w:szCs w:val="24"/>
              </w:rPr>
              <w:t xml:space="preserve">  детей</w:t>
            </w:r>
            <w:r>
              <w:rPr>
                <w:iCs/>
                <w:sz w:val="24"/>
                <w:szCs w:val="24"/>
              </w:rPr>
              <w:t>.</w:t>
            </w:r>
          </w:p>
          <w:p w:rsidR="00EA2FDB" w:rsidRDefault="00EA2FDB" w:rsidP="00EA2FDB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</w:p>
          <w:p w:rsidR="00EA2FDB" w:rsidRPr="00955DB8" w:rsidRDefault="00EA2FDB" w:rsidP="00EA2FDB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7A686F">
              <w:rPr>
                <w:iCs/>
                <w:sz w:val="24"/>
                <w:szCs w:val="24"/>
              </w:rPr>
              <w:t>Организация летней занятости несовершеннолетних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Управление образования </w:t>
            </w:r>
          </w:p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F1743B">
              <w:rPr>
                <w:sz w:val="24"/>
                <w:szCs w:val="24"/>
              </w:rPr>
              <w:t>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8F7ABF" w:rsidRDefault="00EA2FDB" w:rsidP="00EA2F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F7ABF">
              <w:rPr>
                <w:color w:val="000000"/>
                <w:sz w:val="24"/>
                <w:szCs w:val="24"/>
              </w:rPr>
              <w:t>-  доля детей, охваченных отдыхом в каникулярное время в организациях отдыха и оздоровления детей, в общем числе детей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F7ABF">
              <w:rPr>
                <w:color w:val="000000"/>
                <w:sz w:val="24"/>
                <w:szCs w:val="24"/>
              </w:rPr>
              <w:t xml:space="preserve"> охваченных отдыхом в организациях отдыха детей и их оздоровления всех типов – </w:t>
            </w:r>
            <w:r>
              <w:rPr>
                <w:sz w:val="24"/>
                <w:szCs w:val="24"/>
              </w:rPr>
              <w:t>85</w:t>
            </w:r>
            <w:r w:rsidRPr="008F7ABF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к концу 2025 года</w:t>
            </w:r>
            <w:r w:rsidRPr="008F7ABF">
              <w:rPr>
                <w:sz w:val="24"/>
                <w:szCs w:val="24"/>
              </w:rPr>
              <w:t>;</w:t>
            </w:r>
          </w:p>
          <w:p w:rsidR="00EA2FDB" w:rsidRPr="008F7ABF" w:rsidRDefault="00EA2FDB" w:rsidP="00EA2F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F7ABF">
              <w:rPr>
                <w:color w:val="000000"/>
                <w:sz w:val="24"/>
                <w:szCs w:val="24"/>
              </w:rPr>
              <w:t xml:space="preserve"> - 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</w:t>
            </w:r>
            <w:r w:rsidRPr="008F7ABF">
              <w:rPr>
                <w:color w:val="000000"/>
                <w:sz w:val="24"/>
                <w:szCs w:val="24"/>
              </w:rPr>
              <w:lastRenderedPageBreak/>
              <w:t xml:space="preserve">всех типов -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F7ABF">
              <w:rPr>
                <w:sz w:val="24"/>
                <w:szCs w:val="24"/>
              </w:rPr>
              <w:t>0 %</w:t>
            </w:r>
            <w:r>
              <w:rPr>
                <w:sz w:val="24"/>
                <w:szCs w:val="24"/>
              </w:rPr>
              <w:t xml:space="preserve"> к концу 2025 года</w:t>
            </w:r>
            <w:r w:rsidRPr="008F7ABF">
              <w:rPr>
                <w:sz w:val="24"/>
                <w:szCs w:val="24"/>
              </w:rPr>
              <w:t>;</w:t>
            </w:r>
          </w:p>
          <w:p w:rsidR="00EA2FDB" w:rsidRPr="008F7ABF" w:rsidRDefault="00EA2FDB" w:rsidP="00EA2F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7ABF">
              <w:rPr>
                <w:color w:val="000000"/>
                <w:sz w:val="24"/>
                <w:szCs w:val="24"/>
              </w:rPr>
              <w:t xml:space="preserve"> - 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</w:t>
            </w:r>
            <w:r>
              <w:rPr>
                <w:color w:val="000000"/>
                <w:sz w:val="24"/>
                <w:szCs w:val="24"/>
              </w:rPr>
              <w:t>их, состоящих на профилактическо</w:t>
            </w:r>
            <w:r w:rsidRPr="008F7ABF">
              <w:rPr>
                <w:color w:val="000000"/>
                <w:sz w:val="24"/>
                <w:szCs w:val="24"/>
              </w:rPr>
              <w:t>м уч</w:t>
            </w:r>
            <w:r>
              <w:rPr>
                <w:color w:val="000000"/>
                <w:sz w:val="24"/>
                <w:szCs w:val="24"/>
              </w:rPr>
              <w:t>ете в органах внутренних дел - 2</w:t>
            </w:r>
            <w:r w:rsidRPr="008F7ABF">
              <w:rPr>
                <w:color w:val="000000"/>
                <w:sz w:val="24"/>
                <w:szCs w:val="24"/>
              </w:rPr>
              <w:t xml:space="preserve"> %;</w:t>
            </w:r>
          </w:p>
          <w:p w:rsidR="00EA2FDB" w:rsidRDefault="00EA2FDB" w:rsidP="00EA2F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7ABF">
              <w:rPr>
                <w:color w:val="000000"/>
                <w:sz w:val="24"/>
                <w:szCs w:val="24"/>
              </w:rPr>
              <w:t xml:space="preserve"> - количество организованных временных рабочих мест д</w:t>
            </w:r>
            <w:r>
              <w:rPr>
                <w:color w:val="000000"/>
                <w:sz w:val="24"/>
                <w:szCs w:val="24"/>
              </w:rPr>
              <w:t>ля подростков в летний период - 95</w:t>
            </w:r>
            <w:r w:rsidRPr="008F7ABF">
              <w:rPr>
                <w:color w:val="FF0000"/>
                <w:sz w:val="24"/>
                <w:szCs w:val="24"/>
              </w:rPr>
              <w:t xml:space="preserve"> </w:t>
            </w:r>
            <w:r w:rsidRPr="008F7ABF">
              <w:rPr>
                <w:color w:val="000000"/>
                <w:sz w:val="24"/>
                <w:szCs w:val="24"/>
              </w:rPr>
              <w:t>человек</w:t>
            </w:r>
            <w:r>
              <w:rPr>
                <w:color w:val="000000"/>
                <w:sz w:val="24"/>
                <w:szCs w:val="24"/>
              </w:rPr>
              <w:t xml:space="preserve"> к 2025 г.</w:t>
            </w:r>
          </w:p>
          <w:p w:rsidR="00EA2FDB" w:rsidRDefault="00EA2FDB" w:rsidP="00EA2F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t xml:space="preserve"> д</w:t>
            </w:r>
            <w:r w:rsidRPr="00085CC8">
              <w:rPr>
                <w:color w:val="000000"/>
                <w:sz w:val="24"/>
                <w:szCs w:val="24"/>
              </w:rPr>
              <w:t>оля одаренных детей, охваченных летним отдыхом в организациях отдыха детей и их оздоровления всех типов</w:t>
            </w:r>
            <w:r>
              <w:rPr>
                <w:color w:val="000000"/>
                <w:sz w:val="24"/>
                <w:szCs w:val="24"/>
              </w:rPr>
              <w:t xml:space="preserve"> -0,3% ежегодно;</w:t>
            </w:r>
          </w:p>
          <w:p w:rsidR="00EA2FDB" w:rsidRPr="00FF5CC4" w:rsidRDefault="00EA2FDB" w:rsidP="00EA2F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t xml:space="preserve"> к</w:t>
            </w:r>
            <w:r w:rsidRPr="00085CC8">
              <w:rPr>
                <w:color w:val="000000"/>
                <w:sz w:val="24"/>
                <w:szCs w:val="24"/>
              </w:rPr>
              <w:t>оличество организованных малозатратных форм организации летнего отдыха учебно-</w:t>
            </w:r>
            <w:r w:rsidRPr="00085CC8">
              <w:rPr>
                <w:color w:val="000000"/>
                <w:sz w:val="24"/>
                <w:szCs w:val="24"/>
              </w:rPr>
              <w:lastRenderedPageBreak/>
              <w:t>тренировочные сборы)</w:t>
            </w:r>
            <w:r>
              <w:rPr>
                <w:color w:val="000000"/>
                <w:sz w:val="24"/>
                <w:szCs w:val="24"/>
              </w:rPr>
              <w:t xml:space="preserve"> -12 ед. ежегодно.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239DB">
              <w:rPr>
                <w:color w:val="000000"/>
                <w:sz w:val="24"/>
                <w:szCs w:val="24"/>
              </w:rPr>
              <w:lastRenderedPageBreak/>
              <w:t>-  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 – 90 %;</w:t>
            </w:r>
          </w:p>
          <w:p w:rsidR="00EA2FDB" w:rsidRPr="000239DB" w:rsidRDefault="00EA2FDB" w:rsidP="00EA2F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EA2FDB" w:rsidRDefault="00EA2FDB" w:rsidP="00EA2F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239DB">
              <w:rPr>
                <w:color w:val="000000"/>
                <w:sz w:val="24"/>
                <w:szCs w:val="24"/>
              </w:rPr>
              <w:t xml:space="preserve"> - 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 - 80 %;</w:t>
            </w:r>
          </w:p>
          <w:p w:rsidR="00EA2FDB" w:rsidRPr="000239DB" w:rsidRDefault="00EA2FDB" w:rsidP="00EA2F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EA2FDB" w:rsidRPr="000239DB" w:rsidRDefault="00EA2FDB" w:rsidP="00EA2F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239DB">
              <w:rPr>
                <w:color w:val="000000"/>
                <w:sz w:val="24"/>
                <w:szCs w:val="24"/>
              </w:rPr>
              <w:t xml:space="preserve"> - 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 - 2 %;</w:t>
            </w:r>
          </w:p>
          <w:p w:rsidR="00EA2FDB" w:rsidRDefault="00EA2FDB" w:rsidP="00EA2F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239DB">
              <w:rPr>
                <w:color w:val="000000"/>
                <w:sz w:val="24"/>
                <w:szCs w:val="24"/>
              </w:rPr>
              <w:t xml:space="preserve"> - количество организованных временных рабочих мест для подростков в летний период – 83 человека</w:t>
            </w:r>
            <w:r>
              <w:rPr>
                <w:color w:val="000000"/>
                <w:sz w:val="24"/>
                <w:szCs w:val="24"/>
              </w:rPr>
              <w:t xml:space="preserve"> в 2023 году</w:t>
            </w:r>
            <w:r w:rsidRPr="000239DB">
              <w:rPr>
                <w:color w:val="000000"/>
                <w:sz w:val="24"/>
                <w:szCs w:val="24"/>
              </w:rPr>
              <w:t>.</w:t>
            </w:r>
          </w:p>
          <w:p w:rsidR="00EA2FDB" w:rsidRPr="000239DB" w:rsidRDefault="00EA2FDB" w:rsidP="00EA2F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EA2FDB" w:rsidRDefault="00EA2FDB" w:rsidP="00EA2F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239DB">
              <w:rPr>
                <w:color w:val="000000"/>
                <w:sz w:val="24"/>
                <w:szCs w:val="24"/>
              </w:rPr>
              <w:t xml:space="preserve">- доля одаренных детей, охваченных летним отдыхом в организациях отдыха детей и их оздоровления всех типов </w:t>
            </w:r>
            <w:r>
              <w:rPr>
                <w:color w:val="000000"/>
                <w:sz w:val="24"/>
                <w:szCs w:val="24"/>
              </w:rPr>
              <w:t xml:space="preserve">в 2023 году - </w:t>
            </w:r>
            <w:r w:rsidRPr="000239DB">
              <w:rPr>
                <w:color w:val="000000"/>
                <w:sz w:val="24"/>
                <w:szCs w:val="24"/>
              </w:rPr>
              <w:t>0,3%;</w:t>
            </w:r>
          </w:p>
          <w:p w:rsidR="00EA2FDB" w:rsidRPr="000239DB" w:rsidRDefault="00EA2FDB" w:rsidP="00EA2F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26D1D" w:rsidRPr="008F7ABF" w:rsidRDefault="00EA2FDB" w:rsidP="00EA2F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239DB">
              <w:rPr>
                <w:color w:val="000000"/>
                <w:sz w:val="24"/>
                <w:szCs w:val="24"/>
              </w:rPr>
              <w:t xml:space="preserve">- количество организованных </w:t>
            </w:r>
            <w:r>
              <w:rPr>
                <w:color w:val="000000"/>
                <w:sz w:val="24"/>
                <w:szCs w:val="24"/>
              </w:rPr>
              <w:t xml:space="preserve">в 2023 г. </w:t>
            </w:r>
            <w:r w:rsidRPr="000239DB">
              <w:rPr>
                <w:color w:val="000000"/>
                <w:sz w:val="24"/>
                <w:szCs w:val="24"/>
              </w:rPr>
              <w:t>малозатратных форм организации летнего отдыха, включая учебно-</w:t>
            </w:r>
            <w:r w:rsidRPr="000239DB">
              <w:rPr>
                <w:color w:val="000000"/>
                <w:sz w:val="24"/>
                <w:szCs w:val="24"/>
              </w:rPr>
              <w:lastRenderedPageBreak/>
              <w:t>тренировочные сборы -12 ед.</w:t>
            </w:r>
          </w:p>
        </w:tc>
      </w:tr>
      <w:tr w:rsidR="00EA2FDB" w:rsidRPr="006C395F" w:rsidTr="00B03413">
        <w:trPr>
          <w:trHeight w:val="327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366BDB" w:rsidRDefault="00EA2FDB" w:rsidP="00EA2F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9414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Ординского муниципального округа</w:t>
            </w:r>
            <w:r w:rsidRPr="000B48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66BD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202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и сферы ЖКХ                                              Ординского муниципального округа</w:t>
            </w:r>
            <w:r w:rsidRPr="00366B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A2FDB" w:rsidRPr="006C395F" w:rsidTr="00B03413">
        <w:trPr>
          <w:trHeight w:val="3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Подпрограмма «Развитие  коммунальной и  жилищной инфраструктуры»</w:t>
            </w:r>
          </w:p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643E0">
              <w:rPr>
                <w:sz w:val="24"/>
                <w:szCs w:val="24"/>
              </w:rPr>
              <w:t>емонт объектов водоснабжения</w:t>
            </w:r>
            <w:r>
              <w:rPr>
                <w:sz w:val="24"/>
                <w:szCs w:val="24"/>
              </w:rPr>
              <w:t>;</w:t>
            </w:r>
          </w:p>
          <w:p w:rsidR="00EA2FDB" w:rsidRPr="008643E0" w:rsidRDefault="00EA2FDB" w:rsidP="00EA2FDB">
            <w:pPr>
              <w:rPr>
                <w:sz w:val="24"/>
                <w:szCs w:val="24"/>
              </w:rPr>
            </w:pPr>
          </w:p>
          <w:p w:rsidR="00EA2FDB" w:rsidRDefault="00EA2FDB" w:rsidP="00EA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8643E0">
              <w:rPr>
                <w:sz w:val="24"/>
                <w:szCs w:val="24"/>
              </w:rPr>
              <w:t xml:space="preserve"> сетей системы водоснабжения</w:t>
            </w:r>
            <w:r>
              <w:rPr>
                <w:sz w:val="24"/>
                <w:szCs w:val="24"/>
              </w:rPr>
              <w:t>;</w:t>
            </w:r>
            <w:r w:rsidRPr="008643E0">
              <w:rPr>
                <w:sz w:val="24"/>
                <w:szCs w:val="24"/>
              </w:rPr>
              <w:t xml:space="preserve"> </w:t>
            </w:r>
          </w:p>
          <w:p w:rsidR="00EA2FDB" w:rsidRPr="008643E0" w:rsidRDefault="00EA2FDB" w:rsidP="00EA2FDB">
            <w:pPr>
              <w:rPr>
                <w:sz w:val="24"/>
                <w:szCs w:val="24"/>
              </w:rPr>
            </w:pPr>
          </w:p>
          <w:p w:rsidR="00EA2FDB" w:rsidRPr="008643E0" w:rsidRDefault="00EA2FDB" w:rsidP="00EA2FDB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Р</w:t>
            </w:r>
            <w:r w:rsidRPr="008643E0">
              <w:rPr>
                <w:sz w:val="24"/>
                <w:szCs w:val="24"/>
              </w:rPr>
              <w:t>еконстру</w:t>
            </w:r>
            <w:r>
              <w:rPr>
                <w:sz w:val="24"/>
                <w:szCs w:val="24"/>
              </w:rPr>
              <w:t>кция</w:t>
            </w:r>
            <w:r w:rsidRPr="008643E0">
              <w:rPr>
                <w:sz w:val="24"/>
                <w:szCs w:val="24"/>
              </w:rPr>
              <w:t>, техническ</w:t>
            </w:r>
            <w:r>
              <w:rPr>
                <w:sz w:val="24"/>
                <w:szCs w:val="24"/>
              </w:rPr>
              <w:t xml:space="preserve">ое </w:t>
            </w:r>
            <w:r w:rsidRPr="008643E0">
              <w:rPr>
                <w:sz w:val="24"/>
                <w:szCs w:val="24"/>
              </w:rPr>
              <w:t>перевооружен</w:t>
            </w:r>
            <w:r>
              <w:rPr>
                <w:sz w:val="24"/>
                <w:szCs w:val="24"/>
              </w:rPr>
              <w:t>ие</w:t>
            </w:r>
            <w:r w:rsidRPr="008643E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строительство</w:t>
            </w:r>
            <w:r w:rsidRPr="008643E0">
              <w:rPr>
                <w:sz w:val="24"/>
                <w:szCs w:val="24"/>
              </w:rPr>
              <w:t xml:space="preserve"> объектов </w:t>
            </w:r>
            <w:r>
              <w:rPr>
                <w:sz w:val="24"/>
                <w:szCs w:val="24"/>
              </w:rPr>
              <w:t>теплоснабжения;</w:t>
            </w:r>
          </w:p>
          <w:p w:rsidR="00EA2FDB" w:rsidRPr="008643E0" w:rsidRDefault="00EA2FDB" w:rsidP="00EA2FDB">
            <w:pPr>
              <w:rPr>
                <w:sz w:val="24"/>
                <w:szCs w:val="24"/>
              </w:rPr>
            </w:pPr>
          </w:p>
          <w:p w:rsidR="00EA2FDB" w:rsidRDefault="00EA2FDB" w:rsidP="00EA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643E0">
              <w:rPr>
                <w:sz w:val="24"/>
                <w:szCs w:val="24"/>
              </w:rPr>
              <w:t>еконстру</w:t>
            </w:r>
            <w:r>
              <w:rPr>
                <w:sz w:val="24"/>
                <w:szCs w:val="24"/>
              </w:rPr>
              <w:t>кция сетей системы теплоснабжения;</w:t>
            </w:r>
          </w:p>
          <w:p w:rsidR="00EA2FDB" w:rsidRPr="008643E0" w:rsidRDefault="00EA2FDB" w:rsidP="00EA2FDB">
            <w:pPr>
              <w:rPr>
                <w:sz w:val="24"/>
                <w:szCs w:val="24"/>
              </w:rPr>
            </w:pPr>
          </w:p>
          <w:p w:rsidR="00EA2FDB" w:rsidRPr="006C395F" w:rsidRDefault="00EA2FDB" w:rsidP="00EA2FDB">
            <w:pPr>
              <w:rPr>
                <w:sz w:val="24"/>
                <w:szCs w:val="24"/>
              </w:rPr>
            </w:pPr>
            <w:r w:rsidRPr="008643E0">
              <w:rPr>
                <w:sz w:val="24"/>
                <w:szCs w:val="24"/>
              </w:rPr>
              <w:t>Капитальн</w:t>
            </w:r>
            <w:r>
              <w:rPr>
                <w:sz w:val="24"/>
                <w:szCs w:val="24"/>
              </w:rPr>
              <w:t>ый</w:t>
            </w:r>
            <w:r w:rsidRPr="008643E0">
              <w:rPr>
                <w:sz w:val="24"/>
                <w:szCs w:val="24"/>
              </w:rPr>
              <w:t xml:space="preserve"> ремонт объектов</w:t>
            </w:r>
            <w:r>
              <w:rPr>
                <w:sz w:val="24"/>
                <w:szCs w:val="24"/>
              </w:rPr>
              <w:t xml:space="preserve"> (многоквартирные дома)</w:t>
            </w:r>
            <w:r w:rsidRPr="008643E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440C1C" w:rsidRDefault="00EA2FDB" w:rsidP="00EA2FDB">
            <w:pPr>
              <w:jc w:val="center"/>
              <w:rPr>
                <w:sz w:val="24"/>
                <w:szCs w:val="24"/>
              </w:rPr>
            </w:pPr>
            <w:r w:rsidRPr="00440C1C">
              <w:rPr>
                <w:sz w:val="24"/>
                <w:szCs w:val="24"/>
              </w:rPr>
              <w:t xml:space="preserve">Отдел инфраструктуры и ЖКХ администрации Ординского муниципального округа, </w:t>
            </w:r>
          </w:p>
          <w:p w:rsidR="00EA2FDB" w:rsidRDefault="00EA2FDB" w:rsidP="00EA2FDB">
            <w:pPr>
              <w:jc w:val="center"/>
              <w:rPr>
                <w:sz w:val="24"/>
                <w:szCs w:val="24"/>
              </w:rPr>
            </w:pPr>
            <w:r w:rsidRPr="00440C1C">
              <w:rPr>
                <w:bCs/>
                <w:color w:val="000000"/>
                <w:kern w:val="28"/>
                <w:sz w:val="24"/>
                <w:szCs w:val="24"/>
              </w:rPr>
              <w:t xml:space="preserve">территориальное управление </w:t>
            </w:r>
            <w:r w:rsidRPr="00440C1C">
              <w:rPr>
                <w:sz w:val="24"/>
                <w:szCs w:val="24"/>
              </w:rPr>
              <w:t>администрации Ординского муниципального округа</w:t>
            </w:r>
          </w:p>
          <w:p w:rsidR="00EA2FDB" w:rsidRPr="008A063A" w:rsidRDefault="00EA2FDB" w:rsidP="00EA2FDB">
            <w:pPr>
              <w:jc w:val="center"/>
              <w:rPr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8643E0" w:rsidRDefault="00EA2FDB" w:rsidP="00EA2FDB">
            <w:pPr>
              <w:rPr>
                <w:sz w:val="24"/>
                <w:szCs w:val="24"/>
              </w:rPr>
            </w:pPr>
            <w:r w:rsidRPr="008643E0">
              <w:rPr>
                <w:sz w:val="24"/>
                <w:szCs w:val="24"/>
              </w:rPr>
              <w:t>Количество реализованных проектов по ремонту объектов водоснабжения</w:t>
            </w:r>
            <w:r>
              <w:rPr>
                <w:sz w:val="24"/>
                <w:szCs w:val="24"/>
              </w:rPr>
              <w:t xml:space="preserve"> - 1</w:t>
            </w:r>
            <w:r w:rsidRPr="008643E0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в 2023 г.</w:t>
            </w:r>
          </w:p>
          <w:p w:rsidR="00EA2FDB" w:rsidRPr="008643E0" w:rsidRDefault="00EA2FDB" w:rsidP="00EA2FDB">
            <w:pPr>
              <w:rPr>
                <w:sz w:val="24"/>
                <w:szCs w:val="24"/>
              </w:rPr>
            </w:pPr>
          </w:p>
          <w:p w:rsidR="00477B5B" w:rsidRDefault="00477B5B" w:rsidP="00EA2FDB">
            <w:pPr>
              <w:rPr>
                <w:sz w:val="24"/>
                <w:szCs w:val="24"/>
              </w:rPr>
            </w:pPr>
          </w:p>
          <w:p w:rsidR="00477B5B" w:rsidRDefault="00477B5B" w:rsidP="00EA2FDB">
            <w:pPr>
              <w:rPr>
                <w:sz w:val="24"/>
                <w:szCs w:val="24"/>
              </w:rPr>
            </w:pPr>
          </w:p>
          <w:p w:rsidR="00477B5B" w:rsidRDefault="00477B5B" w:rsidP="00EA2FDB">
            <w:pPr>
              <w:rPr>
                <w:sz w:val="24"/>
                <w:szCs w:val="24"/>
              </w:rPr>
            </w:pPr>
          </w:p>
          <w:p w:rsidR="00477B5B" w:rsidRDefault="00477B5B" w:rsidP="00EA2FDB">
            <w:pPr>
              <w:rPr>
                <w:sz w:val="24"/>
                <w:szCs w:val="24"/>
              </w:rPr>
            </w:pPr>
          </w:p>
          <w:p w:rsidR="00477B5B" w:rsidRDefault="00477B5B" w:rsidP="00EA2FDB">
            <w:pPr>
              <w:rPr>
                <w:sz w:val="24"/>
                <w:szCs w:val="24"/>
              </w:rPr>
            </w:pPr>
          </w:p>
          <w:p w:rsidR="00EA2FDB" w:rsidRPr="008643E0" w:rsidRDefault="00EA2FDB" w:rsidP="00EA2FDB">
            <w:pPr>
              <w:rPr>
                <w:sz w:val="24"/>
                <w:szCs w:val="24"/>
              </w:rPr>
            </w:pPr>
            <w:r w:rsidRPr="008643E0">
              <w:rPr>
                <w:sz w:val="24"/>
                <w:szCs w:val="24"/>
              </w:rPr>
              <w:t>Протяженность реконструированных сетей системы водоснабжения</w:t>
            </w:r>
            <w:r>
              <w:rPr>
                <w:sz w:val="24"/>
                <w:szCs w:val="24"/>
              </w:rPr>
              <w:t xml:space="preserve"> – 6,325</w:t>
            </w:r>
            <w:r w:rsidRPr="008643E0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 xml:space="preserve"> в 2023 г.</w:t>
            </w:r>
          </w:p>
          <w:p w:rsidR="00EA2FDB" w:rsidRPr="008643E0" w:rsidRDefault="00EA2FDB" w:rsidP="00EA2FDB">
            <w:pPr>
              <w:rPr>
                <w:sz w:val="24"/>
                <w:szCs w:val="24"/>
              </w:rPr>
            </w:pPr>
          </w:p>
          <w:p w:rsidR="001174CD" w:rsidRDefault="001174CD" w:rsidP="00EA2FDB">
            <w:pPr>
              <w:rPr>
                <w:sz w:val="24"/>
                <w:szCs w:val="24"/>
              </w:rPr>
            </w:pPr>
          </w:p>
          <w:p w:rsidR="001174CD" w:rsidRDefault="001174CD" w:rsidP="00EA2FDB">
            <w:pPr>
              <w:rPr>
                <w:sz w:val="24"/>
                <w:szCs w:val="24"/>
              </w:rPr>
            </w:pPr>
          </w:p>
          <w:p w:rsidR="001174CD" w:rsidRDefault="001174CD" w:rsidP="00EA2FDB">
            <w:pPr>
              <w:rPr>
                <w:sz w:val="24"/>
                <w:szCs w:val="24"/>
              </w:rPr>
            </w:pPr>
          </w:p>
          <w:p w:rsidR="001174CD" w:rsidRDefault="001174CD" w:rsidP="00EA2FDB">
            <w:pPr>
              <w:rPr>
                <w:sz w:val="24"/>
                <w:szCs w:val="24"/>
              </w:rPr>
            </w:pPr>
          </w:p>
          <w:p w:rsidR="00EA2FDB" w:rsidRPr="0086202D" w:rsidRDefault="00EA2FDB" w:rsidP="00EA2FDB">
            <w:pPr>
              <w:rPr>
                <w:sz w:val="24"/>
                <w:szCs w:val="24"/>
              </w:rPr>
            </w:pPr>
            <w:r w:rsidRPr="008643E0">
              <w:rPr>
                <w:sz w:val="24"/>
                <w:szCs w:val="24"/>
              </w:rPr>
              <w:t>Количество реконструированных, технически перевооруженных и вновь построенных объектов теплоснабжения</w:t>
            </w:r>
            <w:r>
              <w:rPr>
                <w:sz w:val="24"/>
                <w:szCs w:val="24"/>
              </w:rPr>
              <w:t xml:space="preserve"> - 5</w:t>
            </w:r>
            <w:r w:rsidRPr="008643E0">
              <w:rPr>
                <w:sz w:val="24"/>
                <w:szCs w:val="24"/>
              </w:rPr>
              <w:t xml:space="preserve"> ед.</w:t>
            </w:r>
            <w:r>
              <w:rPr>
                <w:sz w:val="24"/>
                <w:szCs w:val="24"/>
              </w:rPr>
              <w:t xml:space="preserve"> в 2023-2024 годы.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477B5B" w:rsidP="0047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77B5B">
              <w:rPr>
                <w:sz w:val="24"/>
                <w:szCs w:val="24"/>
              </w:rPr>
              <w:t>Количество реализованных проектов по ремонту объектов водоснабжения - 2ед. в 2023г. (Капитальный ремонт сетей водоснабжения с заменой водонапорной</w:t>
            </w:r>
            <w:r>
              <w:rPr>
                <w:sz w:val="24"/>
                <w:szCs w:val="24"/>
              </w:rPr>
              <w:t xml:space="preserve"> башни с. Орда, ул. Полевая, р</w:t>
            </w:r>
            <w:r w:rsidRPr="00477B5B">
              <w:rPr>
                <w:sz w:val="24"/>
                <w:szCs w:val="24"/>
              </w:rPr>
              <w:t>емонт системы водоснабжения в с.Красный Ясыл– 1 башня)</w:t>
            </w:r>
            <w:r>
              <w:rPr>
                <w:sz w:val="24"/>
                <w:szCs w:val="24"/>
              </w:rPr>
              <w:t>.</w:t>
            </w:r>
          </w:p>
          <w:p w:rsidR="00477B5B" w:rsidRPr="00477B5B" w:rsidRDefault="00477B5B" w:rsidP="0047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77B5B">
              <w:rPr>
                <w:sz w:val="24"/>
                <w:szCs w:val="24"/>
              </w:rPr>
              <w:t>Протяженность реконструированных сетей системы водоснабжения – 6,343км в 2023 г. (Строительство сети водоснабжения д. Мерекаи</w:t>
            </w:r>
            <w:r>
              <w:rPr>
                <w:sz w:val="24"/>
                <w:szCs w:val="24"/>
              </w:rPr>
              <w:t>,</w:t>
            </w:r>
          </w:p>
          <w:p w:rsidR="00477B5B" w:rsidRDefault="00477B5B" w:rsidP="001174CD">
            <w:pPr>
              <w:rPr>
                <w:sz w:val="24"/>
                <w:szCs w:val="24"/>
              </w:rPr>
            </w:pPr>
            <w:r w:rsidRPr="00477B5B">
              <w:rPr>
                <w:sz w:val="24"/>
                <w:szCs w:val="24"/>
              </w:rPr>
              <w:t>Ремонт системы водоснабжения в с. Красный Ясыл -0,006км)</w:t>
            </w:r>
            <w:r>
              <w:rPr>
                <w:sz w:val="24"/>
                <w:szCs w:val="24"/>
              </w:rPr>
              <w:t>.</w:t>
            </w:r>
          </w:p>
          <w:p w:rsidR="004E5227" w:rsidRPr="004E5227" w:rsidRDefault="001174CD" w:rsidP="004E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E5227">
              <w:t xml:space="preserve"> </w:t>
            </w:r>
            <w:r w:rsidR="004E5227" w:rsidRPr="004E5227">
              <w:rPr>
                <w:sz w:val="24"/>
                <w:szCs w:val="24"/>
              </w:rPr>
              <w:t>Количество реконструированных, технически перевооруженных и вновь построенных объектов теплоснабжения - 0 ед. в 2023г.</w:t>
            </w:r>
          </w:p>
          <w:p w:rsidR="004E5227" w:rsidRPr="004E5227" w:rsidRDefault="004E5227" w:rsidP="004E5227">
            <w:pPr>
              <w:rPr>
                <w:sz w:val="24"/>
                <w:szCs w:val="24"/>
              </w:rPr>
            </w:pPr>
            <w:r w:rsidRPr="004E5227">
              <w:rPr>
                <w:sz w:val="24"/>
                <w:szCs w:val="24"/>
              </w:rPr>
              <w:t xml:space="preserve">Замена морально устаревшего и физически изношенного оборудования на объектах теплоснабжения - 2 ед. в </w:t>
            </w:r>
            <w:r w:rsidRPr="004E5227">
              <w:rPr>
                <w:sz w:val="24"/>
                <w:szCs w:val="24"/>
              </w:rPr>
              <w:lastRenderedPageBreak/>
              <w:t>2023г (замена 2-х циркуляционных насосов в центральной котельной по адресу с.Орда, ул.Трактовая,13).</w:t>
            </w:r>
          </w:p>
          <w:p w:rsidR="004E5227" w:rsidRPr="008643E0" w:rsidRDefault="004E5227" w:rsidP="001174CD">
            <w:pPr>
              <w:rPr>
                <w:sz w:val="24"/>
                <w:szCs w:val="24"/>
              </w:rPr>
            </w:pPr>
            <w:r w:rsidRPr="004E5227">
              <w:rPr>
                <w:sz w:val="24"/>
                <w:szCs w:val="24"/>
              </w:rPr>
              <w:t>Протяженность реконструированных сетей системы теплоснабжения – 0,254 км (Ремонт участков теплотрассы в с.Орда, ул.1 Мая, ул.Пролетарская)</w:t>
            </w:r>
          </w:p>
        </w:tc>
      </w:tr>
      <w:tr w:rsidR="00EA2FDB" w:rsidRPr="006C395F" w:rsidTr="00B03413">
        <w:trPr>
          <w:trHeight w:val="4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Подпрограмма «Формирование комфортной городской среды»</w:t>
            </w:r>
          </w:p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jc w:val="both"/>
              <w:rPr>
                <w:sz w:val="24"/>
                <w:szCs w:val="24"/>
              </w:rPr>
            </w:pPr>
            <w:r w:rsidRPr="00BB417D">
              <w:rPr>
                <w:sz w:val="24"/>
                <w:szCs w:val="24"/>
              </w:rPr>
              <w:t>Увеличение количества благоустроенных муниципальных</w:t>
            </w:r>
            <w:r>
              <w:rPr>
                <w:sz w:val="24"/>
                <w:szCs w:val="24"/>
              </w:rPr>
              <w:t xml:space="preserve"> территорий общего пользования;</w:t>
            </w:r>
          </w:p>
          <w:p w:rsidR="00EA2FDB" w:rsidRPr="007E41EF" w:rsidRDefault="00EA2FDB" w:rsidP="00EA2FD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B417D">
              <w:rPr>
                <w:sz w:val="24"/>
                <w:szCs w:val="24"/>
              </w:rPr>
              <w:t>Увеличение количества благоустроенных дворовых территорий многоквартирных домов</w:t>
            </w:r>
            <w:r w:rsidRPr="00BB417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Отдел инфраструктуры и ЖКХ</w:t>
            </w:r>
            <w:r w:rsidRPr="006D5BAC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</w:p>
          <w:p w:rsidR="00EA2FDB" w:rsidRPr="00803B80" w:rsidRDefault="00EA2FDB" w:rsidP="00EA2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F67EBE" w:rsidRDefault="00EA2FDB" w:rsidP="00EA2FD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67EBE">
              <w:rPr>
                <w:sz w:val="24"/>
                <w:szCs w:val="24"/>
              </w:rPr>
              <w:t>Количество реализованных проектов благоустройства общественных территорий</w:t>
            </w:r>
            <w:r>
              <w:rPr>
                <w:sz w:val="24"/>
                <w:szCs w:val="24"/>
              </w:rPr>
              <w:t xml:space="preserve"> - 2</w:t>
            </w:r>
            <w:r w:rsidRPr="00F67EBE">
              <w:rPr>
                <w:sz w:val="24"/>
                <w:szCs w:val="24"/>
              </w:rPr>
              <w:t xml:space="preserve"> ед.</w:t>
            </w:r>
            <w:r>
              <w:rPr>
                <w:sz w:val="24"/>
                <w:szCs w:val="24"/>
              </w:rPr>
              <w:t xml:space="preserve"> в 2024-2025 годы.</w:t>
            </w:r>
          </w:p>
          <w:p w:rsidR="00EA2FDB" w:rsidRPr="00F67EBE" w:rsidRDefault="00EA2FDB" w:rsidP="00EA2FD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EA2FDB" w:rsidRPr="006C395F" w:rsidRDefault="00EA2FDB" w:rsidP="00EA2FD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67EBE">
              <w:rPr>
                <w:sz w:val="24"/>
                <w:szCs w:val="24"/>
              </w:rPr>
              <w:t>Количество реализованных проектов благоустройства дворовых территорий</w:t>
            </w:r>
            <w:r>
              <w:rPr>
                <w:sz w:val="24"/>
                <w:szCs w:val="24"/>
              </w:rPr>
              <w:t xml:space="preserve"> - 3</w:t>
            </w:r>
            <w:r w:rsidRPr="00F67EBE">
              <w:rPr>
                <w:sz w:val="24"/>
                <w:szCs w:val="24"/>
              </w:rPr>
              <w:t xml:space="preserve"> ед.</w:t>
            </w:r>
            <w:r>
              <w:rPr>
                <w:sz w:val="24"/>
                <w:szCs w:val="24"/>
              </w:rPr>
              <w:t xml:space="preserve"> в 2023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227" w:rsidRPr="004E5227" w:rsidRDefault="004E5227" w:rsidP="004E522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Мероприятий по благоустройству общественных территорий </w:t>
            </w:r>
            <w:r w:rsidRPr="004E5227">
              <w:rPr>
                <w:sz w:val="24"/>
                <w:szCs w:val="24"/>
              </w:rPr>
              <w:t>в 2023г.</w:t>
            </w:r>
            <w:r>
              <w:rPr>
                <w:sz w:val="24"/>
                <w:szCs w:val="24"/>
              </w:rPr>
              <w:t xml:space="preserve"> не запланировано.</w:t>
            </w:r>
          </w:p>
          <w:p w:rsidR="004E5227" w:rsidRPr="004E5227" w:rsidRDefault="004E5227" w:rsidP="004E522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  <w:p w:rsidR="00EA2FDB" w:rsidRPr="00F67EBE" w:rsidRDefault="004E5227" w:rsidP="004E522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E5227">
              <w:rPr>
                <w:sz w:val="24"/>
                <w:szCs w:val="24"/>
              </w:rPr>
              <w:t>Количество реализованных проектов благоустройства дворовых территорий - 4 ед. в 2023 г.</w:t>
            </w:r>
          </w:p>
        </w:tc>
      </w:tr>
      <w:tr w:rsidR="00EA2FDB" w:rsidRPr="006C395F" w:rsidTr="00B03413">
        <w:trPr>
          <w:trHeight w:val="3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Подпрограмма «Благоустройство сельских территорий»</w:t>
            </w:r>
          </w:p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826211" w:rsidRDefault="00EA2FDB" w:rsidP="00EA2F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6211">
              <w:rPr>
                <w:sz w:val="24"/>
                <w:szCs w:val="24"/>
              </w:rPr>
              <w:t>Обустройство дорожно-тропиночной сети;</w:t>
            </w:r>
          </w:p>
          <w:p w:rsidR="00EA2FDB" w:rsidRPr="00826211" w:rsidRDefault="00EA2FDB" w:rsidP="00EA2FDB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</w:p>
          <w:p w:rsidR="00EA2FDB" w:rsidRPr="00826211" w:rsidRDefault="00EA2FDB" w:rsidP="00EA2F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26211">
              <w:rPr>
                <w:sz w:val="24"/>
                <w:szCs w:val="24"/>
              </w:rPr>
              <w:t>Благоустройство общественных территорий;</w:t>
            </w:r>
          </w:p>
          <w:p w:rsidR="00EA2FDB" w:rsidRPr="00826211" w:rsidRDefault="00EA2FDB" w:rsidP="00EA2FDB">
            <w:pPr>
              <w:shd w:val="clear" w:color="auto" w:fill="FFFFFF"/>
              <w:ind w:firstLine="708"/>
              <w:jc w:val="both"/>
              <w:rPr>
                <w:sz w:val="24"/>
                <w:szCs w:val="24"/>
              </w:rPr>
            </w:pPr>
          </w:p>
          <w:p w:rsidR="00EA2FDB" w:rsidRPr="007E41EF" w:rsidRDefault="00EA2FDB" w:rsidP="00EA2FD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26211">
              <w:rPr>
                <w:sz w:val="24"/>
                <w:szCs w:val="24"/>
              </w:rPr>
              <w:t>Ремонт уличных сетей наружного освещения.</w:t>
            </w:r>
          </w:p>
          <w:p w:rsidR="00EA2FDB" w:rsidRPr="007E41EF" w:rsidRDefault="00EA2FDB" w:rsidP="00EA2FD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7000E8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Отдел инфраструктуры и ЖКХ</w:t>
            </w:r>
            <w:r w:rsidRPr="006D5BAC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  <w:r>
              <w:rPr>
                <w:sz w:val="24"/>
                <w:szCs w:val="24"/>
              </w:rPr>
              <w:t xml:space="preserve">, </w:t>
            </w:r>
            <w:r w:rsidRPr="00504D11">
              <w:rPr>
                <w:bCs/>
                <w:color w:val="000000"/>
                <w:kern w:val="28"/>
                <w:sz w:val="24"/>
                <w:szCs w:val="24"/>
              </w:rPr>
              <w:t>территориальное управление</w:t>
            </w:r>
            <w:r>
              <w:rPr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6D5BAC">
              <w:rPr>
                <w:sz w:val="24"/>
                <w:szCs w:val="24"/>
              </w:rPr>
              <w:t xml:space="preserve">администрации Ординского муниципального </w:t>
            </w:r>
            <w:r>
              <w:rPr>
                <w:sz w:val="24"/>
                <w:szCs w:val="24"/>
              </w:rPr>
              <w:t xml:space="preserve"> округа,</w:t>
            </w:r>
          </w:p>
          <w:p w:rsidR="00EA2FDB" w:rsidRPr="002607A1" w:rsidRDefault="00EA2FDB" w:rsidP="008D5692">
            <w:pPr>
              <w:jc w:val="center"/>
              <w:rPr>
                <w:sz w:val="24"/>
                <w:szCs w:val="24"/>
              </w:rPr>
            </w:pPr>
            <w:r w:rsidRPr="00EC48F7">
              <w:rPr>
                <w:sz w:val="24"/>
                <w:szCs w:val="24"/>
              </w:rPr>
              <w:t xml:space="preserve"> МУ </w:t>
            </w:r>
            <w:r>
              <w:rPr>
                <w:sz w:val="24"/>
                <w:szCs w:val="24"/>
              </w:rPr>
              <w:t>«</w:t>
            </w:r>
            <w:r w:rsidRPr="00EC48F7">
              <w:rPr>
                <w:sz w:val="24"/>
                <w:szCs w:val="24"/>
              </w:rPr>
              <w:t>ОКС</w:t>
            </w:r>
            <w:r>
              <w:rPr>
                <w:sz w:val="24"/>
                <w:szCs w:val="24"/>
              </w:rPr>
              <w:t xml:space="preserve">» </w:t>
            </w:r>
            <w:r w:rsidRPr="006D5BAC">
              <w:rPr>
                <w:sz w:val="24"/>
                <w:szCs w:val="24"/>
              </w:rPr>
              <w:t xml:space="preserve">администрации </w:t>
            </w:r>
            <w:r w:rsidRPr="006D5BAC">
              <w:rPr>
                <w:sz w:val="24"/>
                <w:szCs w:val="24"/>
              </w:rPr>
              <w:lastRenderedPageBreak/>
              <w:t>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ED0EFF" w:rsidRDefault="00EA2FDB" w:rsidP="00EA2FDB">
            <w:pPr>
              <w:rPr>
                <w:sz w:val="24"/>
                <w:szCs w:val="24"/>
              </w:rPr>
            </w:pPr>
            <w:r w:rsidRPr="00ED0EFF">
              <w:rPr>
                <w:sz w:val="24"/>
                <w:szCs w:val="24"/>
              </w:rPr>
              <w:lastRenderedPageBreak/>
              <w:t>Протяженность обустроенной дорожно-тропиночной сети</w:t>
            </w:r>
            <w:r>
              <w:rPr>
                <w:sz w:val="24"/>
                <w:szCs w:val="24"/>
              </w:rPr>
              <w:t xml:space="preserve"> – 3,725</w:t>
            </w:r>
            <w:r w:rsidRPr="00ED0EFF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 xml:space="preserve"> в 2023 г.</w:t>
            </w:r>
          </w:p>
          <w:p w:rsidR="00EA2FDB" w:rsidRPr="00ED0EFF" w:rsidRDefault="00EA2FDB" w:rsidP="00EA2FDB">
            <w:pPr>
              <w:rPr>
                <w:sz w:val="24"/>
                <w:szCs w:val="24"/>
              </w:rPr>
            </w:pPr>
          </w:p>
          <w:p w:rsidR="00E73141" w:rsidRDefault="00E73141" w:rsidP="00EA2FD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73141" w:rsidRDefault="00E73141" w:rsidP="00EA2FD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EA2FDB" w:rsidRPr="00647287" w:rsidRDefault="00EA2FDB" w:rsidP="00EA2F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0EFF">
              <w:rPr>
                <w:sz w:val="24"/>
                <w:szCs w:val="24"/>
              </w:rPr>
              <w:t>Количество реализованных проектов по ремонту уличных сетей наружного освещения</w:t>
            </w:r>
            <w:r>
              <w:rPr>
                <w:sz w:val="24"/>
                <w:szCs w:val="24"/>
              </w:rPr>
              <w:t xml:space="preserve"> -</w:t>
            </w:r>
            <w:r w:rsidRPr="00ED0E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D0EFF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в 2023г.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141" w:rsidRPr="00E73141" w:rsidRDefault="00E73141" w:rsidP="00E73141">
            <w:pPr>
              <w:rPr>
                <w:sz w:val="24"/>
                <w:szCs w:val="24"/>
              </w:rPr>
            </w:pPr>
            <w:r w:rsidRPr="00E73141">
              <w:rPr>
                <w:sz w:val="24"/>
                <w:szCs w:val="24"/>
              </w:rPr>
              <w:t>Протяженность обустроенной дорожно-тропиночной сети – 4,610 км в 2023 г. (с.Карьево 2,0 км; с.Орда ул.Советская 1,725км, с.Орда ул.Пугачева 0,885км)</w:t>
            </w:r>
            <w:r>
              <w:rPr>
                <w:sz w:val="24"/>
                <w:szCs w:val="24"/>
              </w:rPr>
              <w:t>.</w:t>
            </w:r>
          </w:p>
          <w:p w:rsidR="00E73141" w:rsidRPr="00E73141" w:rsidRDefault="00E73141" w:rsidP="00E73141">
            <w:pPr>
              <w:rPr>
                <w:sz w:val="24"/>
                <w:szCs w:val="24"/>
              </w:rPr>
            </w:pPr>
          </w:p>
          <w:p w:rsidR="00EA2FDB" w:rsidRPr="00ED0EFF" w:rsidRDefault="00E73141" w:rsidP="00E73141">
            <w:pPr>
              <w:rPr>
                <w:sz w:val="24"/>
                <w:szCs w:val="24"/>
              </w:rPr>
            </w:pPr>
            <w:r w:rsidRPr="00E73141">
              <w:rPr>
                <w:sz w:val="24"/>
                <w:szCs w:val="24"/>
              </w:rPr>
              <w:t>Количество реализованных проектов по ремонту уличных сетей наружного освещения - 1ед. в 2023г.</w:t>
            </w:r>
          </w:p>
        </w:tc>
      </w:tr>
      <w:tr w:rsidR="00EA2FDB" w:rsidRPr="006C395F" w:rsidTr="00B03413">
        <w:trPr>
          <w:trHeight w:val="111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 xml:space="preserve">Подпрограмма «Расселение аварийного жилищного фонда на территории Ординского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6C395F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7E41EF" w:rsidRDefault="00EA2FDB" w:rsidP="00EA2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41EF">
              <w:rPr>
                <w:rFonts w:ascii="Times New Roman" w:hAnsi="Times New Roman" w:cs="Times New Roman"/>
                <w:sz w:val="24"/>
                <w:szCs w:val="24"/>
              </w:rPr>
              <w:t>ереселение граждан, проживающих в жилых помещениях, расположенных в многоквартирных домах, признанных аварийными и подлежащих сносу, в благоустроенные жилые помещения в соответствии с требованиями Жилищного кодекса Российской Федерации;</w:t>
            </w:r>
          </w:p>
          <w:p w:rsidR="00EA2FDB" w:rsidRDefault="00EA2FDB" w:rsidP="00EA2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DB" w:rsidRPr="007E41EF" w:rsidRDefault="00EA2FDB" w:rsidP="00EA2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41EF">
              <w:rPr>
                <w:rFonts w:ascii="Times New Roman" w:hAnsi="Times New Roman" w:cs="Times New Roman"/>
                <w:sz w:val="24"/>
                <w:szCs w:val="24"/>
              </w:rPr>
              <w:t xml:space="preserve">нос многоквартирных домов, признанных аварийными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законодательством.</w:t>
            </w:r>
          </w:p>
          <w:p w:rsidR="00EA2FDB" w:rsidRPr="006C395F" w:rsidRDefault="00EA2FDB" w:rsidP="00EA2F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7000E8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087096" w:rsidRDefault="00EA2FDB" w:rsidP="00EA2FDB">
            <w:pPr>
              <w:jc w:val="center"/>
              <w:rPr>
                <w:bCs/>
                <w:color w:val="000000"/>
                <w:kern w:val="28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Отдел инфраструктуры и ЖКХ</w:t>
            </w:r>
            <w:r>
              <w:rPr>
                <w:sz w:val="24"/>
                <w:szCs w:val="24"/>
              </w:rPr>
              <w:t xml:space="preserve"> </w:t>
            </w:r>
            <w:r w:rsidRPr="006D5BAC">
              <w:rPr>
                <w:sz w:val="24"/>
                <w:szCs w:val="24"/>
              </w:rPr>
              <w:t>администрации Ординского муниципального округа</w:t>
            </w:r>
            <w:r>
              <w:rPr>
                <w:sz w:val="24"/>
                <w:szCs w:val="24"/>
              </w:rPr>
              <w:t>,</w:t>
            </w:r>
          </w:p>
          <w:p w:rsidR="00EA2FDB" w:rsidRPr="00B76F02" w:rsidRDefault="00EA2FDB" w:rsidP="00EA2FDB">
            <w:pPr>
              <w:jc w:val="center"/>
              <w:rPr>
                <w:sz w:val="24"/>
                <w:szCs w:val="24"/>
              </w:rPr>
            </w:pPr>
            <w:r w:rsidRPr="00327B5E">
              <w:rPr>
                <w:sz w:val="24"/>
                <w:szCs w:val="24"/>
              </w:rPr>
              <w:t>Управление имущественных и земельных отношений 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C84CCC" w:rsidRDefault="00EA2FDB" w:rsidP="00EA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Расселение</w:t>
            </w:r>
            <w:r w:rsidRPr="006C395F">
              <w:rPr>
                <w:sz w:val="24"/>
                <w:szCs w:val="24"/>
              </w:rPr>
              <w:t xml:space="preserve"> граждан из ветхого и аварийного жилищного фонда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73141" w:rsidP="00EA2FDB">
            <w:pPr>
              <w:rPr>
                <w:sz w:val="24"/>
                <w:szCs w:val="24"/>
              </w:rPr>
            </w:pPr>
            <w:r w:rsidRPr="00E73141">
              <w:rPr>
                <w:sz w:val="24"/>
                <w:szCs w:val="24"/>
              </w:rPr>
              <w:t>Плановый показатель не установлен на 2023г.</w:t>
            </w:r>
          </w:p>
        </w:tc>
      </w:tr>
      <w:tr w:rsidR="00EA2FDB" w:rsidRPr="006C395F" w:rsidTr="00B03413">
        <w:trPr>
          <w:trHeight w:val="69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3A18F2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3A18F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jc w:val="center"/>
              <w:rPr>
                <w:sz w:val="24"/>
                <w:szCs w:val="24"/>
              </w:rPr>
            </w:pPr>
            <w:r w:rsidRPr="003A18F2">
              <w:rPr>
                <w:sz w:val="26"/>
                <w:szCs w:val="26"/>
              </w:rPr>
              <w:t>П</w:t>
            </w:r>
            <w:r w:rsidRPr="003A18F2">
              <w:rPr>
                <w:color w:val="000000"/>
                <w:sz w:val="24"/>
                <w:szCs w:val="24"/>
              </w:rPr>
              <w:t>одпрограмма  «</w:t>
            </w:r>
            <w:r w:rsidRPr="003A18F2">
              <w:rPr>
                <w:sz w:val="24"/>
                <w:szCs w:val="24"/>
              </w:rPr>
              <w:t>Переселение жителей Ординского муниципального округа в целях создания условий для их комфортного проживания»</w:t>
            </w:r>
          </w:p>
          <w:p w:rsidR="008D5692" w:rsidRPr="003A18F2" w:rsidRDefault="008D5692" w:rsidP="00EA2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3A18F2" w:rsidRDefault="00EA2FDB" w:rsidP="00EA2F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07DB">
              <w:rPr>
                <w:rFonts w:ascii="Times New Roman" w:hAnsi="Times New Roman" w:cs="Times New Roman"/>
                <w:sz w:val="24"/>
                <w:szCs w:val="24"/>
              </w:rPr>
              <w:t>ереселение и улучшение жилищных условий жителей,</w:t>
            </w:r>
            <w:r w:rsidRPr="00770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переселяемых из </w:t>
            </w:r>
            <w:r w:rsidRPr="007707DB">
              <w:rPr>
                <w:rFonts w:ascii="Times New Roman" w:hAnsi="Times New Roman" w:cs="Times New Roman"/>
                <w:sz w:val="24"/>
                <w:szCs w:val="24"/>
              </w:rPr>
              <w:t>труднодоступных, отдаленных и малочисленных населенных пунктов Ординского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3A18F2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C395F">
              <w:rPr>
                <w:sz w:val="24"/>
                <w:szCs w:val="24"/>
              </w:rPr>
              <w:t>- 202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3A18F2" w:rsidRDefault="00EA2FDB" w:rsidP="00EA2FDB">
            <w:pPr>
              <w:jc w:val="center"/>
              <w:rPr>
                <w:sz w:val="24"/>
                <w:szCs w:val="24"/>
              </w:rPr>
            </w:pPr>
            <w:r w:rsidRPr="003A18F2">
              <w:rPr>
                <w:bCs/>
                <w:color w:val="000000"/>
                <w:kern w:val="28"/>
                <w:sz w:val="24"/>
                <w:szCs w:val="24"/>
              </w:rPr>
              <w:t xml:space="preserve">Территориальное управление </w:t>
            </w:r>
            <w:r w:rsidRPr="003A18F2">
              <w:rPr>
                <w:sz w:val="24"/>
                <w:szCs w:val="24"/>
              </w:rPr>
              <w:t>администрации Ординского муниципального  округа</w:t>
            </w:r>
          </w:p>
          <w:p w:rsidR="00EA2FDB" w:rsidRPr="003A18F2" w:rsidRDefault="00EA2FDB" w:rsidP="00EA2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3A18F2" w:rsidRDefault="00EA2FDB" w:rsidP="00EA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707DB">
              <w:rPr>
                <w:sz w:val="24"/>
                <w:szCs w:val="24"/>
              </w:rPr>
              <w:t>оличество семей, переселенных из труднодоступного, отдаленного и малочисленного населенного пункта</w:t>
            </w:r>
            <w:r>
              <w:rPr>
                <w:sz w:val="24"/>
                <w:szCs w:val="24"/>
              </w:rPr>
              <w:t xml:space="preserve"> – 16 </w:t>
            </w:r>
            <w:r w:rsidRPr="007707DB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в 2024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73141" w:rsidP="00EA2FDB">
            <w:pPr>
              <w:rPr>
                <w:sz w:val="24"/>
                <w:szCs w:val="24"/>
              </w:rPr>
            </w:pPr>
            <w:r w:rsidRPr="00E73141">
              <w:rPr>
                <w:sz w:val="24"/>
                <w:szCs w:val="24"/>
              </w:rPr>
              <w:t>Плановый показатель не установлен на 2023г.</w:t>
            </w:r>
          </w:p>
        </w:tc>
      </w:tr>
      <w:tr w:rsidR="00EA2FDB" w:rsidRPr="006C395F" w:rsidTr="00B03413">
        <w:trPr>
          <w:trHeight w:val="30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FDB" w:rsidRDefault="00EA2FDB" w:rsidP="00EA2FDB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  <w:p w:rsidR="00EA2FDB" w:rsidRDefault="00EA2FDB" w:rsidP="00EA2FDB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B74BC1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941402">
              <w:rPr>
                <w:b/>
                <w:bCs/>
                <w:color w:val="000000"/>
                <w:sz w:val="24"/>
                <w:szCs w:val="24"/>
              </w:rPr>
              <w:t>Ординского муниципального округа</w:t>
            </w:r>
            <w:r w:rsidRPr="000B48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03219">
              <w:rPr>
                <w:b/>
                <w:sz w:val="24"/>
                <w:szCs w:val="24"/>
              </w:rPr>
              <w:t>«</w:t>
            </w:r>
            <w:r w:rsidRPr="0086202D">
              <w:rPr>
                <w:b/>
                <w:sz w:val="24"/>
                <w:szCs w:val="24"/>
              </w:rPr>
              <w:t>Развитие культуры, спорта и молодежной политики</w:t>
            </w:r>
            <w:r w:rsidRPr="00B74BC1">
              <w:rPr>
                <w:b/>
                <w:sz w:val="24"/>
                <w:szCs w:val="24"/>
              </w:rPr>
              <w:t>»</w:t>
            </w:r>
          </w:p>
        </w:tc>
      </w:tr>
      <w:tr w:rsidR="00EA2FDB" w:rsidRPr="006C395F" w:rsidTr="00B03413">
        <w:trPr>
          <w:trHeight w:val="22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F45509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F45509">
              <w:rPr>
                <w:color w:val="000000"/>
                <w:sz w:val="24"/>
                <w:szCs w:val="24"/>
              </w:rPr>
              <w:t xml:space="preserve">Подпрограмма </w:t>
            </w:r>
          </w:p>
          <w:p w:rsidR="00EA2FDB" w:rsidRPr="00A03E14" w:rsidRDefault="00EA2FDB" w:rsidP="00EA2FDB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F45509">
              <w:rPr>
                <w:color w:val="000000"/>
                <w:sz w:val="24"/>
                <w:szCs w:val="24"/>
              </w:rPr>
              <w:t>«Сохранение и развитие профессионального искусства»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183837" w:rsidRDefault="00EA2FDB" w:rsidP="00EA2FDB">
            <w:pPr>
              <w:rPr>
                <w:sz w:val="24"/>
                <w:szCs w:val="24"/>
              </w:rPr>
            </w:pPr>
            <w:r w:rsidRPr="00183837">
              <w:rPr>
                <w:sz w:val="24"/>
                <w:szCs w:val="24"/>
              </w:rPr>
              <w:t>Предоставление муниципальной услуги (работы) в сфере профессионального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87623C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183837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183837">
              <w:rPr>
                <w:color w:val="000000"/>
                <w:sz w:val="24"/>
                <w:szCs w:val="24"/>
              </w:rPr>
              <w:t>Отдел культуры, спорта и молодежной политики</w:t>
            </w:r>
            <w:r w:rsidRPr="00327B5E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A03E14" w:rsidRDefault="00EA2FDB" w:rsidP="00EA2FDB">
            <w:pPr>
              <w:rPr>
                <w:color w:val="000000"/>
                <w:sz w:val="24"/>
                <w:szCs w:val="24"/>
                <w:highlight w:val="green"/>
              </w:rPr>
            </w:pPr>
            <w:r w:rsidRPr="0018383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Создание</w:t>
            </w:r>
            <w:r w:rsidRPr="00183837">
              <w:rPr>
                <w:sz w:val="24"/>
                <w:szCs w:val="24"/>
              </w:rPr>
              <w:t xml:space="preserve">  концертных программ, </w:t>
            </w:r>
            <w:r>
              <w:rPr>
                <w:sz w:val="24"/>
                <w:szCs w:val="24"/>
              </w:rPr>
              <w:t xml:space="preserve">проведение </w:t>
            </w:r>
            <w:r w:rsidRPr="00183837">
              <w:rPr>
                <w:sz w:val="24"/>
                <w:szCs w:val="24"/>
              </w:rPr>
              <w:t>концертов</w:t>
            </w:r>
            <w:r>
              <w:rPr>
                <w:sz w:val="24"/>
                <w:szCs w:val="24"/>
              </w:rPr>
              <w:t xml:space="preserve"> -</w:t>
            </w:r>
            <w:r w:rsidRPr="00183837">
              <w:rPr>
                <w:sz w:val="24"/>
                <w:szCs w:val="24"/>
              </w:rPr>
              <w:t xml:space="preserve">  19 ед. ежегодно.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183837" w:rsidRDefault="00EA2FDB" w:rsidP="00EA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г. создано и проведено 20</w:t>
            </w:r>
            <w:r w:rsidRPr="002B7437">
              <w:rPr>
                <w:sz w:val="24"/>
                <w:szCs w:val="24"/>
              </w:rPr>
              <w:t xml:space="preserve"> концертов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A2FDB" w:rsidRPr="006C395F" w:rsidTr="00B0341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183837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183837">
              <w:rPr>
                <w:color w:val="000000"/>
                <w:sz w:val="24"/>
                <w:szCs w:val="24"/>
              </w:rPr>
              <w:t xml:space="preserve">Подпрограмма </w:t>
            </w:r>
          </w:p>
          <w:p w:rsidR="00EA2FDB" w:rsidRPr="00A03E14" w:rsidRDefault="00EA2FDB" w:rsidP="00EA2FDB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183837">
              <w:rPr>
                <w:color w:val="000000"/>
                <w:sz w:val="24"/>
                <w:szCs w:val="24"/>
              </w:rPr>
              <w:t xml:space="preserve">«Сохранение и развитие библиотечного дела»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183837" w:rsidRDefault="00EA2FDB" w:rsidP="00EA2FDB">
            <w:pPr>
              <w:rPr>
                <w:sz w:val="24"/>
                <w:szCs w:val="24"/>
              </w:rPr>
            </w:pPr>
            <w:r w:rsidRPr="00183837">
              <w:rPr>
                <w:sz w:val="24"/>
                <w:szCs w:val="24"/>
              </w:rPr>
              <w:t>Предоставление муниципальной услуги (работы) в сфере библиотечного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87623C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183837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183837">
              <w:rPr>
                <w:color w:val="000000"/>
                <w:sz w:val="24"/>
                <w:szCs w:val="24"/>
              </w:rPr>
              <w:t>Отдел культуры, спорта и молодежной политики</w:t>
            </w:r>
            <w:r w:rsidRPr="00327B5E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</w:p>
          <w:p w:rsidR="00EA2FDB" w:rsidRPr="00183837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31360A" w:rsidRDefault="00EA2FDB" w:rsidP="00EA2FDB">
            <w:pPr>
              <w:jc w:val="both"/>
              <w:rPr>
                <w:sz w:val="24"/>
                <w:szCs w:val="24"/>
              </w:rPr>
            </w:pPr>
            <w:r w:rsidRPr="0031360A">
              <w:rPr>
                <w:sz w:val="24"/>
                <w:szCs w:val="24"/>
              </w:rPr>
              <w:t xml:space="preserve">- Количество посещений общедоступных (публичных) библиотек, в том числе культурно- массовых мероприятий, проводимых в библиотеках </w:t>
            </w:r>
            <w:r>
              <w:rPr>
                <w:sz w:val="24"/>
                <w:szCs w:val="24"/>
              </w:rPr>
              <w:t xml:space="preserve">до </w:t>
            </w:r>
            <w:r w:rsidRPr="004553E5">
              <w:rPr>
                <w:sz w:val="24"/>
                <w:szCs w:val="24"/>
              </w:rPr>
              <w:t>180,33 тыс.чел к концу 2025 года</w:t>
            </w:r>
            <w:r>
              <w:rPr>
                <w:sz w:val="24"/>
                <w:szCs w:val="24"/>
              </w:rPr>
              <w:t>;</w:t>
            </w:r>
          </w:p>
          <w:p w:rsidR="00EA2FDB" w:rsidRPr="00DB0063" w:rsidRDefault="00EA2FDB" w:rsidP="00EA2FDB">
            <w:pPr>
              <w:jc w:val="both"/>
              <w:rPr>
                <w:sz w:val="24"/>
                <w:szCs w:val="24"/>
              </w:rPr>
            </w:pPr>
            <w:r w:rsidRPr="006C5A76">
              <w:rPr>
                <w:sz w:val="24"/>
                <w:szCs w:val="24"/>
              </w:rPr>
              <w:t>- количеств</w:t>
            </w:r>
            <w:r>
              <w:rPr>
                <w:sz w:val="24"/>
                <w:szCs w:val="24"/>
              </w:rPr>
              <w:t>о</w:t>
            </w:r>
            <w:r w:rsidRPr="006C5A76">
              <w:rPr>
                <w:sz w:val="24"/>
                <w:szCs w:val="24"/>
              </w:rPr>
              <w:t xml:space="preserve"> экземпляров библиотечного фонда общедоступных библиотек на 1000 чел. – 8</w:t>
            </w:r>
            <w:r>
              <w:rPr>
                <w:sz w:val="24"/>
                <w:szCs w:val="24"/>
              </w:rPr>
              <w:t>200</w:t>
            </w:r>
            <w:r w:rsidRPr="006C5A76">
              <w:rPr>
                <w:sz w:val="24"/>
                <w:szCs w:val="24"/>
              </w:rPr>
              <w:t xml:space="preserve"> экз. ежегодно.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916A2A" w:rsidRDefault="00EA2FDB" w:rsidP="00EA2FDB">
            <w:pPr>
              <w:jc w:val="both"/>
              <w:rPr>
                <w:sz w:val="24"/>
                <w:szCs w:val="24"/>
              </w:rPr>
            </w:pPr>
            <w:r w:rsidRPr="00916A2A">
              <w:rPr>
                <w:sz w:val="24"/>
                <w:szCs w:val="24"/>
              </w:rPr>
              <w:t>- Количество посещений общедоступных (публичных) библиотек, в том числе культурно</w:t>
            </w:r>
            <w:r>
              <w:rPr>
                <w:sz w:val="24"/>
                <w:szCs w:val="24"/>
              </w:rPr>
              <w:t xml:space="preserve"> </w:t>
            </w:r>
            <w:r w:rsidRPr="00916A2A">
              <w:rPr>
                <w:sz w:val="24"/>
                <w:szCs w:val="24"/>
              </w:rPr>
              <w:t>- массовых мероприятий, проводимых в библиотеках</w:t>
            </w:r>
            <w:r>
              <w:rPr>
                <w:sz w:val="24"/>
                <w:szCs w:val="24"/>
              </w:rPr>
              <w:t xml:space="preserve"> -</w:t>
            </w:r>
            <w:r w:rsidRPr="00916A2A">
              <w:rPr>
                <w:sz w:val="24"/>
                <w:szCs w:val="24"/>
              </w:rPr>
              <w:t xml:space="preserve"> </w:t>
            </w:r>
            <w:r w:rsidRPr="002B7437">
              <w:rPr>
                <w:sz w:val="24"/>
                <w:szCs w:val="24"/>
              </w:rPr>
              <w:t xml:space="preserve">116,69 </w:t>
            </w:r>
            <w:r w:rsidRPr="00916A2A">
              <w:rPr>
                <w:sz w:val="24"/>
                <w:szCs w:val="24"/>
              </w:rPr>
              <w:t>тыс.чел.</w:t>
            </w:r>
          </w:p>
          <w:p w:rsidR="00EA2FDB" w:rsidRPr="0031360A" w:rsidRDefault="00EA2FDB" w:rsidP="00EA2FDB">
            <w:pPr>
              <w:jc w:val="both"/>
              <w:rPr>
                <w:sz w:val="24"/>
                <w:szCs w:val="24"/>
              </w:rPr>
            </w:pPr>
            <w:r w:rsidRPr="00916A2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916A2A">
              <w:rPr>
                <w:sz w:val="24"/>
                <w:szCs w:val="24"/>
              </w:rPr>
              <w:t xml:space="preserve">оличество экземпляров библиотечного фонда общедоступных библиотек на 1000 чел. – </w:t>
            </w:r>
            <w:r>
              <w:rPr>
                <w:sz w:val="24"/>
                <w:szCs w:val="24"/>
              </w:rPr>
              <w:t>8313</w:t>
            </w:r>
            <w:r w:rsidRPr="00916A2A">
              <w:rPr>
                <w:sz w:val="24"/>
                <w:szCs w:val="24"/>
              </w:rPr>
              <w:t xml:space="preserve"> экз.</w:t>
            </w:r>
          </w:p>
        </w:tc>
      </w:tr>
      <w:tr w:rsidR="00EA2FDB" w:rsidRPr="006C395F" w:rsidTr="00B03413">
        <w:trPr>
          <w:trHeight w:val="4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183837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183837">
              <w:rPr>
                <w:color w:val="000000"/>
                <w:sz w:val="24"/>
                <w:szCs w:val="24"/>
              </w:rPr>
              <w:t xml:space="preserve">Подпрограмма </w:t>
            </w:r>
          </w:p>
          <w:p w:rsidR="00EA2FDB" w:rsidRPr="00A03E14" w:rsidRDefault="00EA2FDB" w:rsidP="00EA2FDB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183837">
              <w:rPr>
                <w:color w:val="000000"/>
                <w:sz w:val="24"/>
                <w:szCs w:val="24"/>
              </w:rPr>
              <w:t xml:space="preserve">«Сохранение, пополнение, популяризация музейного фонда и развитие музея»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5A76" w:rsidRDefault="00EA2FDB" w:rsidP="00EA2FDB">
            <w:pPr>
              <w:rPr>
                <w:sz w:val="24"/>
                <w:szCs w:val="24"/>
              </w:rPr>
            </w:pPr>
            <w:r w:rsidRPr="006C5A76">
              <w:rPr>
                <w:sz w:val="24"/>
                <w:szCs w:val="24"/>
              </w:rPr>
              <w:t>Предоставление муниципальной услуги (работы) в сфере музейной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4766DC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225B10" w:rsidRDefault="00EA2FDB" w:rsidP="00EA2FDB">
            <w:pPr>
              <w:jc w:val="center"/>
              <w:rPr>
                <w:sz w:val="24"/>
                <w:szCs w:val="24"/>
              </w:rPr>
            </w:pPr>
            <w:r w:rsidRPr="006C5A76">
              <w:rPr>
                <w:color w:val="000000"/>
                <w:sz w:val="24"/>
                <w:szCs w:val="24"/>
              </w:rPr>
              <w:t>Отдел культуры, спорта и молодежной политики</w:t>
            </w:r>
            <w:r w:rsidRPr="00327B5E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A03E14" w:rsidRDefault="00EA2FDB" w:rsidP="00EA2FDB">
            <w:pPr>
              <w:ind w:right="-5"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6C5A7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6C5A76">
              <w:rPr>
                <w:sz w:val="24"/>
                <w:szCs w:val="24"/>
              </w:rPr>
              <w:t xml:space="preserve">величение количества посещений государственных организаций музейного типа – </w:t>
            </w:r>
            <w:r w:rsidRPr="00CC7343">
              <w:rPr>
                <w:sz w:val="24"/>
                <w:szCs w:val="24"/>
              </w:rPr>
              <w:t xml:space="preserve">до </w:t>
            </w:r>
            <w:r w:rsidRPr="004553E5">
              <w:rPr>
                <w:sz w:val="24"/>
                <w:szCs w:val="24"/>
              </w:rPr>
              <w:t>16,56 тыс. чел. к концу 2025 года</w:t>
            </w:r>
            <w:r w:rsidRPr="006C5A7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5A76" w:rsidRDefault="00EA2FDB" w:rsidP="00EA2FDB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16A2A">
              <w:rPr>
                <w:sz w:val="24"/>
                <w:szCs w:val="24"/>
              </w:rPr>
              <w:t xml:space="preserve">оличество посещений государственных организаций музейного типа </w:t>
            </w:r>
            <w:r>
              <w:rPr>
                <w:sz w:val="24"/>
                <w:szCs w:val="24"/>
              </w:rPr>
              <w:t>12,9</w:t>
            </w:r>
            <w:r w:rsidRPr="00916A2A">
              <w:rPr>
                <w:sz w:val="24"/>
                <w:szCs w:val="24"/>
              </w:rPr>
              <w:t xml:space="preserve"> тыс. чел.</w:t>
            </w:r>
            <w:r>
              <w:rPr>
                <w:sz w:val="24"/>
                <w:szCs w:val="24"/>
              </w:rPr>
              <w:t xml:space="preserve"> в 2023 г</w:t>
            </w:r>
            <w:r w:rsidRPr="000D616F">
              <w:rPr>
                <w:sz w:val="24"/>
                <w:szCs w:val="24"/>
              </w:rPr>
              <w:t>., показатель выполнен.</w:t>
            </w:r>
          </w:p>
        </w:tc>
      </w:tr>
      <w:tr w:rsidR="00EA2FDB" w:rsidRPr="006C395F" w:rsidTr="00B0341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183837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183837">
              <w:rPr>
                <w:color w:val="000000"/>
                <w:sz w:val="24"/>
                <w:szCs w:val="24"/>
              </w:rPr>
              <w:t>Подпрограмма</w:t>
            </w:r>
          </w:p>
          <w:p w:rsidR="00EA2FDB" w:rsidRPr="00183837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183837">
              <w:rPr>
                <w:color w:val="000000"/>
                <w:sz w:val="24"/>
                <w:szCs w:val="24"/>
              </w:rPr>
              <w:t xml:space="preserve"> «Развитие физической культуры и спорта»</w:t>
            </w:r>
          </w:p>
          <w:p w:rsidR="00EA2FDB" w:rsidRPr="00A03E14" w:rsidRDefault="00EA2FDB" w:rsidP="00EA2FDB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  <w:p w:rsidR="00EA2FDB" w:rsidRPr="00A03E14" w:rsidRDefault="00EA2FDB" w:rsidP="00EA2FDB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  <w:p w:rsidR="00EA2FDB" w:rsidRPr="00A03E14" w:rsidRDefault="00EA2FDB" w:rsidP="00EA2FDB">
            <w:pPr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5A76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5A76">
              <w:rPr>
                <w:color w:val="000000"/>
                <w:sz w:val="24"/>
                <w:szCs w:val="24"/>
              </w:rPr>
              <w:lastRenderedPageBreak/>
              <w:t xml:space="preserve">Развитие физической культуры и спорта; мероприятия, направленные на улучшение </w:t>
            </w:r>
            <w:r w:rsidRPr="006C5A76">
              <w:rPr>
                <w:color w:val="000000"/>
                <w:sz w:val="24"/>
                <w:szCs w:val="24"/>
              </w:rPr>
              <w:lastRenderedPageBreak/>
              <w:t xml:space="preserve">материально-технической базы </w:t>
            </w:r>
          </w:p>
          <w:p w:rsidR="00EA2FDB" w:rsidRPr="006C5A76" w:rsidRDefault="00EA2FDB" w:rsidP="00EA2FD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4766DC">
              <w:rPr>
                <w:sz w:val="24"/>
                <w:szCs w:val="24"/>
              </w:rPr>
              <w:lastRenderedPageBreak/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5A76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5A76">
              <w:rPr>
                <w:color w:val="000000"/>
                <w:sz w:val="24"/>
                <w:szCs w:val="24"/>
              </w:rPr>
              <w:t>Отдел культуры, спорта и молодежной политики</w:t>
            </w:r>
            <w:r w:rsidRPr="00327B5E">
              <w:rPr>
                <w:sz w:val="24"/>
                <w:szCs w:val="24"/>
              </w:rPr>
              <w:t xml:space="preserve"> администрации </w:t>
            </w:r>
            <w:r w:rsidRPr="00327B5E">
              <w:rPr>
                <w:sz w:val="24"/>
                <w:szCs w:val="24"/>
              </w:rPr>
              <w:lastRenderedPageBreak/>
              <w:t>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4553E5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53E5">
              <w:rPr>
                <w:color w:val="000000"/>
                <w:sz w:val="24"/>
                <w:szCs w:val="24"/>
              </w:rPr>
              <w:lastRenderedPageBreak/>
              <w:t xml:space="preserve">-  увеличение доли населения, систематически занимающегося физической культурой и  </w:t>
            </w:r>
            <w:r w:rsidRPr="004553E5">
              <w:rPr>
                <w:color w:val="000000"/>
                <w:sz w:val="24"/>
                <w:szCs w:val="24"/>
              </w:rPr>
              <w:lastRenderedPageBreak/>
              <w:t>спортом, в общей численности населения в возрасте от 3 до 79лет  - до 56,9% к концу 2025 года;</w:t>
            </w:r>
          </w:p>
          <w:p w:rsidR="00EA2FD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53E5">
              <w:rPr>
                <w:color w:val="000000"/>
                <w:sz w:val="24"/>
                <w:szCs w:val="24"/>
              </w:rPr>
              <w:t>- увеличение доли детей и молодежи в возрасте 3-29 лет систематически занимающихся физической культурой и  спортом, в общей численности детей и молодежи – до 69,1% к концу 2025 года;</w:t>
            </w:r>
          </w:p>
          <w:p w:rsidR="00EA2FDB" w:rsidRPr="004553E5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53E5">
              <w:rPr>
                <w:color w:val="000000"/>
                <w:sz w:val="24"/>
                <w:szCs w:val="24"/>
              </w:rPr>
              <w:t>- увеличение доли граждан среднего возраста  (женщин в возрасте 30-54 лет, мужчины в возрасте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53E5">
              <w:rPr>
                <w:color w:val="000000"/>
                <w:sz w:val="24"/>
                <w:szCs w:val="24"/>
              </w:rPr>
              <w:t>30-59 лет) систематически занимающихся физической культурой и  спортом, в общей численности граждан среднего возраста -  до 63,1% к концу 2025 года;</w:t>
            </w:r>
          </w:p>
          <w:p w:rsidR="00EA2FDB" w:rsidRPr="004553E5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53E5">
              <w:rPr>
                <w:color w:val="000000"/>
                <w:sz w:val="24"/>
                <w:szCs w:val="24"/>
              </w:rPr>
              <w:t>- увеличение доли граждан старшего возраста  (женщин в возрасте 55-79 лет, мужчины в возрасте 60-79лет) систематически занимающихся физической культурой и  спортом, в общей численности граждан старшего возраста – до 28,1% к концу 2025года;</w:t>
            </w:r>
          </w:p>
          <w:p w:rsidR="00EA2FDB" w:rsidRPr="004553E5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увеличение доли </w:t>
            </w:r>
            <w:r w:rsidRPr="004553E5">
              <w:rPr>
                <w:color w:val="000000"/>
                <w:sz w:val="24"/>
                <w:szCs w:val="24"/>
              </w:rPr>
              <w:t xml:space="preserve">обучающихся, систематически занимающихся физической культурой и спортом, в общей численности обучающихся – до 82% к концу 2025 года; </w:t>
            </w:r>
          </w:p>
          <w:p w:rsidR="00EA2FD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53E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доля</w:t>
            </w:r>
            <w:r w:rsidRPr="004553E5">
              <w:rPr>
                <w:color w:val="000000"/>
                <w:sz w:val="24"/>
                <w:szCs w:val="24"/>
              </w:rPr>
              <w:t xml:space="preserve"> населения, выполнившего нормативы испытаний (тестов) ВФСК (ГТО), в общей численности населения, принявших участие в сдаче исп</w:t>
            </w:r>
            <w:r>
              <w:rPr>
                <w:color w:val="000000"/>
                <w:sz w:val="24"/>
                <w:szCs w:val="24"/>
              </w:rPr>
              <w:t xml:space="preserve">ытаний (тестов) ФВСК (ГТО) – </w:t>
            </w:r>
            <w:r w:rsidRPr="004553E5">
              <w:rPr>
                <w:color w:val="000000"/>
                <w:sz w:val="24"/>
                <w:szCs w:val="24"/>
              </w:rPr>
              <w:t>17,5 % к концу 2025 года;</w:t>
            </w:r>
          </w:p>
          <w:p w:rsidR="00EA2FDB" w:rsidRPr="004553E5" w:rsidRDefault="00EA2FDB" w:rsidP="00EA2FDB">
            <w:pPr>
              <w:pStyle w:val="af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53E5">
              <w:rPr>
                <w:color w:val="000000"/>
                <w:sz w:val="24"/>
                <w:szCs w:val="24"/>
              </w:rPr>
              <w:t>- увеличение доли граждан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– до 28,2% к концу 2025 года;</w:t>
            </w:r>
          </w:p>
          <w:p w:rsidR="00EA2FDB" w:rsidRPr="004553E5" w:rsidRDefault="00EA2FDB" w:rsidP="00EA2FDB">
            <w:pPr>
              <w:pStyle w:val="af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53E5">
              <w:rPr>
                <w:color w:val="000000"/>
                <w:sz w:val="24"/>
                <w:szCs w:val="24"/>
              </w:rPr>
              <w:t xml:space="preserve">- увеличение уровня обеспеченности населения спортивными сооружениями исходя из единой пропускной способности объектов </w:t>
            </w:r>
            <w:r w:rsidRPr="004553E5">
              <w:rPr>
                <w:color w:val="000000"/>
                <w:sz w:val="24"/>
                <w:szCs w:val="24"/>
              </w:rPr>
              <w:lastRenderedPageBreak/>
              <w:t xml:space="preserve">спорта – до 81,5 % к концу 2025 года; </w:t>
            </w:r>
          </w:p>
          <w:p w:rsidR="00EA2FDB" w:rsidRPr="00997E70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553E5">
              <w:rPr>
                <w:color w:val="000000"/>
                <w:sz w:val="24"/>
                <w:szCs w:val="24"/>
              </w:rPr>
              <w:t>- эффективность использования существующих объектов спортивной инфраструктуры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Pr="004553E5">
              <w:rPr>
                <w:color w:val="000000"/>
                <w:sz w:val="24"/>
                <w:szCs w:val="24"/>
              </w:rPr>
              <w:t xml:space="preserve">  81,5% ежегодно.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доля</w:t>
            </w:r>
            <w:r w:rsidRPr="00516A05">
              <w:rPr>
                <w:color w:val="000000"/>
                <w:sz w:val="24"/>
                <w:szCs w:val="24"/>
              </w:rPr>
              <w:t xml:space="preserve"> населения, систематически занимающегося физической культурой и  спортом, в общей численности </w:t>
            </w:r>
            <w:r w:rsidRPr="00516A05">
              <w:rPr>
                <w:color w:val="000000"/>
                <w:sz w:val="24"/>
                <w:szCs w:val="24"/>
              </w:rPr>
              <w:t>населения в</w:t>
            </w:r>
            <w:r>
              <w:rPr>
                <w:color w:val="000000"/>
                <w:sz w:val="24"/>
                <w:szCs w:val="24"/>
              </w:rPr>
              <w:t xml:space="preserve"> возрасте от 3 до 79 лет  - </w:t>
            </w:r>
            <w:r>
              <w:rPr>
                <w:sz w:val="24"/>
                <w:szCs w:val="24"/>
              </w:rPr>
              <w:t>56,9%;</w:t>
            </w:r>
          </w:p>
          <w:p w:rsidR="00EA2FDB" w:rsidRPr="002B7437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sz w:val="24"/>
                <w:szCs w:val="24"/>
              </w:rPr>
            </w:pPr>
          </w:p>
          <w:p w:rsidR="00EA2FD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16A0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доля</w:t>
            </w:r>
            <w:r w:rsidRPr="00516A05">
              <w:rPr>
                <w:color w:val="000000"/>
                <w:sz w:val="24"/>
                <w:szCs w:val="24"/>
              </w:rPr>
              <w:t xml:space="preserve"> детей и молодежи в возрасте 3-29 лет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16A05">
              <w:rPr>
                <w:color w:val="000000"/>
                <w:sz w:val="24"/>
                <w:szCs w:val="24"/>
              </w:rPr>
              <w:t xml:space="preserve"> систематически занимающихся физической культурой и  спортом, в общей численности детей и молодежи – </w:t>
            </w:r>
            <w:r>
              <w:rPr>
                <w:sz w:val="24"/>
                <w:szCs w:val="24"/>
              </w:rPr>
              <w:t>70,6</w:t>
            </w:r>
            <w:r w:rsidRPr="00516A05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>;</w:t>
            </w:r>
            <w:r w:rsidRPr="00516A05">
              <w:rPr>
                <w:color w:val="000000"/>
                <w:sz w:val="24"/>
                <w:szCs w:val="24"/>
              </w:rPr>
              <w:t xml:space="preserve"> </w:t>
            </w:r>
          </w:p>
          <w:p w:rsidR="00EA2FD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EA2FDB" w:rsidRPr="00516A05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EA2FD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16A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доля</w:t>
            </w:r>
            <w:r w:rsidRPr="00516A05">
              <w:rPr>
                <w:color w:val="000000"/>
                <w:sz w:val="24"/>
                <w:szCs w:val="24"/>
              </w:rPr>
              <w:t xml:space="preserve"> граждан среднего возраста  (женщин в возрасте 30-54 лет, мужчины в возрасте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6A05">
              <w:rPr>
                <w:color w:val="000000"/>
                <w:sz w:val="24"/>
                <w:szCs w:val="24"/>
              </w:rPr>
              <w:t>30-59 лет)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16A05">
              <w:rPr>
                <w:color w:val="000000"/>
                <w:sz w:val="24"/>
                <w:szCs w:val="24"/>
              </w:rPr>
              <w:t xml:space="preserve"> систематически занимающихся физической культурой и  спортом, в общей численности гр</w:t>
            </w:r>
            <w:r>
              <w:rPr>
                <w:color w:val="000000"/>
                <w:sz w:val="24"/>
                <w:szCs w:val="24"/>
              </w:rPr>
              <w:t xml:space="preserve">аждан среднего возраста -  </w:t>
            </w:r>
            <w:r>
              <w:rPr>
                <w:sz w:val="24"/>
                <w:szCs w:val="24"/>
              </w:rPr>
              <w:t>62</w:t>
            </w:r>
            <w:r w:rsidRPr="00516A05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733C6">
              <w:rPr>
                <w:sz w:val="24"/>
                <w:szCs w:val="24"/>
              </w:rPr>
              <w:t xml:space="preserve">показатель выполнен; </w:t>
            </w:r>
          </w:p>
          <w:p w:rsidR="00EA2FD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EA2FD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16A0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доля</w:t>
            </w:r>
            <w:r w:rsidRPr="00516A05">
              <w:rPr>
                <w:color w:val="000000"/>
                <w:sz w:val="24"/>
                <w:szCs w:val="24"/>
              </w:rPr>
              <w:t xml:space="preserve"> граждан старшего возраста  (женщин в возрасте 55-79 лет, мужчины в возрасте 60-79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6A05">
              <w:rPr>
                <w:color w:val="000000"/>
                <w:sz w:val="24"/>
                <w:szCs w:val="24"/>
              </w:rPr>
              <w:t>лет) систематически занимающихся физической культурой и  спортом, в общей численности граждан старшего возра</w:t>
            </w:r>
            <w:r>
              <w:rPr>
                <w:color w:val="000000"/>
                <w:sz w:val="24"/>
                <w:szCs w:val="24"/>
              </w:rPr>
              <w:t xml:space="preserve">ста – </w:t>
            </w:r>
            <w:r>
              <w:rPr>
                <w:sz w:val="24"/>
                <w:szCs w:val="24"/>
              </w:rPr>
              <w:t>30,4</w:t>
            </w:r>
            <w:r>
              <w:rPr>
                <w:color w:val="000000"/>
                <w:sz w:val="24"/>
                <w:szCs w:val="24"/>
              </w:rPr>
              <w:t xml:space="preserve">%;  </w:t>
            </w:r>
          </w:p>
          <w:p w:rsidR="00EA2FDB" w:rsidRPr="00516A05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EA2FD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16A05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доля</w:t>
            </w:r>
            <w:r w:rsidRPr="00516A05">
              <w:rPr>
                <w:color w:val="000000"/>
                <w:sz w:val="24"/>
                <w:szCs w:val="24"/>
              </w:rPr>
              <w:t xml:space="preserve"> обучающихся, систематически занимающихся физической </w:t>
            </w:r>
            <w:r w:rsidRPr="00516A05">
              <w:rPr>
                <w:color w:val="000000"/>
                <w:sz w:val="24"/>
                <w:szCs w:val="24"/>
              </w:rPr>
              <w:lastRenderedPageBreak/>
              <w:t xml:space="preserve">культурой и спортом, в общей </w:t>
            </w:r>
            <w:r>
              <w:rPr>
                <w:color w:val="000000"/>
                <w:sz w:val="24"/>
                <w:szCs w:val="24"/>
              </w:rPr>
              <w:t xml:space="preserve">численности обучающихся –  </w:t>
            </w:r>
            <w:r>
              <w:rPr>
                <w:sz w:val="24"/>
                <w:szCs w:val="24"/>
              </w:rPr>
              <w:t xml:space="preserve">90,27 </w:t>
            </w:r>
            <w:r>
              <w:rPr>
                <w:color w:val="000000"/>
                <w:sz w:val="24"/>
                <w:szCs w:val="24"/>
              </w:rPr>
              <w:t>%;</w:t>
            </w:r>
          </w:p>
          <w:p w:rsidR="00EA2FD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EA2FDB" w:rsidRPr="00516A05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EA2FDB" w:rsidRPr="003F3AC8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sz w:val="24"/>
                <w:szCs w:val="24"/>
              </w:rPr>
            </w:pPr>
            <w:r w:rsidRPr="006C5A76">
              <w:rPr>
                <w:color w:val="000000"/>
                <w:sz w:val="24"/>
                <w:szCs w:val="24"/>
              </w:rPr>
              <w:t>- увеличение доли населения, выполнившего нормативы испытаний (тестов) ВФСК (ГТО), в общей численности населения, принявших участие в сдаче испытаний (тестов) ФВСК (ГТО)</w:t>
            </w:r>
            <w:r w:rsidRPr="003307A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307A4">
              <w:rPr>
                <w:color w:val="000000"/>
                <w:sz w:val="24"/>
                <w:szCs w:val="24"/>
              </w:rPr>
              <w:t xml:space="preserve"> </w:t>
            </w:r>
            <w:r w:rsidRPr="00BD073A">
              <w:rPr>
                <w:sz w:val="24"/>
                <w:szCs w:val="24"/>
              </w:rPr>
              <w:t xml:space="preserve">    </w:t>
            </w:r>
            <w:r w:rsidR="003F3AC8" w:rsidRPr="003F3AC8">
              <w:rPr>
                <w:sz w:val="24"/>
                <w:szCs w:val="24"/>
              </w:rPr>
              <w:t>25,9</w:t>
            </w:r>
            <w:r w:rsidRPr="003F3AC8">
              <w:rPr>
                <w:sz w:val="24"/>
                <w:szCs w:val="24"/>
              </w:rPr>
              <w:t xml:space="preserve">%; </w:t>
            </w:r>
          </w:p>
          <w:p w:rsidR="00EB26A1" w:rsidRPr="00B108AB" w:rsidRDefault="00EB26A1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EA2FDB" w:rsidRPr="0018766E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sz w:val="24"/>
                <w:szCs w:val="24"/>
              </w:rPr>
            </w:pPr>
            <w:r w:rsidRPr="006C5A7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доля</w:t>
            </w:r>
            <w:r w:rsidRPr="006C5A76">
              <w:rPr>
                <w:color w:val="000000"/>
                <w:sz w:val="24"/>
                <w:szCs w:val="24"/>
              </w:rPr>
              <w:t xml:space="preserve"> граждан с ограниченными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5A76">
              <w:rPr>
                <w:color w:val="000000"/>
                <w:sz w:val="24"/>
                <w:szCs w:val="24"/>
              </w:rPr>
              <w:t xml:space="preserve">возможностями здоровья и инвалидов, систематически занимающихся физической культурой и спортом, в общей численности данной категории </w:t>
            </w:r>
            <w:r>
              <w:rPr>
                <w:color w:val="000000"/>
                <w:sz w:val="24"/>
                <w:szCs w:val="24"/>
              </w:rPr>
              <w:t>населения –</w:t>
            </w:r>
            <w:r>
              <w:rPr>
                <w:sz w:val="24"/>
                <w:szCs w:val="24"/>
              </w:rPr>
              <w:t>22,6</w:t>
            </w:r>
            <w:r>
              <w:rPr>
                <w:color w:val="000000"/>
                <w:sz w:val="24"/>
                <w:szCs w:val="24"/>
              </w:rPr>
              <w:t xml:space="preserve">%, </w:t>
            </w:r>
            <w:r w:rsidRPr="0018766E">
              <w:rPr>
                <w:sz w:val="24"/>
                <w:szCs w:val="24"/>
              </w:rPr>
              <w:t>показатель 2023 года не выполнен;</w:t>
            </w:r>
          </w:p>
          <w:p w:rsidR="00EA2FD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EA2FDB" w:rsidRPr="003307A4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EA2FD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3307A4">
              <w:rPr>
                <w:color w:val="000000"/>
                <w:sz w:val="24"/>
                <w:szCs w:val="24"/>
              </w:rPr>
              <w:t>- уров</w:t>
            </w:r>
            <w:r>
              <w:rPr>
                <w:color w:val="000000"/>
                <w:sz w:val="24"/>
                <w:szCs w:val="24"/>
              </w:rPr>
              <w:t>ень</w:t>
            </w:r>
            <w:r w:rsidRPr="006C5A76">
              <w:rPr>
                <w:color w:val="000000"/>
                <w:sz w:val="24"/>
                <w:szCs w:val="24"/>
              </w:rPr>
              <w:t xml:space="preserve"> обеспеченности населения спортивными сооружениями исходя из единой пропускной </w:t>
            </w:r>
            <w:r>
              <w:rPr>
                <w:color w:val="000000"/>
                <w:sz w:val="24"/>
                <w:szCs w:val="24"/>
              </w:rPr>
              <w:t xml:space="preserve">способности объектов спорта – </w:t>
            </w:r>
            <w:r w:rsidRPr="006C5A76">
              <w:rPr>
                <w:color w:val="000000"/>
                <w:sz w:val="24"/>
                <w:szCs w:val="24"/>
              </w:rPr>
              <w:t xml:space="preserve"> </w:t>
            </w:r>
            <w:r w:rsidRPr="00BD073A">
              <w:rPr>
                <w:sz w:val="24"/>
                <w:szCs w:val="24"/>
              </w:rPr>
              <w:t>81,</w:t>
            </w:r>
            <w:r>
              <w:rPr>
                <w:sz w:val="24"/>
                <w:szCs w:val="24"/>
              </w:rPr>
              <w:t>7</w:t>
            </w:r>
            <w:r w:rsidRPr="006C5A76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>;</w:t>
            </w:r>
            <w:r w:rsidRPr="006C5A76">
              <w:rPr>
                <w:color w:val="000000"/>
                <w:sz w:val="24"/>
                <w:szCs w:val="24"/>
              </w:rPr>
              <w:t xml:space="preserve"> </w:t>
            </w:r>
          </w:p>
          <w:p w:rsidR="00EA2FD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EA2FD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EA2FD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C5A76">
              <w:rPr>
                <w:color w:val="000000"/>
                <w:sz w:val="24"/>
                <w:szCs w:val="24"/>
              </w:rPr>
              <w:lastRenderedPageBreak/>
              <w:t xml:space="preserve">- эффективность использования существующих объектов спортивной инфраструктуры 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BD073A">
              <w:rPr>
                <w:sz w:val="24"/>
                <w:szCs w:val="24"/>
              </w:rPr>
              <w:t>81,7</w:t>
            </w:r>
            <w:r>
              <w:rPr>
                <w:sz w:val="24"/>
                <w:szCs w:val="24"/>
              </w:rPr>
              <w:t xml:space="preserve"> </w:t>
            </w:r>
            <w:r w:rsidRPr="006C5A76">
              <w:rPr>
                <w:color w:val="000000"/>
                <w:sz w:val="24"/>
                <w:szCs w:val="24"/>
              </w:rPr>
              <w:t>%.</w:t>
            </w:r>
          </w:p>
          <w:p w:rsidR="00EB26A1" w:rsidRPr="004553E5" w:rsidRDefault="00EB26A1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2FDB" w:rsidRPr="006C395F" w:rsidTr="00B0341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A03E14" w:rsidRDefault="00EA2FDB" w:rsidP="00EA2FDB">
            <w:pPr>
              <w:jc w:val="center"/>
              <w:rPr>
                <w:sz w:val="24"/>
                <w:szCs w:val="24"/>
                <w:highlight w:val="green"/>
              </w:rPr>
            </w:pPr>
            <w:r w:rsidRPr="00183837">
              <w:rPr>
                <w:sz w:val="24"/>
                <w:szCs w:val="24"/>
              </w:rPr>
              <w:t>Подпрограмма «Развитие культурной деятельности»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5A76" w:rsidRDefault="00EA2FDB" w:rsidP="00EA2FDB">
            <w:pPr>
              <w:rPr>
                <w:color w:val="000000"/>
                <w:sz w:val="24"/>
                <w:szCs w:val="24"/>
              </w:rPr>
            </w:pPr>
            <w:r w:rsidRPr="006C5A76">
              <w:rPr>
                <w:sz w:val="24"/>
                <w:szCs w:val="24"/>
              </w:rPr>
              <w:t>Создание единого культурного и информационного пространства, обеспечивающего оптимальные условия для функционирования и развития деятельности в сфере культуры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423A63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5A76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5A76">
              <w:rPr>
                <w:color w:val="000000"/>
                <w:sz w:val="24"/>
                <w:szCs w:val="24"/>
              </w:rPr>
              <w:t>Отдел культуры, спорта и молодежной политики</w:t>
            </w:r>
            <w:r w:rsidRPr="00327B5E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4553E5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sz w:val="24"/>
                <w:szCs w:val="24"/>
              </w:rPr>
            </w:pPr>
            <w:r w:rsidRPr="004553E5">
              <w:rPr>
                <w:sz w:val="24"/>
                <w:szCs w:val="24"/>
              </w:rPr>
              <w:t>- количество посещений культурно-массовых мероприятий клубов и домов культуры до 375,25 тыс. человек к концу 2025 года;</w:t>
            </w:r>
          </w:p>
          <w:p w:rsidR="00EA2FDB" w:rsidRPr="006D78A2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sz w:val="24"/>
                <w:szCs w:val="24"/>
              </w:rPr>
            </w:pPr>
            <w:r w:rsidRPr="004553E5">
              <w:rPr>
                <w:sz w:val="24"/>
                <w:szCs w:val="24"/>
              </w:rPr>
              <w:t>- количество участников клубных формирований - 3280 человек к концу 2025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0B1AF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sz w:val="24"/>
                <w:szCs w:val="24"/>
              </w:rPr>
            </w:pPr>
            <w:r w:rsidRPr="000B1AF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0B1AFB">
              <w:rPr>
                <w:sz w:val="24"/>
                <w:szCs w:val="24"/>
              </w:rPr>
              <w:t xml:space="preserve">оличество посещений культурно-массовых мероприятий клубов и домов культуры </w:t>
            </w:r>
            <w:r>
              <w:rPr>
                <w:sz w:val="24"/>
                <w:szCs w:val="24"/>
              </w:rPr>
              <w:t xml:space="preserve">253,4 </w:t>
            </w:r>
            <w:r w:rsidRPr="000B1AFB">
              <w:rPr>
                <w:sz w:val="24"/>
                <w:szCs w:val="24"/>
              </w:rPr>
              <w:t>тыс. человек</w:t>
            </w:r>
            <w:r>
              <w:rPr>
                <w:sz w:val="24"/>
                <w:szCs w:val="24"/>
              </w:rPr>
              <w:t>, плановый показатель 250,17 тыс.чел. в 2023 году исполнен;</w:t>
            </w:r>
          </w:p>
          <w:p w:rsidR="00EA2FDB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0B1AFB">
              <w:rPr>
                <w:sz w:val="24"/>
                <w:szCs w:val="24"/>
              </w:rPr>
              <w:t xml:space="preserve">оличество участников клубных формирований - </w:t>
            </w:r>
            <w:r>
              <w:rPr>
                <w:sz w:val="24"/>
                <w:szCs w:val="24"/>
              </w:rPr>
              <w:t>2820</w:t>
            </w:r>
            <w:r w:rsidRPr="003E4120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 xml:space="preserve">, </w:t>
            </w:r>
            <w:r w:rsidRPr="0018766E">
              <w:rPr>
                <w:sz w:val="24"/>
                <w:szCs w:val="24"/>
              </w:rPr>
              <w:t>плановый показатель 3220 чел. в 2023 году не исполнен.</w:t>
            </w:r>
          </w:p>
          <w:p w:rsidR="00EB26A1" w:rsidRPr="004553E5" w:rsidRDefault="00EB26A1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A2FDB" w:rsidRPr="006C395F" w:rsidTr="00B0341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A03E14" w:rsidRDefault="00EA2FDB" w:rsidP="00EA2FDB">
            <w:pPr>
              <w:jc w:val="center"/>
              <w:rPr>
                <w:sz w:val="24"/>
                <w:szCs w:val="24"/>
                <w:highlight w:val="green"/>
              </w:rPr>
            </w:pPr>
            <w:r w:rsidRPr="00183837">
              <w:rPr>
                <w:sz w:val="24"/>
                <w:szCs w:val="24"/>
              </w:rPr>
              <w:t>Подпрограмма «Развитие молодежной политики, туризма и патриотического воспитания»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5A76" w:rsidRDefault="00EA2FDB" w:rsidP="00EA2FDB">
            <w:pPr>
              <w:rPr>
                <w:sz w:val="24"/>
                <w:szCs w:val="24"/>
              </w:rPr>
            </w:pPr>
            <w:r w:rsidRPr="006C5A76">
              <w:rPr>
                <w:sz w:val="24"/>
                <w:szCs w:val="24"/>
              </w:rPr>
              <w:t>Создание условий для усиленной социализации и эффективной самореализации молодежи, развитие потенциала молодежи и его использование в интересах развития территории Ординского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423A63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5A76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5A76">
              <w:rPr>
                <w:color w:val="000000"/>
                <w:sz w:val="24"/>
                <w:szCs w:val="24"/>
              </w:rPr>
              <w:t>Отдел культуры, спорта и молодежной политики</w:t>
            </w:r>
            <w:r w:rsidRPr="00327B5E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516A05" w:rsidRDefault="00EA2FDB" w:rsidP="00EA2FDB">
            <w:pPr>
              <w:ind w:right="-5"/>
              <w:jc w:val="both"/>
              <w:rPr>
                <w:sz w:val="24"/>
                <w:szCs w:val="24"/>
              </w:rPr>
            </w:pPr>
            <w:r w:rsidRPr="00516A05">
              <w:rPr>
                <w:sz w:val="24"/>
                <w:szCs w:val="24"/>
              </w:rPr>
              <w:t>- число подростков и молодёжи,  занятых в объединениях разной направленности</w:t>
            </w:r>
            <w:r>
              <w:rPr>
                <w:sz w:val="24"/>
                <w:szCs w:val="24"/>
              </w:rPr>
              <w:t xml:space="preserve"> </w:t>
            </w:r>
            <w:r w:rsidRPr="00516A05">
              <w:rPr>
                <w:sz w:val="24"/>
                <w:szCs w:val="24"/>
              </w:rPr>
              <w:t>- 100 человек</w:t>
            </w:r>
            <w:r>
              <w:rPr>
                <w:sz w:val="24"/>
                <w:szCs w:val="24"/>
              </w:rPr>
              <w:t xml:space="preserve"> ежегодно</w:t>
            </w:r>
            <w:r w:rsidRPr="00516A05">
              <w:rPr>
                <w:sz w:val="24"/>
                <w:szCs w:val="24"/>
              </w:rPr>
              <w:t>;</w:t>
            </w:r>
          </w:p>
          <w:p w:rsidR="00EA2FDB" w:rsidRDefault="00EA2FDB" w:rsidP="00EA2FDB">
            <w:pPr>
              <w:ind w:right="-5"/>
              <w:jc w:val="both"/>
              <w:rPr>
                <w:sz w:val="24"/>
                <w:szCs w:val="24"/>
              </w:rPr>
            </w:pPr>
            <w:r w:rsidRPr="00516A05">
              <w:rPr>
                <w:sz w:val="24"/>
                <w:szCs w:val="24"/>
              </w:rPr>
              <w:t>- число реализованных проектов в сфере культуры, спорта, молодёжной политики и туризма</w:t>
            </w:r>
            <w:r>
              <w:rPr>
                <w:sz w:val="24"/>
                <w:szCs w:val="24"/>
              </w:rPr>
              <w:t xml:space="preserve"> не менее 4 единиц ежегодно;</w:t>
            </w:r>
          </w:p>
          <w:p w:rsidR="00EA2FDB" w:rsidRDefault="00EA2FDB" w:rsidP="00EA2FDB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1AFB">
              <w:rPr>
                <w:sz w:val="24"/>
                <w:szCs w:val="24"/>
              </w:rPr>
              <w:t>количество объектов, оказывающих туристские услуги</w:t>
            </w:r>
            <w:r>
              <w:rPr>
                <w:sz w:val="24"/>
                <w:szCs w:val="24"/>
              </w:rPr>
              <w:t xml:space="preserve"> не менее 2 единиц ежегодно;</w:t>
            </w:r>
          </w:p>
          <w:p w:rsidR="00EA2FDB" w:rsidRPr="00DB0063" w:rsidRDefault="00EA2FDB" w:rsidP="00EA2FDB">
            <w:pPr>
              <w:pStyle w:val="af4"/>
              <w:tabs>
                <w:tab w:val="left" w:pos="406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0B1AFB">
              <w:rPr>
                <w:sz w:val="24"/>
                <w:szCs w:val="24"/>
              </w:rPr>
              <w:t>количество туристов, посетивших культурно–исторические и природные объе</w:t>
            </w:r>
            <w:r>
              <w:rPr>
                <w:sz w:val="24"/>
                <w:szCs w:val="24"/>
              </w:rPr>
              <w:t>кты до 8000 человек к концу 2025</w:t>
            </w:r>
            <w:r w:rsidRPr="000B1AF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ind w:right="-5"/>
              <w:jc w:val="both"/>
              <w:rPr>
                <w:sz w:val="24"/>
                <w:szCs w:val="24"/>
              </w:rPr>
            </w:pPr>
            <w:r w:rsidRPr="00516A05">
              <w:rPr>
                <w:sz w:val="24"/>
                <w:szCs w:val="24"/>
              </w:rPr>
              <w:lastRenderedPageBreak/>
              <w:t>- число подростков и молодёжи,  занятых в объединениях разной направленности</w:t>
            </w:r>
            <w:r>
              <w:rPr>
                <w:sz w:val="24"/>
                <w:szCs w:val="24"/>
              </w:rPr>
              <w:t xml:space="preserve"> - 100 чел.</w:t>
            </w:r>
            <w:r w:rsidRPr="00516A05">
              <w:rPr>
                <w:sz w:val="24"/>
                <w:szCs w:val="24"/>
              </w:rPr>
              <w:t>;</w:t>
            </w:r>
          </w:p>
          <w:p w:rsidR="00DB0185" w:rsidRPr="00516A05" w:rsidRDefault="00DB0185" w:rsidP="00EA2FDB">
            <w:pPr>
              <w:ind w:right="-5"/>
              <w:jc w:val="both"/>
              <w:rPr>
                <w:sz w:val="24"/>
                <w:szCs w:val="24"/>
              </w:rPr>
            </w:pPr>
          </w:p>
          <w:p w:rsidR="00EA2FDB" w:rsidRDefault="00EA2FDB" w:rsidP="00EA2FDB">
            <w:pPr>
              <w:ind w:right="-5"/>
              <w:jc w:val="both"/>
              <w:rPr>
                <w:sz w:val="24"/>
                <w:szCs w:val="24"/>
              </w:rPr>
            </w:pPr>
            <w:r w:rsidRPr="00516A05">
              <w:rPr>
                <w:sz w:val="24"/>
                <w:szCs w:val="24"/>
              </w:rPr>
              <w:t>- число реализованных проектов в сфере культуры, спорта, молодёжной политики и туризма</w:t>
            </w:r>
            <w:r>
              <w:rPr>
                <w:sz w:val="24"/>
                <w:szCs w:val="24"/>
              </w:rPr>
              <w:t xml:space="preserve"> - 8 единиц;</w:t>
            </w:r>
          </w:p>
          <w:p w:rsidR="00DB0185" w:rsidRDefault="00DB0185" w:rsidP="00EA2FDB">
            <w:pPr>
              <w:ind w:right="-5"/>
              <w:jc w:val="both"/>
              <w:rPr>
                <w:sz w:val="24"/>
                <w:szCs w:val="24"/>
              </w:rPr>
            </w:pPr>
          </w:p>
          <w:p w:rsidR="00EA2FDB" w:rsidRDefault="00EA2FDB" w:rsidP="00EA2FDB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1AFB">
              <w:rPr>
                <w:sz w:val="24"/>
                <w:szCs w:val="24"/>
              </w:rPr>
              <w:t>количество объектов, оказывающих туристские услуги</w:t>
            </w:r>
            <w:r>
              <w:rPr>
                <w:sz w:val="24"/>
                <w:szCs w:val="24"/>
              </w:rPr>
              <w:t xml:space="preserve"> -  2 единицы;</w:t>
            </w:r>
          </w:p>
          <w:p w:rsidR="00EA2FDB" w:rsidRPr="00516A05" w:rsidRDefault="00EA2FDB" w:rsidP="00EA2FDB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 </w:t>
            </w:r>
            <w:r w:rsidRPr="000B1AFB">
              <w:rPr>
                <w:sz w:val="24"/>
                <w:szCs w:val="24"/>
              </w:rPr>
              <w:t xml:space="preserve">количество туристов, посетивших культурно–исторические и природные объекты </w:t>
            </w:r>
            <w:r w:rsidR="00EF3A8F">
              <w:rPr>
                <w:sz w:val="24"/>
                <w:szCs w:val="24"/>
              </w:rPr>
              <w:t>76</w:t>
            </w:r>
            <w:r w:rsidRPr="00BD073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0B1AFB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, показатель 2023 г. </w:t>
            </w:r>
            <w:r w:rsidRPr="002459FD">
              <w:rPr>
                <w:sz w:val="24"/>
                <w:szCs w:val="24"/>
              </w:rPr>
              <w:t>выполнен.</w:t>
            </w:r>
          </w:p>
        </w:tc>
      </w:tr>
      <w:tr w:rsidR="00EA2FDB" w:rsidRPr="006C395F" w:rsidTr="00B0341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A03E14" w:rsidRDefault="00EA2FDB" w:rsidP="00EA2FDB">
            <w:pPr>
              <w:jc w:val="center"/>
              <w:rPr>
                <w:sz w:val="24"/>
                <w:szCs w:val="24"/>
                <w:highlight w:val="green"/>
              </w:rPr>
            </w:pPr>
            <w:r w:rsidRPr="00183837">
              <w:rPr>
                <w:sz w:val="24"/>
                <w:szCs w:val="24"/>
              </w:rPr>
              <w:t>Подпрограмма «Обеспечение взаимодействия с общественными организациями»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социально-</w:t>
            </w:r>
            <w:r w:rsidRPr="009B3D67">
              <w:rPr>
                <w:sz w:val="24"/>
                <w:szCs w:val="24"/>
              </w:rPr>
              <w:t>ориентирова</w:t>
            </w:r>
            <w:r>
              <w:rPr>
                <w:sz w:val="24"/>
                <w:szCs w:val="24"/>
              </w:rPr>
              <w:t>нных некоммерческих организаций.</w:t>
            </w:r>
          </w:p>
          <w:p w:rsidR="00EA2FDB" w:rsidRPr="009B3D67" w:rsidRDefault="00EA2FDB" w:rsidP="00EA2F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684">
              <w:rPr>
                <w:sz w:val="24"/>
                <w:szCs w:val="24"/>
              </w:rPr>
              <w:t>В</w:t>
            </w:r>
            <w:r w:rsidRPr="009B3D67">
              <w:rPr>
                <w:sz w:val="24"/>
                <w:szCs w:val="24"/>
              </w:rPr>
              <w:t>ыявление интересов и потребностей в проведении каких - либо мероприятий для определенной социальной группы</w:t>
            </w:r>
            <w:r>
              <w:rPr>
                <w:sz w:val="24"/>
                <w:szCs w:val="24"/>
              </w:rPr>
              <w:t xml:space="preserve"> и дальнейшее их удовлетворение.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246CA8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9B3D67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9B3D67">
              <w:rPr>
                <w:color w:val="000000"/>
                <w:sz w:val="24"/>
                <w:szCs w:val="24"/>
              </w:rPr>
              <w:t>Отдел культуры, спорта и молодежной политики</w:t>
            </w:r>
            <w:r w:rsidRPr="00327B5E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D78A2" w:rsidRDefault="00EA2FDB" w:rsidP="00EA2FDB">
            <w:pPr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516A05">
              <w:rPr>
                <w:sz w:val="24"/>
                <w:szCs w:val="24"/>
              </w:rPr>
              <w:t>- проведение мероприятий для людей с ограниченными возможностями, старшего поколения, общественными организациями</w:t>
            </w:r>
            <w:r>
              <w:rPr>
                <w:sz w:val="24"/>
                <w:szCs w:val="24"/>
              </w:rPr>
              <w:t xml:space="preserve"> - 14 единиц ежегодно.</w:t>
            </w:r>
            <w:r w:rsidRPr="006D78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516A05" w:rsidRDefault="00EA2FDB" w:rsidP="00EA2FDB">
            <w:pPr>
              <w:ind w:right="-5"/>
              <w:jc w:val="both"/>
              <w:rPr>
                <w:sz w:val="24"/>
                <w:szCs w:val="24"/>
              </w:rPr>
            </w:pPr>
            <w:r w:rsidRPr="001600F3">
              <w:rPr>
                <w:sz w:val="24"/>
                <w:szCs w:val="24"/>
              </w:rPr>
              <w:t>- проведение мероприятий для людей с ограниченными возможностями, старшего поколения, общественными организациями -14 единиц.</w:t>
            </w:r>
          </w:p>
        </w:tc>
      </w:tr>
      <w:tr w:rsidR="00EA2FDB" w:rsidRPr="006C395F" w:rsidTr="00B03413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A03E14" w:rsidRDefault="00EA2FDB" w:rsidP="00EA2FDB"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 w:rsidRPr="00183837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9B3D67" w:rsidRDefault="00EA2FDB" w:rsidP="00EA2FDB">
            <w:pPr>
              <w:rPr>
                <w:sz w:val="24"/>
                <w:szCs w:val="24"/>
              </w:rPr>
            </w:pPr>
            <w:r w:rsidRPr="009B3D67">
              <w:rPr>
                <w:sz w:val="24"/>
                <w:szCs w:val="24"/>
              </w:rPr>
              <w:t>Создание необходимых условий для эффективной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246CA8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DB0063" w:rsidRDefault="00EA2FDB" w:rsidP="00EA2FDB">
            <w:pPr>
              <w:jc w:val="center"/>
              <w:rPr>
                <w:sz w:val="24"/>
                <w:szCs w:val="24"/>
              </w:rPr>
            </w:pPr>
            <w:r w:rsidRPr="009B3D67">
              <w:rPr>
                <w:color w:val="000000"/>
                <w:sz w:val="24"/>
                <w:szCs w:val="24"/>
              </w:rPr>
              <w:t>Отдел культуры, спорта и молодежной политики</w:t>
            </w:r>
            <w:r w:rsidRPr="00327B5E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A03E14" w:rsidRDefault="00EA2FDB" w:rsidP="00EA2FDB">
            <w:pPr>
              <w:ind w:right="-5"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6D78A2">
              <w:rPr>
                <w:sz w:val="24"/>
                <w:szCs w:val="24"/>
              </w:rPr>
              <w:t>- выполнение показателей в рамках национального Проекта «Культура» на 100%</w:t>
            </w:r>
            <w:r>
              <w:rPr>
                <w:sz w:val="24"/>
                <w:szCs w:val="24"/>
              </w:rPr>
              <w:t xml:space="preserve"> ежегодно</w:t>
            </w:r>
            <w:r w:rsidRPr="006D78A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D78A2" w:rsidRDefault="00EA2FDB" w:rsidP="00EA2FDB">
            <w:pPr>
              <w:ind w:right="-5"/>
              <w:jc w:val="both"/>
              <w:rPr>
                <w:sz w:val="24"/>
                <w:szCs w:val="24"/>
              </w:rPr>
            </w:pPr>
            <w:r w:rsidRPr="001600F3">
              <w:rPr>
                <w:sz w:val="24"/>
                <w:szCs w:val="24"/>
              </w:rPr>
              <w:t>- выполнение показателей в рамках национального Проекта «Культура» в 202</w:t>
            </w:r>
            <w:r>
              <w:rPr>
                <w:sz w:val="24"/>
                <w:szCs w:val="24"/>
              </w:rPr>
              <w:t>3</w:t>
            </w:r>
            <w:r w:rsidRPr="001600F3">
              <w:rPr>
                <w:sz w:val="24"/>
                <w:szCs w:val="24"/>
              </w:rPr>
              <w:t xml:space="preserve"> г. на </w:t>
            </w:r>
            <w:r>
              <w:rPr>
                <w:sz w:val="24"/>
                <w:szCs w:val="24"/>
              </w:rPr>
              <w:t xml:space="preserve">102,7 </w:t>
            </w:r>
            <w:r w:rsidRPr="001600F3">
              <w:rPr>
                <w:sz w:val="24"/>
                <w:szCs w:val="24"/>
              </w:rPr>
              <w:t>%.</w:t>
            </w:r>
          </w:p>
        </w:tc>
      </w:tr>
      <w:tr w:rsidR="00EA2FDB" w:rsidRPr="006C395F" w:rsidTr="00394E93">
        <w:trPr>
          <w:trHeight w:val="19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A03E14" w:rsidRDefault="00EA2FDB" w:rsidP="00EA2FDB">
            <w:pPr>
              <w:jc w:val="center"/>
              <w:rPr>
                <w:sz w:val="24"/>
                <w:szCs w:val="24"/>
                <w:highlight w:val="green"/>
              </w:rPr>
            </w:pPr>
            <w:r w:rsidRPr="00DB0063">
              <w:rPr>
                <w:sz w:val="24"/>
                <w:szCs w:val="24"/>
              </w:rPr>
              <w:t>Подпрограмма «Дополнительное образование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D33387" w:rsidRDefault="00EA2FDB" w:rsidP="00EA2FDB">
            <w:pPr>
              <w:rPr>
                <w:sz w:val="24"/>
                <w:szCs w:val="24"/>
              </w:rPr>
            </w:pPr>
            <w:r w:rsidRPr="00D33387">
              <w:rPr>
                <w:sz w:val="24"/>
                <w:szCs w:val="24"/>
              </w:rPr>
              <w:t>Мероприятия, обеспечивающие развитие дополнительного образования</w:t>
            </w:r>
            <w:r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246CA8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9B3D67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9B3D67">
              <w:rPr>
                <w:color w:val="000000"/>
                <w:sz w:val="24"/>
                <w:szCs w:val="24"/>
              </w:rPr>
              <w:t>Отдел культуры, спорта и молодежной политики</w:t>
            </w:r>
            <w:r w:rsidRPr="00327B5E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</w:p>
          <w:p w:rsidR="00EA2FDB" w:rsidRPr="009B3D67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352D9E" w:rsidRDefault="00EA2FDB" w:rsidP="00394E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52D9E">
              <w:rPr>
                <w:color w:val="000000"/>
                <w:sz w:val="24"/>
                <w:szCs w:val="24"/>
              </w:rPr>
              <w:t xml:space="preserve">Доля детей в возрасте от 5 до 18 лет включительно, обучающихся в ДШИ по дополнительным общеобразовательным программам в области искусств (предпрофессиональным и общеразвивающим), от общего количества детей </w:t>
            </w:r>
            <w:r w:rsidRPr="00352D9E">
              <w:rPr>
                <w:color w:val="000000"/>
                <w:sz w:val="24"/>
                <w:szCs w:val="24"/>
              </w:rPr>
              <w:lastRenderedPageBreak/>
              <w:t xml:space="preserve">данного возраста в МО </w:t>
            </w:r>
            <w:r>
              <w:rPr>
                <w:sz w:val="24"/>
                <w:szCs w:val="24"/>
              </w:rPr>
              <w:t>составит не менее 15</w:t>
            </w:r>
            <w:r w:rsidRPr="00352D9E">
              <w:rPr>
                <w:sz w:val="24"/>
                <w:szCs w:val="24"/>
              </w:rPr>
              <w:t>%;</w:t>
            </w:r>
          </w:p>
          <w:p w:rsidR="00EA2FDB" w:rsidRPr="00352D9E" w:rsidRDefault="00EA2FDB" w:rsidP="00394E93">
            <w:pPr>
              <w:jc w:val="both"/>
              <w:rPr>
                <w:color w:val="000000"/>
                <w:sz w:val="24"/>
                <w:szCs w:val="24"/>
              </w:rPr>
            </w:pPr>
            <w:r w:rsidRPr="00352D9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2D9E">
              <w:rPr>
                <w:color w:val="000000"/>
                <w:sz w:val="24"/>
                <w:szCs w:val="24"/>
              </w:rPr>
              <w:t xml:space="preserve">Доля детей, обучающихся в ДШИ, привлекаемых к участию в различных творческих мероприятиях, в том числе проводимых непосредственно ДШИ (мастер-классы, творческие встречи, концерты, выставки, театрализованные представления и т.д.), от общего числа детей, обучающихся в ДШИ </w:t>
            </w:r>
            <w:r w:rsidRPr="00352D9E">
              <w:rPr>
                <w:sz w:val="24"/>
                <w:szCs w:val="24"/>
              </w:rPr>
              <w:t>составит не менее 90%;</w:t>
            </w:r>
          </w:p>
          <w:p w:rsidR="00EA2FDB" w:rsidRPr="00352D9E" w:rsidRDefault="00EA2FDB" w:rsidP="00394E93">
            <w:pPr>
              <w:jc w:val="both"/>
              <w:rPr>
                <w:color w:val="000000"/>
                <w:sz w:val="24"/>
                <w:szCs w:val="24"/>
              </w:rPr>
            </w:pPr>
            <w:r w:rsidRPr="00352D9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2D9E">
              <w:rPr>
                <w:color w:val="000000"/>
                <w:sz w:val="24"/>
                <w:szCs w:val="24"/>
              </w:rPr>
              <w:t xml:space="preserve">Доля детей, обучающихся в ДШИ, привлекаемых к участию в творческих мероприятиях международного, Всероссийского и регионального значения, от общего числа детей, обучающихся в ДШИ </w:t>
            </w:r>
            <w:r w:rsidRPr="00352D9E">
              <w:rPr>
                <w:sz w:val="24"/>
                <w:szCs w:val="24"/>
              </w:rPr>
              <w:t>составит не менее  35 %</w:t>
            </w:r>
            <w:r>
              <w:rPr>
                <w:sz w:val="24"/>
                <w:szCs w:val="24"/>
              </w:rPr>
              <w:t xml:space="preserve"> </w:t>
            </w:r>
            <w:r w:rsidRPr="009B3D67">
              <w:rPr>
                <w:sz w:val="24"/>
                <w:szCs w:val="24"/>
              </w:rPr>
              <w:t>к концу 202</w:t>
            </w:r>
            <w:r>
              <w:rPr>
                <w:sz w:val="24"/>
                <w:szCs w:val="24"/>
              </w:rPr>
              <w:t>5</w:t>
            </w:r>
            <w:r w:rsidRPr="009B3D67">
              <w:rPr>
                <w:sz w:val="24"/>
                <w:szCs w:val="24"/>
              </w:rPr>
              <w:t xml:space="preserve"> года</w:t>
            </w:r>
            <w:r w:rsidRPr="00352D9E">
              <w:rPr>
                <w:sz w:val="24"/>
                <w:szCs w:val="24"/>
              </w:rPr>
              <w:t>;</w:t>
            </w:r>
          </w:p>
          <w:p w:rsidR="00EA2FDB" w:rsidRPr="00FE2D2E" w:rsidRDefault="00EA2FDB" w:rsidP="00394E93">
            <w:pPr>
              <w:ind w:right="-5"/>
              <w:jc w:val="both"/>
              <w:rPr>
                <w:sz w:val="24"/>
                <w:szCs w:val="24"/>
              </w:rPr>
            </w:pPr>
            <w:r w:rsidRPr="00352D9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2D9E">
              <w:rPr>
                <w:color w:val="000000"/>
                <w:sz w:val="24"/>
                <w:szCs w:val="24"/>
              </w:rPr>
              <w:t xml:space="preserve">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ДШИ на базе </w:t>
            </w:r>
            <w:r w:rsidRPr="00352D9E">
              <w:rPr>
                <w:color w:val="000000"/>
                <w:sz w:val="24"/>
                <w:szCs w:val="24"/>
              </w:rPr>
              <w:lastRenderedPageBreak/>
              <w:t>других учреждений, в т.ч. общеобразовательных школ и учреждений социальной направленности</w:t>
            </w:r>
            <w:r w:rsidRPr="00352D9E">
              <w:rPr>
                <w:sz w:val="24"/>
                <w:szCs w:val="24"/>
              </w:rPr>
              <w:t xml:space="preserve"> составит не </w:t>
            </w:r>
            <w:r>
              <w:rPr>
                <w:sz w:val="24"/>
                <w:szCs w:val="24"/>
              </w:rPr>
              <w:t xml:space="preserve">менее 30 ед. </w:t>
            </w:r>
            <w:r w:rsidRPr="009B3D67">
              <w:rPr>
                <w:sz w:val="24"/>
                <w:szCs w:val="24"/>
              </w:rPr>
              <w:t>к концу 202</w:t>
            </w:r>
            <w:r>
              <w:rPr>
                <w:sz w:val="24"/>
                <w:szCs w:val="24"/>
              </w:rPr>
              <w:t>5</w:t>
            </w:r>
            <w:r w:rsidRPr="009B3D67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rPr>
                <w:color w:val="000000"/>
                <w:sz w:val="24"/>
                <w:szCs w:val="24"/>
              </w:rPr>
            </w:pPr>
            <w:r w:rsidRPr="001600F3">
              <w:rPr>
                <w:color w:val="000000"/>
                <w:sz w:val="24"/>
                <w:szCs w:val="24"/>
              </w:rPr>
              <w:lastRenderedPageBreak/>
              <w:t xml:space="preserve">- Доля детей в возрасте от 5 до 18 лет включительно, обучающихся в ДШИ по дополнительным общеобразовательным программам в области искусств (предпрофессиональным и общеразвивающим), от общего количества детей </w:t>
            </w:r>
            <w:r w:rsidRPr="001600F3">
              <w:rPr>
                <w:color w:val="000000"/>
                <w:sz w:val="24"/>
                <w:szCs w:val="24"/>
              </w:rPr>
              <w:lastRenderedPageBreak/>
              <w:t>дан</w:t>
            </w:r>
            <w:r>
              <w:rPr>
                <w:color w:val="000000"/>
                <w:sz w:val="24"/>
                <w:szCs w:val="24"/>
              </w:rPr>
              <w:t>ного возраста в МО составляет 15,43</w:t>
            </w:r>
            <w:r w:rsidRPr="001600F3">
              <w:rPr>
                <w:color w:val="000000"/>
                <w:sz w:val="24"/>
                <w:szCs w:val="24"/>
              </w:rPr>
              <w:t>%;</w:t>
            </w:r>
          </w:p>
          <w:p w:rsidR="00EA2FDB" w:rsidRDefault="00EA2FDB" w:rsidP="00EA2FDB">
            <w:pPr>
              <w:rPr>
                <w:sz w:val="24"/>
                <w:szCs w:val="24"/>
              </w:rPr>
            </w:pPr>
            <w:r w:rsidRPr="00352D9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2D9E">
              <w:rPr>
                <w:color w:val="000000"/>
                <w:sz w:val="24"/>
                <w:szCs w:val="24"/>
              </w:rPr>
              <w:t xml:space="preserve">Доля детей, обучающихся в ДШИ, привлекаемых к участию в различных творческих мероприятиях, в том числе проводимых непосредственно ДШИ (мастер-классы, творческие встречи, концерты, выставки, театрализованные представления и т.д.), от общего числа детей, обучающихся в ДШИ </w:t>
            </w:r>
            <w:r>
              <w:rPr>
                <w:color w:val="000000"/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89,37</w:t>
            </w:r>
            <w:r w:rsidRPr="00352D9E">
              <w:rPr>
                <w:sz w:val="24"/>
                <w:szCs w:val="24"/>
              </w:rPr>
              <w:t>%;</w:t>
            </w:r>
          </w:p>
          <w:p w:rsidR="00EA2FDB" w:rsidRPr="001600F3" w:rsidRDefault="00EA2FDB" w:rsidP="00EA2FDB">
            <w:pPr>
              <w:rPr>
                <w:color w:val="FF0000"/>
                <w:sz w:val="24"/>
                <w:szCs w:val="24"/>
              </w:rPr>
            </w:pPr>
            <w:r w:rsidRPr="00352D9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2D9E">
              <w:rPr>
                <w:color w:val="000000"/>
                <w:sz w:val="24"/>
                <w:szCs w:val="24"/>
              </w:rPr>
              <w:t xml:space="preserve">Доля детей, обучающихся в ДШИ, привлекаемых к участию в творческих мероприятиях международного, Всероссийского и регионального значения, от общего числа детей, обучающихся в ДШИ </w:t>
            </w:r>
            <w:r>
              <w:rPr>
                <w:sz w:val="24"/>
                <w:szCs w:val="24"/>
              </w:rPr>
              <w:t xml:space="preserve">в 2023 г. составляет </w:t>
            </w:r>
            <w:r w:rsidRPr="0018766E">
              <w:rPr>
                <w:sz w:val="24"/>
                <w:szCs w:val="24"/>
              </w:rPr>
              <w:t xml:space="preserve">60 %; </w:t>
            </w:r>
          </w:p>
          <w:p w:rsidR="00EA2FDB" w:rsidRPr="001600F3" w:rsidRDefault="00EA2FDB" w:rsidP="00EA2FDB">
            <w:pPr>
              <w:rPr>
                <w:color w:val="FF0000"/>
                <w:sz w:val="24"/>
                <w:szCs w:val="24"/>
              </w:rPr>
            </w:pPr>
          </w:p>
          <w:p w:rsidR="00EA2FDB" w:rsidRPr="0018766E" w:rsidRDefault="00EA2FDB" w:rsidP="00EA2FDB">
            <w:pPr>
              <w:rPr>
                <w:sz w:val="24"/>
                <w:szCs w:val="24"/>
              </w:rPr>
            </w:pPr>
            <w:r w:rsidRPr="00352D9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2D9E">
              <w:rPr>
                <w:color w:val="000000"/>
                <w:sz w:val="24"/>
                <w:szCs w:val="24"/>
              </w:rPr>
              <w:t xml:space="preserve">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ДШИ на базе других учреждений, в т.ч. </w:t>
            </w:r>
            <w:r w:rsidRPr="00352D9E">
              <w:rPr>
                <w:color w:val="000000"/>
                <w:sz w:val="24"/>
                <w:szCs w:val="24"/>
              </w:rPr>
              <w:lastRenderedPageBreak/>
              <w:t>общеобразовательных школ и учреждений социальной направленности</w:t>
            </w:r>
            <w:r w:rsidRPr="00352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2023 г. </w:t>
            </w:r>
            <w:r w:rsidR="0018766E" w:rsidRPr="0018766E">
              <w:rPr>
                <w:sz w:val="24"/>
                <w:szCs w:val="24"/>
              </w:rPr>
              <w:t>составляет  20</w:t>
            </w:r>
            <w:r w:rsidRPr="0018766E">
              <w:rPr>
                <w:sz w:val="24"/>
                <w:szCs w:val="24"/>
              </w:rPr>
              <w:t xml:space="preserve"> ед,</w:t>
            </w:r>
            <w:r w:rsidR="00DB0185">
              <w:rPr>
                <w:sz w:val="24"/>
                <w:szCs w:val="24"/>
              </w:rPr>
              <w:t>,</w:t>
            </w:r>
            <w:r w:rsidRPr="0018766E">
              <w:rPr>
                <w:sz w:val="24"/>
                <w:szCs w:val="24"/>
              </w:rPr>
              <w:t xml:space="preserve"> показатель </w:t>
            </w:r>
            <w:r w:rsidR="0018766E" w:rsidRPr="0018766E">
              <w:rPr>
                <w:sz w:val="24"/>
                <w:szCs w:val="24"/>
              </w:rPr>
              <w:t xml:space="preserve"> 2023 года </w:t>
            </w:r>
            <w:r w:rsidRPr="0018766E">
              <w:rPr>
                <w:sz w:val="24"/>
                <w:szCs w:val="24"/>
              </w:rPr>
              <w:t>выполнен.</w:t>
            </w:r>
          </w:p>
          <w:p w:rsidR="00EA2FDB" w:rsidRPr="0018766E" w:rsidRDefault="00EA2FDB" w:rsidP="00EA2FDB">
            <w:pPr>
              <w:rPr>
                <w:sz w:val="24"/>
                <w:szCs w:val="24"/>
              </w:rPr>
            </w:pPr>
          </w:p>
          <w:p w:rsidR="00EA2FDB" w:rsidRDefault="00EA2FDB" w:rsidP="00EA2FDB">
            <w:pPr>
              <w:rPr>
                <w:color w:val="000000"/>
                <w:sz w:val="24"/>
                <w:szCs w:val="24"/>
              </w:rPr>
            </w:pPr>
          </w:p>
        </w:tc>
      </w:tr>
      <w:tr w:rsidR="00EA2FDB" w:rsidRPr="006C395F" w:rsidTr="00B03413">
        <w:trPr>
          <w:trHeight w:val="327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A2FDB" w:rsidRDefault="00EA2FDB" w:rsidP="00EA2F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0440">
              <w:rPr>
                <w:b/>
                <w:color w:val="000000"/>
                <w:sz w:val="24"/>
                <w:szCs w:val="24"/>
              </w:rPr>
              <w:t>ПЛАН создания инвестиционных объектов и объектов инфраструктуры Ординско</w:t>
            </w:r>
            <w:r>
              <w:rPr>
                <w:b/>
                <w:color w:val="000000"/>
                <w:sz w:val="24"/>
                <w:szCs w:val="24"/>
              </w:rPr>
              <w:t>го муниципального округа на 2022</w:t>
            </w:r>
            <w:r w:rsidRPr="007E0440">
              <w:rPr>
                <w:b/>
                <w:color w:val="000000"/>
                <w:sz w:val="24"/>
                <w:szCs w:val="24"/>
              </w:rPr>
              <w:t>-2025 годы</w:t>
            </w:r>
          </w:p>
        </w:tc>
      </w:tr>
      <w:tr w:rsidR="00EA2FDB" w:rsidRPr="006C395F" w:rsidTr="00B03413">
        <w:trPr>
          <w:trHeight w:val="3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6C395F">
              <w:rPr>
                <w:color w:val="000000"/>
                <w:sz w:val="24"/>
                <w:szCs w:val="24"/>
              </w:rPr>
              <w:t>Развитие физической культуры и спорта в Ординском муниципальном округе» 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 w:rsidRPr="009047CE">
              <w:rPr>
                <w:color w:val="000000"/>
                <w:sz w:val="24"/>
                <w:szCs w:val="24"/>
              </w:rPr>
              <w:t>Обустройство комплексной сп</w:t>
            </w:r>
            <w:r>
              <w:rPr>
                <w:color w:val="000000"/>
                <w:sz w:val="24"/>
                <w:szCs w:val="24"/>
              </w:rPr>
              <w:t>ортивной площадки в с.Малый Ашап;</w:t>
            </w:r>
          </w:p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 w:rsidRPr="009047CE">
              <w:rPr>
                <w:color w:val="000000"/>
                <w:sz w:val="24"/>
                <w:szCs w:val="24"/>
              </w:rPr>
              <w:t>Модернизация плоскостных сооружений  МБУ ФОК "Золотая Орда" (обустройство трибун на 200 мест, асфальтирование хоккейной коробки), с.Орда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Обустройство скейт-парка в с. Орда;</w:t>
            </w:r>
          </w:p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Обустройство полосы препятствий в с. Орда;</w:t>
            </w:r>
          </w:p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 w:rsidRPr="00D248A0">
              <w:rPr>
                <w:color w:val="000000"/>
                <w:sz w:val="24"/>
                <w:szCs w:val="24"/>
              </w:rPr>
              <w:t>Обустройство модульных раздевалок с.Карьево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 w:rsidRPr="00271ADB">
              <w:rPr>
                <w:color w:val="000000"/>
                <w:sz w:val="24"/>
                <w:szCs w:val="24"/>
              </w:rPr>
              <w:t>Строительство стадиона в с.Ашап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B26A1" w:rsidRPr="009047CE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 w:rsidRPr="00271ADB">
              <w:rPr>
                <w:color w:val="000000"/>
                <w:sz w:val="24"/>
                <w:szCs w:val="24"/>
              </w:rPr>
              <w:t>Строительство шатрового ангара над хоккейной коробкой в с. Ашап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4931C3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8D0A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 xml:space="preserve">Отдел культуры, спорта и молодежной политики </w:t>
            </w:r>
            <w:r w:rsidRPr="00327B5E">
              <w:rPr>
                <w:sz w:val="24"/>
                <w:szCs w:val="24"/>
              </w:rPr>
              <w:t>администрации Ординского муниципального округа</w:t>
            </w:r>
            <w:r>
              <w:rPr>
                <w:sz w:val="24"/>
                <w:szCs w:val="24"/>
              </w:rPr>
              <w:t>,</w:t>
            </w:r>
          </w:p>
          <w:p w:rsidR="00EA2FDB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МУ «ОКС»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996655">
              <w:rPr>
                <w:sz w:val="24"/>
                <w:szCs w:val="24"/>
              </w:rPr>
              <w:t>Территориальное управление</w:t>
            </w:r>
            <w:r w:rsidRPr="00680C32">
              <w:rPr>
                <w:color w:val="FF0000"/>
                <w:sz w:val="24"/>
                <w:szCs w:val="24"/>
              </w:rPr>
              <w:t xml:space="preserve"> </w:t>
            </w:r>
            <w:r w:rsidRPr="001122FC">
              <w:rPr>
                <w:sz w:val="24"/>
                <w:szCs w:val="24"/>
              </w:rPr>
              <w:t>администрации Ординского муниципального округа</w:t>
            </w:r>
            <w:r w:rsidRPr="00327B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pStyle w:val="11"/>
              <w:ind w:left="0"/>
              <w:jc w:val="both"/>
            </w:pPr>
            <w:r w:rsidRPr="006C395F">
              <w:t>Повышение уровня обустройства объектами социальной  инфраструктуры сельских территорий Ординского округа</w:t>
            </w:r>
            <w:r>
              <w:t>.</w:t>
            </w:r>
          </w:p>
          <w:p w:rsidR="00EA2FDB" w:rsidRPr="006C395F" w:rsidRDefault="00EA2FDB" w:rsidP="00EA2FDB">
            <w:pPr>
              <w:pStyle w:val="11"/>
              <w:ind w:left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pStyle w:val="11"/>
              <w:ind w:left="0"/>
              <w:jc w:val="both"/>
              <w:rPr>
                <w:color w:val="000000"/>
              </w:rPr>
            </w:pPr>
            <w:r>
              <w:t xml:space="preserve">В 2023 году </w:t>
            </w:r>
            <w:r>
              <w:rPr>
                <w:color w:val="000000"/>
              </w:rPr>
              <w:t>обустроена комплексная</w:t>
            </w:r>
            <w:r w:rsidRPr="009047CE">
              <w:rPr>
                <w:color w:val="000000"/>
              </w:rPr>
              <w:t xml:space="preserve"> сп</w:t>
            </w:r>
            <w:r>
              <w:rPr>
                <w:color w:val="000000"/>
              </w:rPr>
              <w:t>ортивная площадка в с. Малый Ашап; выполнены работы по модернизации</w:t>
            </w:r>
            <w:r w:rsidRPr="008C542D">
              <w:rPr>
                <w:color w:val="000000"/>
              </w:rPr>
              <w:t xml:space="preserve"> плоскостных </w:t>
            </w:r>
            <w:r>
              <w:rPr>
                <w:color w:val="000000"/>
              </w:rPr>
              <w:t>сооружений 2-я очередь МБУ ФОК «</w:t>
            </w:r>
            <w:r w:rsidRPr="008C542D">
              <w:rPr>
                <w:color w:val="000000"/>
              </w:rPr>
              <w:t>Золотая Орда</w:t>
            </w:r>
            <w:r>
              <w:rPr>
                <w:color w:val="000000"/>
              </w:rPr>
              <w:t>» (о</w:t>
            </w:r>
            <w:r w:rsidRPr="008C542D">
              <w:rPr>
                <w:color w:val="000000"/>
              </w:rPr>
              <w:t>бустройство трибун на 200 мест, асфальтирование хоккейной коробки</w:t>
            </w:r>
            <w:r>
              <w:rPr>
                <w:color w:val="000000"/>
              </w:rPr>
              <w:t>) в с.Орда.</w:t>
            </w:r>
          </w:p>
          <w:p w:rsidR="00EA2FDB" w:rsidRDefault="00EA2FDB" w:rsidP="00EA2FDB">
            <w:pPr>
              <w:pStyle w:val="11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A2FDB" w:rsidRPr="006C395F" w:rsidRDefault="00EA2FDB" w:rsidP="00EA2FDB">
            <w:pPr>
              <w:pStyle w:val="11"/>
              <w:ind w:left="0"/>
              <w:jc w:val="both"/>
            </w:pPr>
            <w:r>
              <w:rPr>
                <w:color w:val="000000"/>
              </w:rPr>
              <w:t>Остальные мероприятия запланированы на 2024-2025 годы.</w:t>
            </w:r>
            <w:r>
              <w:t xml:space="preserve"> </w:t>
            </w:r>
          </w:p>
        </w:tc>
      </w:tr>
      <w:tr w:rsidR="00EA2FDB" w:rsidRPr="006C395F" w:rsidTr="00B03413">
        <w:trPr>
          <w:trHeight w:val="3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</w:t>
            </w:r>
            <w:r w:rsidRPr="00C00341">
              <w:rPr>
                <w:color w:val="000000"/>
                <w:sz w:val="24"/>
                <w:szCs w:val="24"/>
              </w:rPr>
              <w:t>азвитие сферы культуры  Ординского муниципального округа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 w:rsidRPr="00C00341">
              <w:rPr>
                <w:color w:val="000000"/>
                <w:sz w:val="24"/>
                <w:szCs w:val="24"/>
              </w:rPr>
              <w:t xml:space="preserve">Разработка научно-проектной документации </w:t>
            </w:r>
            <w:r>
              <w:rPr>
                <w:color w:val="000000"/>
                <w:sz w:val="24"/>
                <w:szCs w:val="24"/>
              </w:rPr>
              <w:t>и р</w:t>
            </w:r>
            <w:r w:rsidRPr="00C00341">
              <w:rPr>
                <w:color w:val="000000"/>
                <w:sz w:val="24"/>
                <w:szCs w:val="24"/>
              </w:rPr>
              <w:t>еставрация объекта культурного наследия "Корпус служебный", входящего в состав объекта культурного наследия "Усадьба купцов Рудаковых"  в с.Орда, ул. Советская, 14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 w:rsidRPr="00271ADB">
              <w:rPr>
                <w:color w:val="000000"/>
                <w:sz w:val="24"/>
                <w:szCs w:val="24"/>
              </w:rPr>
              <w:t xml:space="preserve">Разработка ПСД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271ADB">
              <w:rPr>
                <w:color w:val="000000"/>
                <w:sz w:val="24"/>
                <w:szCs w:val="24"/>
              </w:rPr>
              <w:t xml:space="preserve"> строительство Дома культуры в д.Мерекаи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 w:rsidRPr="00271ADB">
              <w:rPr>
                <w:color w:val="000000"/>
                <w:sz w:val="24"/>
                <w:szCs w:val="24"/>
              </w:rPr>
              <w:t xml:space="preserve">Разработка ПСД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271ADB">
              <w:rPr>
                <w:color w:val="000000"/>
                <w:sz w:val="24"/>
                <w:szCs w:val="24"/>
              </w:rPr>
              <w:t xml:space="preserve"> строительство Дома культуры в с.Сосновка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E93" w:rsidRPr="009047CE" w:rsidRDefault="00394E93" w:rsidP="00EA2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4931C3" w:rsidRDefault="00EA2FDB" w:rsidP="00EA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8D0A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 xml:space="preserve">Отдел культуры, спорта и молодежной политики </w:t>
            </w:r>
            <w:r w:rsidRPr="00327B5E">
              <w:rPr>
                <w:sz w:val="24"/>
                <w:szCs w:val="24"/>
              </w:rPr>
              <w:t>администрации Ординского муниципального округа</w:t>
            </w:r>
            <w:r>
              <w:rPr>
                <w:sz w:val="24"/>
                <w:szCs w:val="24"/>
              </w:rPr>
              <w:t>,</w:t>
            </w:r>
          </w:p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МУ «ОКС»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pStyle w:val="11"/>
              <w:ind w:left="0"/>
              <w:jc w:val="both"/>
            </w:pPr>
            <w:r w:rsidRPr="00DD0978">
              <w:t>Обеспечение населения объектами культуры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DD0978" w:rsidRDefault="00EA2FDB" w:rsidP="00EA2FDB">
            <w:pPr>
              <w:pStyle w:val="11"/>
              <w:ind w:left="0"/>
              <w:jc w:val="both"/>
            </w:pPr>
            <w:r>
              <w:t>В 2023 году мероприятий не запланировано.</w:t>
            </w:r>
          </w:p>
        </w:tc>
      </w:tr>
      <w:tr w:rsidR="00EA2FDB" w:rsidRPr="006C395F" w:rsidTr="00B03413">
        <w:trPr>
          <w:trHeight w:val="3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5B763E">
              <w:rPr>
                <w:color w:val="000000"/>
                <w:sz w:val="24"/>
                <w:szCs w:val="24"/>
              </w:rPr>
              <w:t>Развитие системы образования Ординского муниципального округа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 w:rsidRPr="005B763E">
              <w:rPr>
                <w:color w:val="000000"/>
                <w:sz w:val="24"/>
                <w:szCs w:val="24"/>
              </w:rPr>
              <w:t xml:space="preserve">Разработка ПСД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5B763E">
              <w:rPr>
                <w:color w:val="000000"/>
                <w:sz w:val="24"/>
                <w:szCs w:val="24"/>
              </w:rPr>
              <w:t xml:space="preserve"> проведение капитального ремонта МБОУ «Карьевская СОШ»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 w:rsidRPr="00271ADB">
              <w:rPr>
                <w:color w:val="000000"/>
                <w:sz w:val="24"/>
                <w:szCs w:val="24"/>
              </w:rPr>
              <w:t xml:space="preserve">Разработка ПСД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271ADB">
              <w:rPr>
                <w:color w:val="000000"/>
                <w:sz w:val="24"/>
                <w:szCs w:val="24"/>
              </w:rPr>
              <w:t xml:space="preserve"> проведение капитального ремонта МКОУ «Ашапская ОШИ» с.Ашап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B26A1" w:rsidRDefault="00EB26A1" w:rsidP="00EA2F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4E93" w:rsidRPr="00C00341" w:rsidRDefault="00394E93" w:rsidP="00EA2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8D0A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Управление образования</w:t>
            </w:r>
            <w:r w:rsidRPr="00327B5E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  <w:r>
              <w:rPr>
                <w:sz w:val="24"/>
                <w:szCs w:val="24"/>
              </w:rPr>
              <w:t>,</w:t>
            </w:r>
          </w:p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МУ «ОКС»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pStyle w:val="11"/>
              <w:ind w:left="0"/>
              <w:jc w:val="both"/>
            </w:pPr>
            <w:r w:rsidRPr="006C395F">
              <w:t>Повышение уровня обустройства объектами социальной  инфраструктуры сельских территорий Ординского округа</w:t>
            </w:r>
            <w:r>
              <w:t>.</w:t>
            </w:r>
          </w:p>
          <w:p w:rsidR="00EA2FDB" w:rsidRPr="006C395F" w:rsidRDefault="00EA2FDB" w:rsidP="00EA2FDB">
            <w:pPr>
              <w:pStyle w:val="11"/>
              <w:ind w:left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pStyle w:val="11"/>
              <w:ind w:left="0"/>
              <w:jc w:val="both"/>
            </w:pPr>
            <w:r>
              <w:t>В 2023 году мероприятий не запланировано.</w:t>
            </w:r>
          </w:p>
        </w:tc>
      </w:tr>
      <w:tr w:rsidR="00EA2FDB" w:rsidRPr="006C395F" w:rsidTr="00B03413">
        <w:trPr>
          <w:trHeight w:val="3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 xml:space="preserve">«Развитие коммунально-инженерной инфраструктуры в </w:t>
            </w:r>
            <w:r w:rsidRPr="006C395F">
              <w:rPr>
                <w:color w:val="000000"/>
                <w:sz w:val="24"/>
                <w:szCs w:val="24"/>
              </w:rPr>
              <w:lastRenderedPageBreak/>
              <w:t>Ординском муниципальном округе»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Строительство котлов</w:t>
            </w:r>
            <w:r w:rsidRPr="009047CE">
              <w:rPr>
                <w:color w:val="000000"/>
                <w:sz w:val="24"/>
                <w:szCs w:val="24"/>
              </w:rPr>
              <w:t xml:space="preserve"> наружного размещения в с. Шляпники по  ул. </w:t>
            </w:r>
            <w:r w:rsidRPr="009047CE">
              <w:rPr>
                <w:color w:val="000000"/>
                <w:sz w:val="24"/>
                <w:szCs w:val="24"/>
              </w:rPr>
              <w:lastRenderedPageBreak/>
              <w:t>Блюхера, д. 5а и по ул. Ленина, д.44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A2FDB" w:rsidRDefault="00EA2FDB" w:rsidP="00EA2F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047CE">
              <w:rPr>
                <w:color w:val="000000"/>
                <w:sz w:val="24"/>
                <w:szCs w:val="24"/>
              </w:rPr>
              <w:t>троительство очистных сооружений  хозбытовых сточных вод в с. Орда</w:t>
            </w:r>
            <w:r>
              <w:rPr>
                <w:color w:val="000000"/>
                <w:sz w:val="24"/>
                <w:szCs w:val="24"/>
              </w:rPr>
              <w:t>;</w:t>
            </w:r>
            <w:r w:rsidRPr="009047CE">
              <w:rPr>
                <w:color w:val="000000"/>
                <w:sz w:val="24"/>
                <w:szCs w:val="24"/>
              </w:rPr>
              <w:t xml:space="preserve"> </w:t>
            </w:r>
          </w:p>
          <w:p w:rsidR="00EA2FDB" w:rsidRDefault="00EA2FDB" w:rsidP="00EA2F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248A0">
              <w:rPr>
                <w:color w:val="000000"/>
                <w:sz w:val="24"/>
                <w:szCs w:val="24"/>
              </w:rPr>
              <w:t>троительство сети водоснабжения д. Мерекаи</w:t>
            </w:r>
            <w:r>
              <w:rPr>
                <w:color w:val="000000"/>
                <w:sz w:val="24"/>
                <w:szCs w:val="24"/>
              </w:rPr>
              <w:t>;</w:t>
            </w:r>
            <w:r w:rsidRPr="00D248A0">
              <w:rPr>
                <w:color w:val="000000"/>
                <w:sz w:val="24"/>
                <w:szCs w:val="24"/>
              </w:rPr>
              <w:t xml:space="preserve"> </w:t>
            </w:r>
          </w:p>
          <w:p w:rsidR="00EA2FDB" w:rsidRDefault="00EA2FDB" w:rsidP="00EA2FDB">
            <w:pPr>
              <w:rPr>
                <w:color w:val="000000"/>
                <w:sz w:val="24"/>
                <w:szCs w:val="24"/>
              </w:rPr>
            </w:pPr>
            <w:r w:rsidRPr="009047CE">
              <w:rPr>
                <w:color w:val="000000"/>
                <w:sz w:val="24"/>
                <w:szCs w:val="24"/>
              </w:rPr>
              <w:t>Изготовление ПСД  и строительство</w:t>
            </w:r>
            <w:r>
              <w:t xml:space="preserve"> </w:t>
            </w:r>
            <w:r w:rsidRPr="00B51EBB">
              <w:rPr>
                <w:color w:val="000000"/>
                <w:sz w:val="24"/>
                <w:szCs w:val="24"/>
              </w:rPr>
              <w:t>водозабора и водопровода в  с. Малый Ашап Ординского муниципального округа Пермского края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A2FDB" w:rsidRDefault="00EA2FDB" w:rsidP="00EA2FDB">
            <w:pPr>
              <w:rPr>
                <w:color w:val="000000"/>
                <w:sz w:val="24"/>
                <w:szCs w:val="24"/>
              </w:rPr>
            </w:pPr>
            <w:r w:rsidRPr="00271ADB">
              <w:rPr>
                <w:color w:val="000000"/>
                <w:sz w:val="24"/>
                <w:szCs w:val="24"/>
              </w:rPr>
              <w:t xml:space="preserve">Проектирование </w:t>
            </w:r>
            <w:r>
              <w:rPr>
                <w:color w:val="000000"/>
                <w:sz w:val="24"/>
                <w:szCs w:val="24"/>
              </w:rPr>
              <w:t xml:space="preserve"> и строительство </w:t>
            </w:r>
            <w:r w:rsidRPr="00271ADB">
              <w:rPr>
                <w:color w:val="000000"/>
                <w:sz w:val="24"/>
                <w:szCs w:val="24"/>
              </w:rPr>
              <w:t>модульной котельной с. Орда, Трактовая, д.13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A2FDB" w:rsidRPr="009047CE" w:rsidRDefault="00EA2FDB" w:rsidP="00EA2FDB">
            <w:pPr>
              <w:rPr>
                <w:color w:val="000000"/>
                <w:sz w:val="24"/>
                <w:szCs w:val="24"/>
              </w:rPr>
            </w:pPr>
            <w:r w:rsidRPr="00271ADB">
              <w:rPr>
                <w:color w:val="000000"/>
                <w:sz w:val="24"/>
                <w:szCs w:val="24"/>
              </w:rPr>
              <w:t>Строительство котлов наружного размещения с. Орда, ул. Трактовая, 22, Советска</w:t>
            </w:r>
            <w:r>
              <w:rPr>
                <w:color w:val="000000"/>
                <w:sz w:val="24"/>
                <w:szCs w:val="24"/>
              </w:rPr>
              <w:t>я, 118, Трактовая, 30, Зелёная,</w:t>
            </w:r>
            <w:r w:rsidRPr="00271ADB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с. Медянка, ул. Юбилейная,</w:t>
            </w:r>
            <w:r w:rsidRPr="00271AD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B26A1" w:rsidRDefault="00EA2FDB" w:rsidP="00EA2FDB">
            <w:pPr>
              <w:rPr>
                <w:color w:val="000000"/>
                <w:sz w:val="24"/>
                <w:szCs w:val="24"/>
              </w:rPr>
            </w:pPr>
            <w:r w:rsidRPr="009047CE">
              <w:rPr>
                <w:color w:val="000000"/>
                <w:sz w:val="24"/>
                <w:szCs w:val="24"/>
              </w:rPr>
              <w:t>Изготовление ПСД   и реконструкция моста на автомобильной дороге ул. Советская с. Малый Ашап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94E93" w:rsidRDefault="00394E93" w:rsidP="00EA2FDB">
            <w:pPr>
              <w:rPr>
                <w:color w:val="000000"/>
                <w:sz w:val="24"/>
                <w:szCs w:val="24"/>
              </w:rPr>
            </w:pPr>
          </w:p>
          <w:p w:rsidR="00394E93" w:rsidRPr="009047CE" w:rsidRDefault="00394E93" w:rsidP="00EA2FDB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4931C3">
              <w:rPr>
                <w:sz w:val="24"/>
                <w:szCs w:val="24"/>
              </w:rPr>
              <w:lastRenderedPageBreak/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Отдел инфраструктуры и сферы ЖКХ</w:t>
            </w:r>
            <w:r w:rsidRPr="00327B5E">
              <w:rPr>
                <w:sz w:val="24"/>
                <w:szCs w:val="24"/>
              </w:rPr>
              <w:t xml:space="preserve"> администрации </w:t>
            </w:r>
            <w:r w:rsidRPr="00327B5E">
              <w:rPr>
                <w:sz w:val="24"/>
                <w:szCs w:val="24"/>
              </w:rPr>
              <w:lastRenderedPageBreak/>
              <w:t>Ординского муниципального округа</w:t>
            </w:r>
            <w:r>
              <w:rPr>
                <w:sz w:val="24"/>
                <w:szCs w:val="24"/>
              </w:rPr>
              <w:t>,</w:t>
            </w:r>
          </w:p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МУ «ОКС»</w:t>
            </w:r>
            <w:r>
              <w:rPr>
                <w:sz w:val="24"/>
                <w:szCs w:val="24"/>
              </w:rPr>
              <w:t>,</w:t>
            </w:r>
            <w:r w:rsidRPr="00996655">
              <w:rPr>
                <w:sz w:val="24"/>
                <w:szCs w:val="24"/>
              </w:rPr>
              <w:t xml:space="preserve"> Территориальное управление</w:t>
            </w:r>
            <w:r w:rsidRPr="00680C32">
              <w:rPr>
                <w:color w:val="FF0000"/>
                <w:sz w:val="24"/>
                <w:szCs w:val="24"/>
              </w:rPr>
              <w:t xml:space="preserve"> </w:t>
            </w:r>
            <w:r w:rsidRPr="001122FC">
              <w:rPr>
                <w:sz w:val="24"/>
                <w:szCs w:val="24"/>
              </w:rPr>
              <w:t>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  <w:r w:rsidRPr="006C395F">
              <w:rPr>
                <w:sz w:val="24"/>
                <w:szCs w:val="24"/>
              </w:rPr>
              <w:lastRenderedPageBreak/>
              <w:t xml:space="preserve">Повышение уровня обустройства объектами инженерной инфраструктуры сельских </w:t>
            </w:r>
            <w:r w:rsidRPr="006C395F">
              <w:rPr>
                <w:sz w:val="24"/>
                <w:szCs w:val="24"/>
              </w:rPr>
              <w:lastRenderedPageBreak/>
              <w:t>территорий Ординского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2023 годы выполнены работы по строительству</w:t>
            </w:r>
            <w:r w:rsidRPr="008E3C71">
              <w:rPr>
                <w:sz w:val="24"/>
                <w:szCs w:val="24"/>
              </w:rPr>
              <w:t xml:space="preserve"> сети водоснабжения </w:t>
            </w:r>
            <w:r w:rsidR="00273638">
              <w:rPr>
                <w:sz w:val="24"/>
                <w:szCs w:val="24"/>
              </w:rPr>
              <w:t xml:space="preserve">в </w:t>
            </w:r>
            <w:r w:rsidRPr="008E3C71">
              <w:rPr>
                <w:sz w:val="24"/>
                <w:szCs w:val="24"/>
              </w:rPr>
              <w:t>д. Мерекаи</w:t>
            </w:r>
            <w:r w:rsidR="00273638">
              <w:rPr>
                <w:sz w:val="24"/>
                <w:szCs w:val="24"/>
              </w:rPr>
              <w:t xml:space="preserve">, разработана ПСД  </w:t>
            </w:r>
            <w:r w:rsidR="00273638">
              <w:rPr>
                <w:sz w:val="24"/>
                <w:szCs w:val="24"/>
              </w:rPr>
              <w:lastRenderedPageBreak/>
              <w:t xml:space="preserve">на </w:t>
            </w:r>
            <w:r w:rsidR="00273638" w:rsidRPr="00273638">
              <w:rPr>
                <w:sz w:val="24"/>
                <w:szCs w:val="24"/>
              </w:rPr>
              <w:t>строительство водозабора и водопровода в  с. Малый Ашап</w:t>
            </w:r>
            <w:r w:rsidR="00273638">
              <w:rPr>
                <w:sz w:val="24"/>
                <w:szCs w:val="24"/>
              </w:rPr>
              <w:t>.</w:t>
            </w:r>
          </w:p>
          <w:p w:rsidR="00EA2FDB" w:rsidRDefault="00EA2FDB" w:rsidP="00EA2FD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</w:p>
          <w:p w:rsidR="00EA2FDB" w:rsidRPr="006C395F" w:rsidRDefault="00EA2FDB" w:rsidP="00EA2FD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8E3C71">
              <w:rPr>
                <w:sz w:val="24"/>
                <w:szCs w:val="24"/>
              </w:rPr>
              <w:t>Остальные мероприятия запланированы на 2024-2025 годы.</w:t>
            </w:r>
          </w:p>
        </w:tc>
      </w:tr>
      <w:tr w:rsidR="00EA2FDB" w:rsidRPr="006C395F" w:rsidTr="00B03413">
        <w:trPr>
          <w:trHeight w:val="3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271ADB">
              <w:rPr>
                <w:color w:val="000000"/>
                <w:sz w:val="24"/>
                <w:szCs w:val="24"/>
              </w:rPr>
              <w:t>Реализация проекта комплексной компактной застройки микрорайона "Луговой" в с. Орда Пермского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 w:rsidRPr="00271ADB">
              <w:rPr>
                <w:color w:val="000000"/>
                <w:sz w:val="24"/>
                <w:szCs w:val="24"/>
              </w:rPr>
              <w:t>Проектирование и строительство многоквартирных домов микрорайона "Луговой" в с. Орда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F41CC" w:rsidRDefault="00EA2FDB" w:rsidP="00EA2FDB">
            <w:pPr>
              <w:rPr>
                <w:sz w:val="24"/>
                <w:szCs w:val="24"/>
              </w:rPr>
            </w:pPr>
            <w:r w:rsidRPr="006F41CC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jc w:val="center"/>
              <w:rPr>
                <w:bCs/>
                <w:color w:val="000000"/>
                <w:kern w:val="28"/>
                <w:sz w:val="24"/>
                <w:szCs w:val="24"/>
              </w:rPr>
            </w:pPr>
            <w:r w:rsidRPr="006C395F">
              <w:rPr>
                <w:bCs/>
                <w:color w:val="000000"/>
                <w:kern w:val="28"/>
                <w:sz w:val="24"/>
                <w:szCs w:val="24"/>
              </w:rPr>
              <w:t>Управление имущественных и земельных отношений</w:t>
            </w:r>
            <w:r w:rsidRPr="006D5BAC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pStyle w:val="11"/>
              <w:ind w:left="42" w:firstLine="141"/>
              <w:jc w:val="both"/>
            </w:pPr>
            <w:r w:rsidRPr="006C395F">
              <w:t>Улучшение жилищных условий граждан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pStyle w:val="11"/>
              <w:ind w:left="42" w:firstLine="141"/>
              <w:jc w:val="both"/>
            </w:pPr>
            <w:r w:rsidRPr="008E3C71">
              <w:t>В 2023 году мероприятий не запланировано.</w:t>
            </w:r>
          </w:p>
        </w:tc>
      </w:tr>
      <w:tr w:rsidR="00EA2FDB" w:rsidRPr="006C395F" w:rsidTr="00B03413">
        <w:trPr>
          <w:trHeight w:val="3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«Строительство (приобретение) жилья для населения»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395663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395663">
              <w:rPr>
                <w:color w:val="000000"/>
                <w:sz w:val="24"/>
                <w:szCs w:val="24"/>
              </w:rPr>
              <w:t xml:space="preserve">троительство </w:t>
            </w:r>
            <w:r>
              <w:rPr>
                <w:color w:val="000000"/>
                <w:sz w:val="24"/>
                <w:szCs w:val="24"/>
              </w:rPr>
              <w:t>ж</w:t>
            </w:r>
            <w:r w:rsidRPr="00395663">
              <w:rPr>
                <w:color w:val="000000"/>
                <w:sz w:val="24"/>
                <w:szCs w:val="24"/>
              </w:rPr>
              <w:t>ило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395663">
              <w:rPr>
                <w:color w:val="000000"/>
                <w:sz w:val="24"/>
                <w:szCs w:val="24"/>
              </w:rPr>
              <w:t xml:space="preserve"> дом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95663">
              <w:rPr>
                <w:color w:val="000000"/>
                <w:sz w:val="24"/>
                <w:szCs w:val="24"/>
              </w:rPr>
              <w:t xml:space="preserve"> для детей-сирот  в с.</w:t>
            </w:r>
            <w:r>
              <w:rPr>
                <w:color w:val="000000"/>
                <w:sz w:val="24"/>
                <w:szCs w:val="24"/>
              </w:rPr>
              <w:t xml:space="preserve"> Орда;</w:t>
            </w:r>
          </w:p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 w:rsidRPr="00CA578A">
              <w:rPr>
                <w:color w:val="000000"/>
                <w:sz w:val="24"/>
                <w:szCs w:val="24"/>
              </w:rPr>
              <w:t>Строительство многоквартирных  домов дл</w:t>
            </w:r>
            <w:r w:rsidR="00B96D49">
              <w:rPr>
                <w:color w:val="000000"/>
                <w:sz w:val="24"/>
                <w:szCs w:val="24"/>
              </w:rPr>
              <w:t xml:space="preserve">я детей-сирот </w:t>
            </w:r>
            <w:r w:rsidRPr="00CA578A">
              <w:rPr>
                <w:color w:val="000000"/>
                <w:sz w:val="24"/>
                <w:szCs w:val="24"/>
              </w:rPr>
              <w:t>с.Орда  (Ивановка), с.Шляпники, с. Красный Ясыл, с.Ашап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A2FDB" w:rsidRPr="00F54C0E" w:rsidRDefault="00EA2FDB" w:rsidP="00B96D49">
            <w:pPr>
              <w:jc w:val="both"/>
              <w:rPr>
                <w:color w:val="000000"/>
                <w:sz w:val="24"/>
                <w:szCs w:val="24"/>
              </w:rPr>
            </w:pPr>
            <w:r w:rsidRPr="00395663">
              <w:rPr>
                <w:color w:val="000000"/>
                <w:sz w:val="24"/>
                <w:szCs w:val="24"/>
              </w:rPr>
              <w:t xml:space="preserve">Строительство </w:t>
            </w:r>
            <w:r w:rsidR="00B96D49">
              <w:rPr>
                <w:color w:val="000000"/>
                <w:sz w:val="24"/>
                <w:szCs w:val="24"/>
              </w:rPr>
              <w:t>МКД</w:t>
            </w:r>
            <w:r w:rsidRPr="00395663">
              <w:rPr>
                <w:color w:val="000000"/>
                <w:sz w:val="24"/>
                <w:szCs w:val="24"/>
              </w:rPr>
              <w:t xml:space="preserve"> в с. Орда, ул. Новая</w:t>
            </w:r>
            <w:r>
              <w:t xml:space="preserve"> </w:t>
            </w:r>
            <w:r w:rsidR="00B96D49">
              <w:rPr>
                <w:color w:val="000000"/>
                <w:sz w:val="24"/>
                <w:szCs w:val="24"/>
              </w:rPr>
              <w:t>1,6,</w:t>
            </w:r>
            <w:r w:rsidRPr="00CA578A">
              <w:rPr>
                <w:color w:val="000000"/>
                <w:sz w:val="24"/>
                <w:szCs w:val="24"/>
              </w:rPr>
              <w:t>10, ул.</w:t>
            </w:r>
            <w:r w:rsidR="00B96D49">
              <w:rPr>
                <w:color w:val="000000"/>
                <w:sz w:val="24"/>
                <w:szCs w:val="24"/>
              </w:rPr>
              <w:t>Ивановка.</w:t>
            </w:r>
            <w:r w:rsidRPr="00CA57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6F41CC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bCs/>
                <w:color w:val="000000"/>
                <w:kern w:val="28"/>
                <w:sz w:val="24"/>
                <w:szCs w:val="24"/>
              </w:rPr>
              <w:t>Управление имущественных и земельных отношений</w:t>
            </w:r>
            <w:r w:rsidRPr="006D5BAC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  <w:r w:rsidRPr="006C395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pStyle w:val="11"/>
              <w:ind w:left="42" w:firstLine="141"/>
              <w:jc w:val="both"/>
            </w:pPr>
            <w:r w:rsidRPr="006C395F">
              <w:t>Улучшение жилищных условий граждан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pStyle w:val="11"/>
              <w:ind w:left="42" w:firstLine="141"/>
              <w:jc w:val="both"/>
            </w:pPr>
            <w:r w:rsidRPr="008E3C71">
              <w:t>В 2023 году мероприятий не запланировано.</w:t>
            </w:r>
          </w:p>
        </w:tc>
      </w:tr>
      <w:tr w:rsidR="00EA2FDB" w:rsidRPr="006C395F" w:rsidTr="00B03413">
        <w:trPr>
          <w:trHeight w:val="4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color w:val="000000"/>
                <w:sz w:val="24"/>
                <w:szCs w:val="24"/>
              </w:rPr>
            </w:pPr>
            <w:r w:rsidRPr="006C395F">
              <w:rPr>
                <w:color w:val="000000"/>
                <w:sz w:val="24"/>
                <w:szCs w:val="24"/>
              </w:rPr>
              <w:t>Приобретение техники и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</w:t>
            </w:r>
            <w:r w:rsidRPr="00582841">
              <w:rPr>
                <w:color w:val="000000"/>
                <w:sz w:val="24"/>
                <w:szCs w:val="24"/>
              </w:rPr>
              <w:t xml:space="preserve"> Мини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582841">
              <w:rPr>
                <w:color w:val="000000"/>
                <w:sz w:val="24"/>
                <w:szCs w:val="24"/>
              </w:rPr>
              <w:t xml:space="preserve"> погрузчика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EA2FDB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 w:rsidRPr="004E4B7E">
              <w:rPr>
                <w:color w:val="000000"/>
                <w:sz w:val="24"/>
                <w:szCs w:val="24"/>
              </w:rPr>
              <w:t>БТЗ - 234К  с навесным оборудованием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A2FDB" w:rsidRPr="00582841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Ассенизаторского автомобиля</w:t>
            </w:r>
            <w:r w:rsidRPr="00242521">
              <w:rPr>
                <w:color w:val="000000"/>
                <w:sz w:val="24"/>
                <w:szCs w:val="24"/>
              </w:rPr>
              <w:t xml:space="preserve"> КО-520М (5м3)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A2FDB" w:rsidRDefault="00EA2FDB" w:rsidP="00EA2FD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A2FDB" w:rsidRPr="00395663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Default="00EA2FDB" w:rsidP="00EA2FDB">
            <w:r w:rsidRPr="006F41CC">
              <w:rPr>
                <w:sz w:val="24"/>
                <w:szCs w:val="24"/>
              </w:rPr>
              <w:t>2023- 2025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FDB" w:rsidRPr="006C395F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Отдел инфраструктуры и сферы ЖКХ</w:t>
            </w:r>
            <w:r w:rsidRPr="001122FC">
              <w:rPr>
                <w:sz w:val="24"/>
                <w:szCs w:val="24"/>
              </w:rPr>
              <w:t xml:space="preserve"> администрации Ординского муниципального округа</w:t>
            </w:r>
            <w:r>
              <w:rPr>
                <w:sz w:val="24"/>
                <w:szCs w:val="24"/>
              </w:rPr>
              <w:t>,</w:t>
            </w:r>
          </w:p>
          <w:p w:rsidR="00EA2FDB" w:rsidRPr="00D66D37" w:rsidRDefault="00EA2FDB" w:rsidP="00EA2FDB">
            <w:pPr>
              <w:jc w:val="center"/>
              <w:rPr>
                <w:sz w:val="24"/>
                <w:szCs w:val="24"/>
              </w:rPr>
            </w:pPr>
            <w:r w:rsidRPr="006C395F">
              <w:rPr>
                <w:sz w:val="24"/>
                <w:szCs w:val="24"/>
              </w:rPr>
              <w:t>Территориальное управление</w:t>
            </w:r>
            <w:r>
              <w:rPr>
                <w:sz w:val="24"/>
                <w:szCs w:val="24"/>
              </w:rPr>
              <w:t xml:space="preserve"> </w:t>
            </w:r>
            <w:r w:rsidRPr="001122FC">
              <w:rPr>
                <w:sz w:val="24"/>
                <w:szCs w:val="24"/>
              </w:rPr>
              <w:t>администрации Ординского муниципального округа</w:t>
            </w:r>
            <w:r>
              <w:rPr>
                <w:sz w:val="24"/>
                <w:szCs w:val="24"/>
              </w:rPr>
              <w:t>,              МП «Теплоплюс»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pStyle w:val="11"/>
              <w:ind w:left="0"/>
              <w:jc w:val="both"/>
            </w:pPr>
            <w:r w:rsidRPr="006C395F">
              <w:t>Повышение уровня обустройства объектами социальной  инфраструктуры сельских территорий Ординского округа</w:t>
            </w:r>
            <w:r>
              <w:t>.</w:t>
            </w:r>
          </w:p>
          <w:p w:rsidR="00EA2FDB" w:rsidRPr="006C395F" w:rsidRDefault="00EA2FDB" w:rsidP="00EA2FDB">
            <w:pPr>
              <w:pStyle w:val="11"/>
              <w:ind w:left="42" w:firstLine="141"/>
              <w:jc w:val="both"/>
            </w:pPr>
          </w:p>
          <w:p w:rsidR="00EA2FDB" w:rsidRPr="006C395F" w:rsidRDefault="00EA2FDB" w:rsidP="00EA2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FDB" w:rsidRPr="006C395F" w:rsidRDefault="00EA2FDB" w:rsidP="00EA2FDB">
            <w:pPr>
              <w:pStyle w:val="11"/>
              <w:ind w:left="0"/>
              <w:jc w:val="both"/>
            </w:pPr>
            <w:r w:rsidRPr="008E3C71">
              <w:t>В 2023 году мероприятий не запланировано.</w:t>
            </w:r>
          </w:p>
        </w:tc>
      </w:tr>
    </w:tbl>
    <w:p w:rsidR="00794E8B" w:rsidRDefault="00794E8B" w:rsidP="00F54C0E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794E8B" w:rsidSect="007074AA">
      <w:headerReference w:type="first" r:id="rId8"/>
      <w:pgSz w:w="16838" w:h="11906" w:orient="landscape" w:code="9"/>
      <w:pgMar w:top="794" w:right="340" w:bottom="993" w:left="3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2B" w:rsidRDefault="00BE1C2B" w:rsidP="000D3EC6">
      <w:r>
        <w:separator/>
      </w:r>
    </w:p>
  </w:endnote>
  <w:endnote w:type="continuationSeparator" w:id="0">
    <w:p w:rsidR="00BE1C2B" w:rsidRDefault="00BE1C2B" w:rsidP="000D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2B" w:rsidRDefault="00BE1C2B" w:rsidP="000D3EC6">
      <w:r>
        <w:separator/>
      </w:r>
    </w:p>
  </w:footnote>
  <w:footnote w:type="continuationSeparator" w:id="0">
    <w:p w:rsidR="00BE1C2B" w:rsidRDefault="00BE1C2B" w:rsidP="000D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92" w:rsidRPr="00E46B43" w:rsidRDefault="008D5692">
    <w:pPr>
      <w:pStyle w:val="aa"/>
      <w:jc w:val="center"/>
      <w:rPr>
        <w:sz w:val="24"/>
      </w:rPr>
    </w:pPr>
    <w:r w:rsidRPr="00E46B43">
      <w:rPr>
        <w:sz w:val="24"/>
      </w:rPr>
      <w:fldChar w:fldCharType="begin"/>
    </w:r>
    <w:r w:rsidRPr="00E46B43">
      <w:rPr>
        <w:sz w:val="24"/>
      </w:rPr>
      <w:instrText xml:space="preserve"> PAGE   \* MERGEFORMAT </w:instrText>
    </w:r>
    <w:r w:rsidRPr="00E46B43">
      <w:rPr>
        <w:sz w:val="24"/>
      </w:rPr>
      <w:fldChar w:fldCharType="separate"/>
    </w:r>
    <w:r w:rsidR="00394E93">
      <w:rPr>
        <w:noProof/>
        <w:sz w:val="24"/>
      </w:rPr>
      <w:t>2</w:t>
    </w:r>
    <w:r w:rsidRPr="00E46B43">
      <w:rPr>
        <w:sz w:val="24"/>
      </w:rPr>
      <w:fldChar w:fldCharType="end"/>
    </w:r>
  </w:p>
  <w:p w:rsidR="008D5692" w:rsidRDefault="008D56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1641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204240"/>
    <w:multiLevelType w:val="hybridMultilevel"/>
    <w:tmpl w:val="962CBC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90663E"/>
    <w:multiLevelType w:val="multilevel"/>
    <w:tmpl w:val="2812BA2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261A24"/>
    <w:multiLevelType w:val="singleLevel"/>
    <w:tmpl w:val="2F1834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FE7038"/>
    <w:multiLevelType w:val="hybridMultilevel"/>
    <w:tmpl w:val="F91E8F14"/>
    <w:lvl w:ilvl="0" w:tplc="F8289EA0">
      <w:start w:val="1"/>
      <w:numFmt w:val="decimal"/>
      <w:lvlText w:val="%1."/>
      <w:lvlJc w:val="left"/>
      <w:pPr>
        <w:tabs>
          <w:tab w:val="num" w:pos="696"/>
        </w:tabs>
        <w:ind w:left="69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5" w15:restartNumberingAfterBreak="0">
    <w:nsid w:val="1C854C71"/>
    <w:multiLevelType w:val="hybridMultilevel"/>
    <w:tmpl w:val="31D42000"/>
    <w:lvl w:ilvl="0" w:tplc="0C92ACE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0D7D39"/>
    <w:multiLevelType w:val="multilevel"/>
    <w:tmpl w:val="9DECFC9C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7" w15:restartNumberingAfterBreak="0">
    <w:nsid w:val="20021C60"/>
    <w:multiLevelType w:val="hybridMultilevel"/>
    <w:tmpl w:val="C424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33A94"/>
    <w:multiLevelType w:val="hybridMultilevel"/>
    <w:tmpl w:val="3DDC975A"/>
    <w:lvl w:ilvl="0" w:tplc="5064797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67C79"/>
    <w:multiLevelType w:val="hybridMultilevel"/>
    <w:tmpl w:val="F022DD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2D537E3A"/>
    <w:multiLevelType w:val="singleLevel"/>
    <w:tmpl w:val="B37880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2E5F3654"/>
    <w:multiLevelType w:val="hybridMultilevel"/>
    <w:tmpl w:val="E28A42EE"/>
    <w:lvl w:ilvl="0" w:tplc="02E41D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C105F"/>
    <w:multiLevelType w:val="hybridMultilevel"/>
    <w:tmpl w:val="45320598"/>
    <w:lvl w:ilvl="0" w:tplc="63B0DFF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6965EE7"/>
    <w:multiLevelType w:val="hybridMultilevel"/>
    <w:tmpl w:val="FA0AD2D6"/>
    <w:lvl w:ilvl="0" w:tplc="6FD6D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722C7"/>
    <w:multiLevelType w:val="hybridMultilevel"/>
    <w:tmpl w:val="C54A1AA2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9317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2905C9D"/>
    <w:multiLevelType w:val="hybridMultilevel"/>
    <w:tmpl w:val="639CD8CE"/>
    <w:lvl w:ilvl="0" w:tplc="80BE58CE">
      <w:start w:val="1"/>
      <w:numFmt w:val="decimal"/>
      <w:lvlText w:val="%1)"/>
      <w:lvlJc w:val="left"/>
      <w:pPr>
        <w:tabs>
          <w:tab w:val="num" w:pos="529"/>
        </w:tabs>
        <w:ind w:left="5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  <w:rPr>
        <w:rFonts w:cs="Times New Roman"/>
      </w:rPr>
    </w:lvl>
  </w:abstractNum>
  <w:abstractNum w:abstractNumId="17" w15:restartNumberingAfterBreak="0">
    <w:nsid w:val="45423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CFA5355"/>
    <w:multiLevelType w:val="multilevel"/>
    <w:tmpl w:val="12C2E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211ACF"/>
    <w:multiLevelType w:val="hybridMultilevel"/>
    <w:tmpl w:val="65BA3044"/>
    <w:lvl w:ilvl="0" w:tplc="876CB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3E2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0D1393"/>
    <w:multiLevelType w:val="hybridMultilevel"/>
    <w:tmpl w:val="4B741C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D6605"/>
    <w:multiLevelType w:val="hybridMultilevel"/>
    <w:tmpl w:val="5A168300"/>
    <w:lvl w:ilvl="0" w:tplc="34B69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32530"/>
    <w:multiLevelType w:val="hybridMultilevel"/>
    <w:tmpl w:val="1ADE332A"/>
    <w:lvl w:ilvl="0" w:tplc="505AFF3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 w15:restartNumberingAfterBreak="0">
    <w:nsid w:val="65D72C04"/>
    <w:multiLevelType w:val="hybridMultilevel"/>
    <w:tmpl w:val="F886F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F24B20"/>
    <w:multiLevelType w:val="hybridMultilevel"/>
    <w:tmpl w:val="C424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97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887D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15"/>
  </w:num>
  <w:num w:numId="4">
    <w:abstractNumId w:val="17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</w:num>
  <w:num w:numId="16">
    <w:abstractNumId w:val="12"/>
  </w:num>
  <w:num w:numId="17">
    <w:abstractNumId w:val="22"/>
  </w:num>
  <w:num w:numId="18">
    <w:abstractNumId w:val="9"/>
  </w:num>
  <w:num w:numId="19">
    <w:abstractNumId w:val="4"/>
  </w:num>
  <w:num w:numId="20">
    <w:abstractNumId w:val="16"/>
  </w:num>
  <w:num w:numId="21">
    <w:abstractNumId w:val="1"/>
  </w:num>
  <w:num w:numId="22">
    <w:abstractNumId w:val="0"/>
  </w:num>
  <w:num w:numId="23">
    <w:abstractNumId w:val="25"/>
  </w:num>
  <w:num w:numId="24">
    <w:abstractNumId w:val="13"/>
  </w:num>
  <w:num w:numId="25">
    <w:abstractNumId w:val="19"/>
  </w:num>
  <w:num w:numId="26">
    <w:abstractNumId w:val="21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4"/>
    <w:rsid w:val="0000072A"/>
    <w:rsid w:val="000022B2"/>
    <w:rsid w:val="0000307E"/>
    <w:rsid w:val="000070EA"/>
    <w:rsid w:val="00013ED9"/>
    <w:rsid w:val="00015E08"/>
    <w:rsid w:val="00017B1A"/>
    <w:rsid w:val="000239DB"/>
    <w:rsid w:val="00024177"/>
    <w:rsid w:val="000304B8"/>
    <w:rsid w:val="0003156B"/>
    <w:rsid w:val="00031BD7"/>
    <w:rsid w:val="00033CA0"/>
    <w:rsid w:val="00035F24"/>
    <w:rsid w:val="000365F8"/>
    <w:rsid w:val="000404C8"/>
    <w:rsid w:val="00041F26"/>
    <w:rsid w:val="00044239"/>
    <w:rsid w:val="00063C44"/>
    <w:rsid w:val="0006465A"/>
    <w:rsid w:val="00067D34"/>
    <w:rsid w:val="000773FF"/>
    <w:rsid w:val="00085B61"/>
    <w:rsid w:val="00085CC8"/>
    <w:rsid w:val="00086B8A"/>
    <w:rsid w:val="00087096"/>
    <w:rsid w:val="0008772E"/>
    <w:rsid w:val="00087E5A"/>
    <w:rsid w:val="00090CC7"/>
    <w:rsid w:val="000920E6"/>
    <w:rsid w:val="00092E7D"/>
    <w:rsid w:val="00093851"/>
    <w:rsid w:val="000A393F"/>
    <w:rsid w:val="000A4535"/>
    <w:rsid w:val="000A73FC"/>
    <w:rsid w:val="000A7602"/>
    <w:rsid w:val="000B1AFB"/>
    <w:rsid w:val="000B35F6"/>
    <w:rsid w:val="000B480A"/>
    <w:rsid w:val="000B48EE"/>
    <w:rsid w:val="000B521A"/>
    <w:rsid w:val="000B75DF"/>
    <w:rsid w:val="000B77CD"/>
    <w:rsid w:val="000C0F79"/>
    <w:rsid w:val="000C232C"/>
    <w:rsid w:val="000C4652"/>
    <w:rsid w:val="000C5863"/>
    <w:rsid w:val="000C60F6"/>
    <w:rsid w:val="000C6531"/>
    <w:rsid w:val="000D3EC6"/>
    <w:rsid w:val="000D498D"/>
    <w:rsid w:val="000D616F"/>
    <w:rsid w:val="000E0CC7"/>
    <w:rsid w:val="000E108B"/>
    <w:rsid w:val="000E3842"/>
    <w:rsid w:val="000F102D"/>
    <w:rsid w:val="000F31AC"/>
    <w:rsid w:val="000F56B8"/>
    <w:rsid w:val="000F5D29"/>
    <w:rsid w:val="00103219"/>
    <w:rsid w:val="0010568A"/>
    <w:rsid w:val="00106D70"/>
    <w:rsid w:val="001122FC"/>
    <w:rsid w:val="00114497"/>
    <w:rsid w:val="001174CD"/>
    <w:rsid w:val="001206E8"/>
    <w:rsid w:val="00120DA8"/>
    <w:rsid w:val="00121547"/>
    <w:rsid w:val="00121D0B"/>
    <w:rsid w:val="001226EF"/>
    <w:rsid w:val="00123000"/>
    <w:rsid w:val="001233F1"/>
    <w:rsid w:val="0013149E"/>
    <w:rsid w:val="001339DD"/>
    <w:rsid w:val="00135D8E"/>
    <w:rsid w:val="001407CF"/>
    <w:rsid w:val="00140D38"/>
    <w:rsid w:val="001417BD"/>
    <w:rsid w:val="00146868"/>
    <w:rsid w:val="001470AA"/>
    <w:rsid w:val="0014721D"/>
    <w:rsid w:val="001509CE"/>
    <w:rsid w:val="00157033"/>
    <w:rsid w:val="00157508"/>
    <w:rsid w:val="001600F3"/>
    <w:rsid w:val="00161B57"/>
    <w:rsid w:val="00163E2A"/>
    <w:rsid w:val="00165E3D"/>
    <w:rsid w:val="001665A8"/>
    <w:rsid w:val="001672A7"/>
    <w:rsid w:val="00167B95"/>
    <w:rsid w:val="001704F2"/>
    <w:rsid w:val="001749B3"/>
    <w:rsid w:val="00174B1A"/>
    <w:rsid w:val="0017617E"/>
    <w:rsid w:val="001820CE"/>
    <w:rsid w:val="00183837"/>
    <w:rsid w:val="00186EB6"/>
    <w:rsid w:val="0018766E"/>
    <w:rsid w:val="001913BC"/>
    <w:rsid w:val="00191DA2"/>
    <w:rsid w:val="00192BBF"/>
    <w:rsid w:val="0019326B"/>
    <w:rsid w:val="00194264"/>
    <w:rsid w:val="001A32A5"/>
    <w:rsid w:val="001A4995"/>
    <w:rsid w:val="001A582C"/>
    <w:rsid w:val="001A6D63"/>
    <w:rsid w:val="001B196A"/>
    <w:rsid w:val="001B19DA"/>
    <w:rsid w:val="001B2952"/>
    <w:rsid w:val="001B2FC5"/>
    <w:rsid w:val="001B54A6"/>
    <w:rsid w:val="001B74DD"/>
    <w:rsid w:val="001C17A7"/>
    <w:rsid w:val="001C63E1"/>
    <w:rsid w:val="001D17C2"/>
    <w:rsid w:val="001D42D7"/>
    <w:rsid w:val="001D5A7B"/>
    <w:rsid w:val="001D6EC4"/>
    <w:rsid w:val="001D74E1"/>
    <w:rsid w:val="001D78D4"/>
    <w:rsid w:val="001D7AB2"/>
    <w:rsid w:val="001D7C90"/>
    <w:rsid w:val="001E5D16"/>
    <w:rsid w:val="001E7105"/>
    <w:rsid w:val="001F2571"/>
    <w:rsid w:val="001F3639"/>
    <w:rsid w:val="00202B2E"/>
    <w:rsid w:val="002039F8"/>
    <w:rsid w:val="00206153"/>
    <w:rsid w:val="00215F19"/>
    <w:rsid w:val="002212BC"/>
    <w:rsid w:val="00223085"/>
    <w:rsid w:val="002237FD"/>
    <w:rsid w:val="00224F02"/>
    <w:rsid w:val="00225B10"/>
    <w:rsid w:val="00226B60"/>
    <w:rsid w:val="00226E68"/>
    <w:rsid w:val="002319CE"/>
    <w:rsid w:val="00232779"/>
    <w:rsid w:val="002345CE"/>
    <w:rsid w:val="00234B66"/>
    <w:rsid w:val="00234D29"/>
    <w:rsid w:val="00241427"/>
    <w:rsid w:val="00242521"/>
    <w:rsid w:val="00244EC2"/>
    <w:rsid w:val="002459FD"/>
    <w:rsid w:val="00250929"/>
    <w:rsid w:val="00251BEC"/>
    <w:rsid w:val="002547C3"/>
    <w:rsid w:val="002572E8"/>
    <w:rsid w:val="0025750B"/>
    <w:rsid w:val="002607A1"/>
    <w:rsid w:val="00263272"/>
    <w:rsid w:val="00264C39"/>
    <w:rsid w:val="00271518"/>
    <w:rsid w:val="00271ADB"/>
    <w:rsid w:val="00273638"/>
    <w:rsid w:val="0027529D"/>
    <w:rsid w:val="002761EB"/>
    <w:rsid w:val="00281397"/>
    <w:rsid w:val="00282DAE"/>
    <w:rsid w:val="0028369F"/>
    <w:rsid w:val="00284A43"/>
    <w:rsid w:val="00295EA9"/>
    <w:rsid w:val="002961ED"/>
    <w:rsid w:val="002A1D35"/>
    <w:rsid w:val="002A2EC5"/>
    <w:rsid w:val="002A3062"/>
    <w:rsid w:val="002A4D22"/>
    <w:rsid w:val="002B7437"/>
    <w:rsid w:val="002B79ED"/>
    <w:rsid w:val="002C3D18"/>
    <w:rsid w:val="002C771A"/>
    <w:rsid w:val="002D23E4"/>
    <w:rsid w:val="002D457A"/>
    <w:rsid w:val="002D5EE3"/>
    <w:rsid w:val="002D7A68"/>
    <w:rsid w:val="002E20A4"/>
    <w:rsid w:val="002E2AD9"/>
    <w:rsid w:val="002E5217"/>
    <w:rsid w:val="002E5B44"/>
    <w:rsid w:val="002E6FF9"/>
    <w:rsid w:val="002F3FDA"/>
    <w:rsid w:val="002F41E6"/>
    <w:rsid w:val="002F4B5C"/>
    <w:rsid w:val="003041A7"/>
    <w:rsid w:val="00304E26"/>
    <w:rsid w:val="00306964"/>
    <w:rsid w:val="00306A9D"/>
    <w:rsid w:val="00306EA1"/>
    <w:rsid w:val="00307A26"/>
    <w:rsid w:val="00311F4B"/>
    <w:rsid w:val="0031246D"/>
    <w:rsid w:val="00313385"/>
    <w:rsid w:val="0031356D"/>
    <w:rsid w:val="0031360A"/>
    <w:rsid w:val="003307A4"/>
    <w:rsid w:val="00335032"/>
    <w:rsid w:val="003404F8"/>
    <w:rsid w:val="0034065B"/>
    <w:rsid w:val="00341B50"/>
    <w:rsid w:val="0034262A"/>
    <w:rsid w:val="00343D25"/>
    <w:rsid w:val="00350A92"/>
    <w:rsid w:val="003519B5"/>
    <w:rsid w:val="00353421"/>
    <w:rsid w:val="00354423"/>
    <w:rsid w:val="00360981"/>
    <w:rsid w:val="003628EB"/>
    <w:rsid w:val="00362EAD"/>
    <w:rsid w:val="003634F5"/>
    <w:rsid w:val="00364474"/>
    <w:rsid w:val="00366BDB"/>
    <w:rsid w:val="00370AE6"/>
    <w:rsid w:val="00370B91"/>
    <w:rsid w:val="0037178A"/>
    <w:rsid w:val="00371C0B"/>
    <w:rsid w:val="00372FCD"/>
    <w:rsid w:val="00375668"/>
    <w:rsid w:val="00380030"/>
    <w:rsid w:val="003844A0"/>
    <w:rsid w:val="00390355"/>
    <w:rsid w:val="003944E2"/>
    <w:rsid w:val="00394E93"/>
    <w:rsid w:val="00395663"/>
    <w:rsid w:val="00397021"/>
    <w:rsid w:val="003A18F2"/>
    <w:rsid w:val="003A3B56"/>
    <w:rsid w:val="003A415F"/>
    <w:rsid w:val="003A69B5"/>
    <w:rsid w:val="003A75B2"/>
    <w:rsid w:val="003A77EB"/>
    <w:rsid w:val="003B55FA"/>
    <w:rsid w:val="003B7E06"/>
    <w:rsid w:val="003C0298"/>
    <w:rsid w:val="003C1BAD"/>
    <w:rsid w:val="003C3B7F"/>
    <w:rsid w:val="003C4E9F"/>
    <w:rsid w:val="003C6918"/>
    <w:rsid w:val="003C7AFA"/>
    <w:rsid w:val="003D376A"/>
    <w:rsid w:val="003E167D"/>
    <w:rsid w:val="003E4120"/>
    <w:rsid w:val="003E73DF"/>
    <w:rsid w:val="003F3AC8"/>
    <w:rsid w:val="003F56C6"/>
    <w:rsid w:val="00403160"/>
    <w:rsid w:val="00411523"/>
    <w:rsid w:val="0041637A"/>
    <w:rsid w:val="00421878"/>
    <w:rsid w:val="0042244B"/>
    <w:rsid w:val="00423BD1"/>
    <w:rsid w:val="004241E1"/>
    <w:rsid w:val="00426C61"/>
    <w:rsid w:val="0043185D"/>
    <w:rsid w:val="00432239"/>
    <w:rsid w:val="0043427F"/>
    <w:rsid w:val="004343C4"/>
    <w:rsid w:val="004346A2"/>
    <w:rsid w:val="00442370"/>
    <w:rsid w:val="0044268B"/>
    <w:rsid w:val="00446BA4"/>
    <w:rsid w:val="00446DE4"/>
    <w:rsid w:val="00452E2F"/>
    <w:rsid w:val="00453A62"/>
    <w:rsid w:val="004553E5"/>
    <w:rsid w:val="0045633B"/>
    <w:rsid w:val="0045690B"/>
    <w:rsid w:val="00457082"/>
    <w:rsid w:val="00460C8B"/>
    <w:rsid w:val="00461FFE"/>
    <w:rsid w:val="00471D56"/>
    <w:rsid w:val="00475885"/>
    <w:rsid w:val="00475C9A"/>
    <w:rsid w:val="00476032"/>
    <w:rsid w:val="00477B5B"/>
    <w:rsid w:val="0048003C"/>
    <w:rsid w:val="00482647"/>
    <w:rsid w:val="004863C4"/>
    <w:rsid w:val="0049735A"/>
    <w:rsid w:val="00497B41"/>
    <w:rsid w:val="004A1003"/>
    <w:rsid w:val="004A398A"/>
    <w:rsid w:val="004A4A99"/>
    <w:rsid w:val="004A5BDC"/>
    <w:rsid w:val="004A636A"/>
    <w:rsid w:val="004B12CF"/>
    <w:rsid w:val="004B44E8"/>
    <w:rsid w:val="004B49F7"/>
    <w:rsid w:val="004B56BB"/>
    <w:rsid w:val="004B5E2E"/>
    <w:rsid w:val="004B6B10"/>
    <w:rsid w:val="004C033A"/>
    <w:rsid w:val="004C26EF"/>
    <w:rsid w:val="004C7E97"/>
    <w:rsid w:val="004E052B"/>
    <w:rsid w:val="004E2BB6"/>
    <w:rsid w:val="004E3992"/>
    <w:rsid w:val="004E4B7E"/>
    <w:rsid w:val="004E5227"/>
    <w:rsid w:val="004E759B"/>
    <w:rsid w:val="004F1657"/>
    <w:rsid w:val="004F28BC"/>
    <w:rsid w:val="004F7013"/>
    <w:rsid w:val="004F7AE4"/>
    <w:rsid w:val="0050103B"/>
    <w:rsid w:val="0050325A"/>
    <w:rsid w:val="005048CC"/>
    <w:rsid w:val="00504D11"/>
    <w:rsid w:val="00513B09"/>
    <w:rsid w:val="00516A05"/>
    <w:rsid w:val="00517CA8"/>
    <w:rsid w:val="00521762"/>
    <w:rsid w:val="005217F7"/>
    <w:rsid w:val="00521A3E"/>
    <w:rsid w:val="00524F72"/>
    <w:rsid w:val="00527383"/>
    <w:rsid w:val="005277DF"/>
    <w:rsid w:val="00533C71"/>
    <w:rsid w:val="00535938"/>
    <w:rsid w:val="00540D6F"/>
    <w:rsid w:val="0054395F"/>
    <w:rsid w:val="00563271"/>
    <w:rsid w:val="00563F00"/>
    <w:rsid w:val="00566051"/>
    <w:rsid w:val="00566D73"/>
    <w:rsid w:val="00567476"/>
    <w:rsid w:val="005674B5"/>
    <w:rsid w:val="00567E3A"/>
    <w:rsid w:val="0057443F"/>
    <w:rsid w:val="00575C8E"/>
    <w:rsid w:val="00577D51"/>
    <w:rsid w:val="00582841"/>
    <w:rsid w:val="00583713"/>
    <w:rsid w:val="00594087"/>
    <w:rsid w:val="005A2DF5"/>
    <w:rsid w:val="005A56F3"/>
    <w:rsid w:val="005A7C7A"/>
    <w:rsid w:val="005B3872"/>
    <w:rsid w:val="005B549A"/>
    <w:rsid w:val="005B763E"/>
    <w:rsid w:val="005B7B7F"/>
    <w:rsid w:val="005C32CD"/>
    <w:rsid w:val="005C48A3"/>
    <w:rsid w:val="005C7945"/>
    <w:rsid w:val="005D4E8C"/>
    <w:rsid w:val="005E0417"/>
    <w:rsid w:val="005E1153"/>
    <w:rsid w:val="005E594A"/>
    <w:rsid w:val="005E659F"/>
    <w:rsid w:val="005F26E2"/>
    <w:rsid w:val="005F5A75"/>
    <w:rsid w:val="005F7C15"/>
    <w:rsid w:val="006002A9"/>
    <w:rsid w:val="00601050"/>
    <w:rsid w:val="0060275F"/>
    <w:rsid w:val="00602F92"/>
    <w:rsid w:val="0061007F"/>
    <w:rsid w:val="006105A3"/>
    <w:rsid w:val="00613606"/>
    <w:rsid w:val="0062031E"/>
    <w:rsid w:val="00625040"/>
    <w:rsid w:val="006250C1"/>
    <w:rsid w:val="00630AA2"/>
    <w:rsid w:val="006363B2"/>
    <w:rsid w:val="00636DAE"/>
    <w:rsid w:val="00640337"/>
    <w:rsid w:val="00643058"/>
    <w:rsid w:val="00643C48"/>
    <w:rsid w:val="00646F54"/>
    <w:rsid w:val="00647118"/>
    <w:rsid w:val="00647287"/>
    <w:rsid w:val="006474BF"/>
    <w:rsid w:val="00647FCA"/>
    <w:rsid w:val="006516EA"/>
    <w:rsid w:val="006563A0"/>
    <w:rsid w:val="0066489E"/>
    <w:rsid w:val="00665FFF"/>
    <w:rsid w:val="00670CFA"/>
    <w:rsid w:val="006733C6"/>
    <w:rsid w:val="00673AEF"/>
    <w:rsid w:val="00674027"/>
    <w:rsid w:val="00675EEC"/>
    <w:rsid w:val="00680C32"/>
    <w:rsid w:val="0068152C"/>
    <w:rsid w:val="006816C4"/>
    <w:rsid w:val="00682F91"/>
    <w:rsid w:val="00685BD1"/>
    <w:rsid w:val="0068764A"/>
    <w:rsid w:val="00690838"/>
    <w:rsid w:val="00690E54"/>
    <w:rsid w:val="00691017"/>
    <w:rsid w:val="00691F29"/>
    <w:rsid w:val="00692D51"/>
    <w:rsid w:val="00693655"/>
    <w:rsid w:val="006A0135"/>
    <w:rsid w:val="006A0CF4"/>
    <w:rsid w:val="006A3B5B"/>
    <w:rsid w:val="006A5BB0"/>
    <w:rsid w:val="006A725D"/>
    <w:rsid w:val="006B0450"/>
    <w:rsid w:val="006B0F80"/>
    <w:rsid w:val="006B2971"/>
    <w:rsid w:val="006B2BC7"/>
    <w:rsid w:val="006B3FD7"/>
    <w:rsid w:val="006B5BEF"/>
    <w:rsid w:val="006C395F"/>
    <w:rsid w:val="006C5A76"/>
    <w:rsid w:val="006D1AA5"/>
    <w:rsid w:val="006D4511"/>
    <w:rsid w:val="006D5BAC"/>
    <w:rsid w:val="006D78A2"/>
    <w:rsid w:val="006E1EAF"/>
    <w:rsid w:val="006E2240"/>
    <w:rsid w:val="006E2F81"/>
    <w:rsid w:val="006E5135"/>
    <w:rsid w:val="006E6198"/>
    <w:rsid w:val="006E6AC6"/>
    <w:rsid w:val="006F56B8"/>
    <w:rsid w:val="006F6E46"/>
    <w:rsid w:val="006F7F0D"/>
    <w:rsid w:val="00700888"/>
    <w:rsid w:val="0070187D"/>
    <w:rsid w:val="00706B6B"/>
    <w:rsid w:val="007074AA"/>
    <w:rsid w:val="007074EC"/>
    <w:rsid w:val="00707AD8"/>
    <w:rsid w:val="00707C04"/>
    <w:rsid w:val="00711352"/>
    <w:rsid w:val="00711CCB"/>
    <w:rsid w:val="00715D7F"/>
    <w:rsid w:val="00720306"/>
    <w:rsid w:val="00720712"/>
    <w:rsid w:val="00721B36"/>
    <w:rsid w:val="0072264E"/>
    <w:rsid w:val="0072344D"/>
    <w:rsid w:val="007235C5"/>
    <w:rsid w:val="00724BAF"/>
    <w:rsid w:val="00726D1D"/>
    <w:rsid w:val="0073048A"/>
    <w:rsid w:val="0073289F"/>
    <w:rsid w:val="00734271"/>
    <w:rsid w:val="00735594"/>
    <w:rsid w:val="00735CF7"/>
    <w:rsid w:val="00737287"/>
    <w:rsid w:val="007400A3"/>
    <w:rsid w:val="0074026E"/>
    <w:rsid w:val="00742C03"/>
    <w:rsid w:val="00753019"/>
    <w:rsid w:val="0075332F"/>
    <w:rsid w:val="007549B0"/>
    <w:rsid w:val="00756DF9"/>
    <w:rsid w:val="007661A8"/>
    <w:rsid w:val="007672DD"/>
    <w:rsid w:val="0077115A"/>
    <w:rsid w:val="00772011"/>
    <w:rsid w:val="00772048"/>
    <w:rsid w:val="00772F34"/>
    <w:rsid w:val="00777004"/>
    <w:rsid w:val="007773F8"/>
    <w:rsid w:val="0078103B"/>
    <w:rsid w:val="00784A1A"/>
    <w:rsid w:val="007868B8"/>
    <w:rsid w:val="00787FAA"/>
    <w:rsid w:val="00787FE9"/>
    <w:rsid w:val="00790ADE"/>
    <w:rsid w:val="00791AF6"/>
    <w:rsid w:val="00792E2F"/>
    <w:rsid w:val="00794E8B"/>
    <w:rsid w:val="007A0AA0"/>
    <w:rsid w:val="007A13FF"/>
    <w:rsid w:val="007A17FC"/>
    <w:rsid w:val="007A460E"/>
    <w:rsid w:val="007A48BC"/>
    <w:rsid w:val="007A5BED"/>
    <w:rsid w:val="007A686F"/>
    <w:rsid w:val="007B68B1"/>
    <w:rsid w:val="007B6AD2"/>
    <w:rsid w:val="007B717C"/>
    <w:rsid w:val="007B7779"/>
    <w:rsid w:val="007B7E56"/>
    <w:rsid w:val="007C43A7"/>
    <w:rsid w:val="007D0157"/>
    <w:rsid w:val="007D052B"/>
    <w:rsid w:val="007D0CC8"/>
    <w:rsid w:val="007D7A98"/>
    <w:rsid w:val="007D7B23"/>
    <w:rsid w:val="007E0347"/>
    <w:rsid w:val="007E0440"/>
    <w:rsid w:val="007E0B49"/>
    <w:rsid w:val="007E5CE0"/>
    <w:rsid w:val="007E692C"/>
    <w:rsid w:val="007E7335"/>
    <w:rsid w:val="007F0979"/>
    <w:rsid w:val="007F325E"/>
    <w:rsid w:val="007F7E92"/>
    <w:rsid w:val="00801DE9"/>
    <w:rsid w:val="008028A0"/>
    <w:rsid w:val="0080298B"/>
    <w:rsid w:val="00803B80"/>
    <w:rsid w:val="008041EB"/>
    <w:rsid w:val="0080616D"/>
    <w:rsid w:val="00807FAB"/>
    <w:rsid w:val="00811B26"/>
    <w:rsid w:val="008142F6"/>
    <w:rsid w:val="00814678"/>
    <w:rsid w:val="00814AD7"/>
    <w:rsid w:val="0082104B"/>
    <w:rsid w:val="008226E9"/>
    <w:rsid w:val="00822A91"/>
    <w:rsid w:val="00824789"/>
    <w:rsid w:val="008253B3"/>
    <w:rsid w:val="0083433F"/>
    <w:rsid w:val="0084095F"/>
    <w:rsid w:val="00845842"/>
    <w:rsid w:val="0085115F"/>
    <w:rsid w:val="00851470"/>
    <w:rsid w:val="00851949"/>
    <w:rsid w:val="008536B2"/>
    <w:rsid w:val="00855CE3"/>
    <w:rsid w:val="00861A8D"/>
    <w:rsid w:val="0086202D"/>
    <w:rsid w:val="00862CBF"/>
    <w:rsid w:val="008700E8"/>
    <w:rsid w:val="0087716F"/>
    <w:rsid w:val="008779A6"/>
    <w:rsid w:val="008804DE"/>
    <w:rsid w:val="0088364E"/>
    <w:rsid w:val="00883E37"/>
    <w:rsid w:val="00887256"/>
    <w:rsid w:val="008875E0"/>
    <w:rsid w:val="008904F9"/>
    <w:rsid w:val="00895EBA"/>
    <w:rsid w:val="008A063A"/>
    <w:rsid w:val="008A23EF"/>
    <w:rsid w:val="008A45D0"/>
    <w:rsid w:val="008B7FE4"/>
    <w:rsid w:val="008C2582"/>
    <w:rsid w:val="008C3DC4"/>
    <w:rsid w:val="008C4B26"/>
    <w:rsid w:val="008C542D"/>
    <w:rsid w:val="008D05C7"/>
    <w:rsid w:val="008D0A5F"/>
    <w:rsid w:val="008D0BA8"/>
    <w:rsid w:val="008D1925"/>
    <w:rsid w:val="008D2E4D"/>
    <w:rsid w:val="008D389B"/>
    <w:rsid w:val="008D39DD"/>
    <w:rsid w:val="008D4187"/>
    <w:rsid w:val="008D5692"/>
    <w:rsid w:val="008D663E"/>
    <w:rsid w:val="008D6C63"/>
    <w:rsid w:val="008D7034"/>
    <w:rsid w:val="008E1C0F"/>
    <w:rsid w:val="008E3C71"/>
    <w:rsid w:val="008E72F4"/>
    <w:rsid w:val="008E7E33"/>
    <w:rsid w:val="008F01CD"/>
    <w:rsid w:val="008F5E94"/>
    <w:rsid w:val="00900CCF"/>
    <w:rsid w:val="00900F05"/>
    <w:rsid w:val="00901D46"/>
    <w:rsid w:val="009047CE"/>
    <w:rsid w:val="00911A9D"/>
    <w:rsid w:val="009158A5"/>
    <w:rsid w:val="00922E9F"/>
    <w:rsid w:val="00932908"/>
    <w:rsid w:val="009353CF"/>
    <w:rsid w:val="0093646E"/>
    <w:rsid w:val="009371C4"/>
    <w:rsid w:val="009374A4"/>
    <w:rsid w:val="00941402"/>
    <w:rsid w:val="00941981"/>
    <w:rsid w:val="0094260B"/>
    <w:rsid w:val="009462C1"/>
    <w:rsid w:val="0095462A"/>
    <w:rsid w:val="00955DB8"/>
    <w:rsid w:val="009565C1"/>
    <w:rsid w:val="00956C0B"/>
    <w:rsid w:val="00960504"/>
    <w:rsid w:val="0096402A"/>
    <w:rsid w:val="00964991"/>
    <w:rsid w:val="00965161"/>
    <w:rsid w:val="009801EC"/>
    <w:rsid w:val="00983354"/>
    <w:rsid w:val="00983F58"/>
    <w:rsid w:val="009937E6"/>
    <w:rsid w:val="00993E36"/>
    <w:rsid w:val="00996655"/>
    <w:rsid w:val="0099696C"/>
    <w:rsid w:val="00997E70"/>
    <w:rsid w:val="009A1925"/>
    <w:rsid w:val="009A1B87"/>
    <w:rsid w:val="009A2802"/>
    <w:rsid w:val="009A4C3C"/>
    <w:rsid w:val="009B0AD9"/>
    <w:rsid w:val="009B1F20"/>
    <w:rsid w:val="009B3C47"/>
    <w:rsid w:val="009B3D67"/>
    <w:rsid w:val="009B46AD"/>
    <w:rsid w:val="009B778A"/>
    <w:rsid w:val="009C040A"/>
    <w:rsid w:val="009C072C"/>
    <w:rsid w:val="009C0A6A"/>
    <w:rsid w:val="009C4CE4"/>
    <w:rsid w:val="009D0058"/>
    <w:rsid w:val="009D0CE7"/>
    <w:rsid w:val="009D15BC"/>
    <w:rsid w:val="009D247C"/>
    <w:rsid w:val="009D4FC3"/>
    <w:rsid w:val="009D5CC7"/>
    <w:rsid w:val="009E615B"/>
    <w:rsid w:val="009F02E9"/>
    <w:rsid w:val="009F0323"/>
    <w:rsid w:val="009F3FB6"/>
    <w:rsid w:val="009F5F9D"/>
    <w:rsid w:val="009F77D8"/>
    <w:rsid w:val="00A00F8C"/>
    <w:rsid w:val="00A00FE9"/>
    <w:rsid w:val="00A06D2D"/>
    <w:rsid w:val="00A103D4"/>
    <w:rsid w:val="00A115D8"/>
    <w:rsid w:val="00A15318"/>
    <w:rsid w:val="00A1634B"/>
    <w:rsid w:val="00A24547"/>
    <w:rsid w:val="00A27EB5"/>
    <w:rsid w:val="00A31661"/>
    <w:rsid w:val="00A33E54"/>
    <w:rsid w:val="00A351D8"/>
    <w:rsid w:val="00A35452"/>
    <w:rsid w:val="00A36F96"/>
    <w:rsid w:val="00A4055A"/>
    <w:rsid w:val="00A4254D"/>
    <w:rsid w:val="00A4356B"/>
    <w:rsid w:val="00A442AE"/>
    <w:rsid w:val="00A44C29"/>
    <w:rsid w:val="00A45D6D"/>
    <w:rsid w:val="00A51FEB"/>
    <w:rsid w:val="00A53BAD"/>
    <w:rsid w:val="00A6097A"/>
    <w:rsid w:val="00A60B78"/>
    <w:rsid w:val="00A65E6A"/>
    <w:rsid w:val="00A730AF"/>
    <w:rsid w:val="00A75112"/>
    <w:rsid w:val="00A76ED7"/>
    <w:rsid w:val="00A80104"/>
    <w:rsid w:val="00A804B1"/>
    <w:rsid w:val="00A86424"/>
    <w:rsid w:val="00A94CCE"/>
    <w:rsid w:val="00A94E96"/>
    <w:rsid w:val="00A951AF"/>
    <w:rsid w:val="00A956CD"/>
    <w:rsid w:val="00A97B09"/>
    <w:rsid w:val="00AA3841"/>
    <w:rsid w:val="00AA3A36"/>
    <w:rsid w:val="00AA3E79"/>
    <w:rsid w:val="00AA4967"/>
    <w:rsid w:val="00AA5AA1"/>
    <w:rsid w:val="00AB0329"/>
    <w:rsid w:val="00AB2A8B"/>
    <w:rsid w:val="00AB3D3D"/>
    <w:rsid w:val="00AC3F5C"/>
    <w:rsid w:val="00AD10E3"/>
    <w:rsid w:val="00AD2A90"/>
    <w:rsid w:val="00AE3967"/>
    <w:rsid w:val="00AE53A1"/>
    <w:rsid w:val="00AE53A8"/>
    <w:rsid w:val="00AF0088"/>
    <w:rsid w:val="00AF12ED"/>
    <w:rsid w:val="00AF2F26"/>
    <w:rsid w:val="00AF73B2"/>
    <w:rsid w:val="00AF73F0"/>
    <w:rsid w:val="00B000CE"/>
    <w:rsid w:val="00B02BDF"/>
    <w:rsid w:val="00B03413"/>
    <w:rsid w:val="00B05BEC"/>
    <w:rsid w:val="00B108AB"/>
    <w:rsid w:val="00B11172"/>
    <w:rsid w:val="00B14B6E"/>
    <w:rsid w:val="00B15132"/>
    <w:rsid w:val="00B205B6"/>
    <w:rsid w:val="00B21E26"/>
    <w:rsid w:val="00B21EE6"/>
    <w:rsid w:val="00B278F3"/>
    <w:rsid w:val="00B30AE8"/>
    <w:rsid w:val="00B313CD"/>
    <w:rsid w:val="00B401B5"/>
    <w:rsid w:val="00B4259B"/>
    <w:rsid w:val="00B51EBB"/>
    <w:rsid w:val="00B528BC"/>
    <w:rsid w:val="00B553AC"/>
    <w:rsid w:val="00B55D0E"/>
    <w:rsid w:val="00B6302A"/>
    <w:rsid w:val="00B63074"/>
    <w:rsid w:val="00B63EDC"/>
    <w:rsid w:val="00B702BF"/>
    <w:rsid w:val="00B71BA2"/>
    <w:rsid w:val="00B74BB4"/>
    <w:rsid w:val="00B74BC1"/>
    <w:rsid w:val="00B75427"/>
    <w:rsid w:val="00B76F02"/>
    <w:rsid w:val="00B77544"/>
    <w:rsid w:val="00B80BA9"/>
    <w:rsid w:val="00B8344C"/>
    <w:rsid w:val="00B85049"/>
    <w:rsid w:val="00B94F76"/>
    <w:rsid w:val="00B95807"/>
    <w:rsid w:val="00B95E5A"/>
    <w:rsid w:val="00B96D49"/>
    <w:rsid w:val="00BA1103"/>
    <w:rsid w:val="00BA1575"/>
    <w:rsid w:val="00BA332B"/>
    <w:rsid w:val="00BA482B"/>
    <w:rsid w:val="00BA55FD"/>
    <w:rsid w:val="00BA6BD1"/>
    <w:rsid w:val="00BA7F24"/>
    <w:rsid w:val="00BB08EC"/>
    <w:rsid w:val="00BB27DA"/>
    <w:rsid w:val="00BB3E79"/>
    <w:rsid w:val="00BB4D24"/>
    <w:rsid w:val="00BC1FE7"/>
    <w:rsid w:val="00BC26B1"/>
    <w:rsid w:val="00BC535F"/>
    <w:rsid w:val="00BD067D"/>
    <w:rsid w:val="00BD085D"/>
    <w:rsid w:val="00BD6CF5"/>
    <w:rsid w:val="00BD73D0"/>
    <w:rsid w:val="00BD7B7C"/>
    <w:rsid w:val="00BE1C2B"/>
    <w:rsid w:val="00BE3390"/>
    <w:rsid w:val="00BE40B9"/>
    <w:rsid w:val="00BE562C"/>
    <w:rsid w:val="00BF01CD"/>
    <w:rsid w:val="00BF3720"/>
    <w:rsid w:val="00BF3B52"/>
    <w:rsid w:val="00BF5BA3"/>
    <w:rsid w:val="00C00341"/>
    <w:rsid w:val="00C02750"/>
    <w:rsid w:val="00C02993"/>
    <w:rsid w:val="00C041B7"/>
    <w:rsid w:val="00C114A6"/>
    <w:rsid w:val="00C14618"/>
    <w:rsid w:val="00C4051C"/>
    <w:rsid w:val="00C52480"/>
    <w:rsid w:val="00C574BF"/>
    <w:rsid w:val="00C57AB1"/>
    <w:rsid w:val="00C65B68"/>
    <w:rsid w:val="00C67A4C"/>
    <w:rsid w:val="00C71078"/>
    <w:rsid w:val="00C728F8"/>
    <w:rsid w:val="00C80479"/>
    <w:rsid w:val="00C82E01"/>
    <w:rsid w:val="00C84C5E"/>
    <w:rsid w:val="00C84CCC"/>
    <w:rsid w:val="00C85E52"/>
    <w:rsid w:val="00C94579"/>
    <w:rsid w:val="00C972F6"/>
    <w:rsid w:val="00CA1426"/>
    <w:rsid w:val="00CA2510"/>
    <w:rsid w:val="00CA36DF"/>
    <w:rsid w:val="00CA578A"/>
    <w:rsid w:val="00CA590B"/>
    <w:rsid w:val="00CA5E36"/>
    <w:rsid w:val="00CA77F0"/>
    <w:rsid w:val="00CB1319"/>
    <w:rsid w:val="00CB3586"/>
    <w:rsid w:val="00CB3ECF"/>
    <w:rsid w:val="00CB4441"/>
    <w:rsid w:val="00CB6303"/>
    <w:rsid w:val="00CC20E1"/>
    <w:rsid w:val="00CC2396"/>
    <w:rsid w:val="00CC36CE"/>
    <w:rsid w:val="00CC5EBE"/>
    <w:rsid w:val="00CC60E3"/>
    <w:rsid w:val="00CC6A15"/>
    <w:rsid w:val="00CC7343"/>
    <w:rsid w:val="00CD0FA4"/>
    <w:rsid w:val="00CD42FE"/>
    <w:rsid w:val="00CD4683"/>
    <w:rsid w:val="00CD51F5"/>
    <w:rsid w:val="00CD5C90"/>
    <w:rsid w:val="00CE142F"/>
    <w:rsid w:val="00CE3400"/>
    <w:rsid w:val="00CE7B55"/>
    <w:rsid w:val="00CF1B8C"/>
    <w:rsid w:val="00CF2CD4"/>
    <w:rsid w:val="00CF3113"/>
    <w:rsid w:val="00CF36FA"/>
    <w:rsid w:val="00CF3A04"/>
    <w:rsid w:val="00CF3E0B"/>
    <w:rsid w:val="00CF60E9"/>
    <w:rsid w:val="00D0192F"/>
    <w:rsid w:val="00D0209D"/>
    <w:rsid w:val="00D025AE"/>
    <w:rsid w:val="00D070D5"/>
    <w:rsid w:val="00D0793E"/>
    <w:rsid w:val="00D17D68"/>
    <w:rsid w:val="00D24506"/>
    <w:rsid w:val="00D248A0"/>
    <w:rsid w:val="00D24BC8"/>
    <w:rsid w:val="00D31CD1"/>
    <w:rsid w:val="00D322C4"/>
    <w:rsid w:val="00D33387"/>
    <w:rsid w:val="00D33414"/>
    <w:rsid w:val="00D3539B"/>
    <w:rsid w:val="00D37CAC"/>
    <w:rsid w:val="00D40CB4"/>
    <w:rsid w:val="00D4362F"/>
    <w:rsid w:val="00D453E9"/>
    <w:rsid w:val="00D5002C"/>
    <w:rsid w:val="00D5025C"/>
    <w:rsid w:val="00D51287"/>
    <w:rsid w:val="00D66D37"/>
    <w:rsid w:val="00D70D57"/>
    <w:rsid w:val="00D725B1"/>
    <w:rsid w:val="00D75AFE"/>
    <w:rsid w:val="00D768B3"/>
    <w:rsid w:val="00D7790B"/>
    <w:rsid w:val="00D813FE"/>
    <w:rsid w:val="00D8605D"/>
    <w:rsid w:val="00D87674"/>
    <w:rsid w:val="00D92684"/>
    <w:rsid w:val="00D92B3B"/>
    <w:rsid w:val="00D92DCF"/>
    <w:rsid w:val="00D9539F"/>
    <w:rsid w:val="00D96350"/>
    <w:rsid w:val="00DA0CA9"/>
    <w:rsid w:val="00DA3D8E"/>
    <w:rsid w:val="00DA796E"/>
    <w:rsid w:val="00DB0063"/>
    <w:rsid w:val="00DB0185"/>
    <w:rsid w:val="00DB224A"/>
    <w:rsid w:val="00DB3950"/>
    <w:rsid w:val="00DB43C1"/>
    <w:rsid w:val="00DB5236"/>
    <w:rsid w:val="00DC1030"/>
    <w:rsid w:val="00DC2CDF"/>
    <w:rsid w:val="00DC3C5F"/>
    <w:rsid w:val="00DC4211"/>
    <w:rsid w:val="00DC4642"/>
    <w:rsid w:val="00DC50EB"/>
    <w:rsid w:val="00DC66B8"/>
    <w:rsid w:val="00DC6A0A"/>
    <w:rsid w:val="00DD0978"/>
    <w:rsid w:val="00DD0EEC"/>
    <w:rsid w:val="00DD4497"/>
    <w:rsid w:val="00DD4F57"/>
    <w:rsid w:val="00DD59BD"/>
    <w:rsid w:val="00DD7077"/>
    <w:rsid w:val="00DE32B1"/>
    <w:rsid w:val="00DE3CD5"/>
    <w:rsid w:val="00DE5938"/>
    <w:rsid w:val="00DF3D4C"/>
    <w:rsid w:val="00DF574F"/>
    <w:rsid w:val="00DF624F"/>
    <w:rsid w:val="00DF7831"/>
    <w:rsid w:val="00DF7B61"/>
    <w:rsid w:val="00E03A6A"/>
    <w:rsid w:val="00E04021"/>
    <w:rsid w:val="00E11E6F"/>
    <w:rsid w:val="00E149A2"/>
    <w:rsid w:val="00E16F2B"/>
    <w:rsid w:val="00E204FC"/>
    <w:rsid w:val="00E44471"/>
    <w:rsid w:val="00E44A0B"/>
    <w:rsid w:val="00E46B43"/>
    <w:rsid w:val="00E503EE"/>
    <w:rsid w:val="00E5084F"/>
    <w:rsid w:val="00E556C9"/>
    <w:rsid w:val="00E6143D"/>
    <w:rsid w:val="00E647F5"/>
    <w:rsid w:val="00E6596D"/>
    <w:rsid w:val="00E66DD6"/>
    <w:rsid w:val="00E711AE"/>
    <w:rsid w:val="00E71893"/>
    <w:rsid w:val="00E72032"/>
    <w:rsid w:val="00E73141"/>
    <w:rsid w:val="00E74D13"/>
    <w:rsid w:val="00E75AC6"/>
    <w:rsid w:val="00E82420"/>
    <w:rsid w:val="00E83B2D"/>
    <w:rsid w:val="00E8420E"/>
    <w:rsid w:val="00E8583A"/>
    <w:rsid w:val="00E903DC"/>
    <w:rsid w:val="00E911A5"/>
    <w:rsid w:val="00E91348"/>
    <w:rsid w:val="00E944BB"/>
    <w:rsid w:val="00E94FD6"/>
    <w:rsid w:val="00EA2FDB"/>
    <w:rsid w:val="00EB019B"/>
    <w:rsid w:val="00EB26A1"/>
    <w:rsid w:val="00EB52D2"/>
    <w:rsid w:val="00EB57A9"/>
    <w:rsid w:val="00EB5DDF"/>
    <w:rsid w:val="00EB6C26"/>
    <w:rsid w:val="00EB7908"/>
    <w:rsid w:val="00EC2256"/>
    <w:rsid w:val="00EC4BD3"/>
    <w:rsid w:val="00EC5ABD"/>
    <w:rsid w:val="00ED1BC8"/>
    <w:rsid w:val="00ED210E"/>
    <w:rsid w:val="00ED4114"/>
    <w:rsid w:val="00ED49AC"/>
    <w:rsid w:val="00ED7296"/>
    <w:rsid w:val="00EE0174"/>
    <w:rsid w:val="00EE1DD4"/>
    <w:rsid w:val="00EF0989"/>
    <w:rsid w:val="00EF1D24"/>
    <w:rsid w:val="00EF261D"/>
    <w:rsid w:val="00EF3A8F"/>
    <w:rsid w:val="00EF4C40"/>
    <w:rsid w:val="00EF50F4"/>
    <w:rsid w:val="00F029DD"/>
    <w:rsid w:val="00F05600"/>
    <w:rsid w:val="00F06978"/>
    <w:rsid w:val="00F149B9"/>
    <w:rsid w:val="00F1743B"/>
    <w:rsid w:val="00F240B3"/>
    <w:rsid w:val="00F27E0C"/>
    <w:rsid w:val="00F30A6C"/>
    <w:rsid w:val="00F3421F"/>
    <w:rsid w:val="00F34812"/>
    <w:rsid w:val="00F35426"/>
    <w:rsid w:val="00F37936"/>
    <w:rsid w:val="00F42601"/>
    <w:rsid w:val="00F444A2"/>
    <w:rsid w:val="00F44577"/>
    <w:rsid w:val="00F45509"/>
    <w:rsid w:val="00F5353D"/>
    <w:rsid w:val="00F54C0E"/>
    <w:rsid w:val="00F55DCC"/>
    <w:rsid w:val="00F61672"/>
    <w:rsid w:val="00F62E53"/>
    <w:rsid w:val="00F634D7"/>
    <w:rsid w:val="00F64D02"/>
    <w:rsid w:val="00F652FC"/>
    <w:rsid w:val="00F757F4"/>
    <w:rsid w:val="00F83475"/>
    <w:rsid w:val="00F835C7"/>
    <w:rsid w:val="00F845AC"/>
    <w:rsid w:val="00F86475"/>
    <w:rsid w:val="00F867F1"/>
    <w:rsid w:val="00F87896"/>
    <w:rsid w:val="00F947E3"/>
    <w:rsid w:val="00F97A08"/>
    <w:rsid w:val="00FA0C08"/>
    <w:rsid w:val="00FA192D"/>
    <w:rsid w:val="00FA358C"/>
    <w:rsid w:val="00FA580D"/>
    <w:rsid w:val="00FA683C"/>
    <w:rsid w:val="00FA7642"/>
    <w:rsid w:val="00FB0DA0"/>
    <w:rsid w:val="00FB6CAA"/>
    <w:rsid w:val="00FB78AD"/>
    <w:rsid w:val="00FC244E"/>
    <w:rsid w:val="00FC3C96"/>
    <w:rsid w:val="00FC6AA5"/>
    <w:rsid w:val="00FC7A16"/>
    <w:rsid w:val="00FD1A68"/>
    <w:rsid w:val="00FD38C1"/>
    <w:rsid w:val="00FD4E61"/>
    <w:rsid w:val="00FD53DE"/>
    <w:rsid w:val="00FD74D1"/>
    <w:rsid w:val="00FD7C8D"/>
    <w:rsid w:val="00FE14ED"/>
    <w:rsid w:val="00FE2D2E"/>
    <w:rsid w:val="00FE32FD"/>
    <w:rsid w:val="00FE580C"/>
    <w:rsid w:val="00FE7722"/>
    <w:rsid w:val="00FE7D8E"/>
    <w:rsid w:val="00FE7DF9"/>
    <w:rsid w:val="00FF230C"/>
    <w:rsid w:val="00FF3362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9664C-B56E-451E-BB68-C695386D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Subtitle"/>
    <w:basedOn w:val="a"/>
    <w:qFormat/>
    <w:pPr>
      <w:jc w:val="center"/>
    </w:pPr>
    <w:rPr>
      <w:b/>
      <w:sz w:val="32"/>
    </w:rPr>
  </w:style>
  <w:style w:type="paragraph" w:styleId="a7">
    <w:name w:val="Body Text Indent"/>
    <w:basedOn w:val="a"/>
    <w:rsid w:val="00CF2CD4"/>
    <w:pPr>
      <w:spacing w:after="120"/>
      <w:ind w:left="283"/>
    </w:pPr>
  </w:style>
  <w:style w:type="paragraph" w:styleId="a8">
    <w:name w:val="Balloon Text"/>
    <w:basedOn w:val="a"/>
    <w:semiHidden/>
    <w:rsid w:val="00CF60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E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5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5E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6E61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4">
    <w:name w:val="num4"/>
    <w:basedOn w:val="a0"/>
    <w:rsid w:val="00446DE4"/>
  </w:style>
  <w:style w:type="paragraph" w:styleId="aa">
    <w:name w:val="header"/>
    <w:basedOn w:val="a"/>
    <w:link w:val="ab"/>
    <w:uiPriority w:val="99"/>
    <w:rsid w:val="000D3EC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3EC6"/>
  </w:style>
  <w:style w:type="paragraph" w:styleId="ac">
    <w:name w:val="No Spacing"/>
    <w:uiPriority w:val="1"/>
    <w:qFormat/>
    <w:rsid w:val="000D3EC6"/>
    <w:rPr>
      <w:rFonts w:ascii="Calibri" w:hAnsi="Calibri"/>
      <w:sz w:val="22"/>
      <w:szCs w:val="22"/>
    </w:rPr>
  </w:style>
  <w:style w:type="character" w:styleId="ad">
    <w:name w:val="Strong"/>
    <w:qFormat/>
    <w:rsid w:val="000D3EC6"/>
    <w:rPr>
      <w:b/>
      <w:bCs/>
    </w:rPr>
  </w:style>
  <w:style w:type="paragraph" w:customStyle="1" w:styleId="ae">
    <w:name w:val="Заголовок к тексту"/>
    <w:basedOn w:val="a"/>
    <w:next w:val="a3"/>
    <w:rsid w:val="000D3EC6"/>
    <w:pPr>
      <w:suppressAutoHyphens/>
      <w:spacing w:after="480" w:line="240" w:lineRule="exact"/>
    </w:pPr>
    <w:rPr>
      <w:b/>
      <w:sz w:val="28"/>
    </w:rPr>
  </w:style>
  <w:style w:type="paragraph" w:styleId="af">
    <w:name w:val="footer"/>
    <w:basedOn w:val="a"/>
    <w:link w:val="af0"/>
    <w:uiPriority w:val="99"/>
    <w:rsid w:val="000D3E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EC6"/>
  </w:style>
  <w:style w:type="character" w:customStyle="1" w:styleId="a4">
    <w:name w:val="Основной текст Знак"/>
    <w:link w:val="a3"/>
    <w:rsid w:val="000773FF"/>
    <w:rPr>
      <w:sz w:val="28"/>
    </w:rPr>
  </w:style>
  <w:style w:type="character" w:customStyle="1" w:styleId="20">
    <w:name w:val="Основной текст (2)_"/>
    <w:link w:val="21"/>
    <w:rsid w:val="001D42D7"/>
    <w:rPr>
      <w:b/>
      <w:bCs/>
      <w:spacing w:val="4"/>
      <w:sz w:val="25"/>
      <w:szCs w:val="25"/>
      <w:shd w:val="clear" w:color="auto" w:fill="FFFFFF"/>
    </w:rPr>
  </w:style>
  <w:style w:type="character" w:customStyle="1" w:styleId="af1">
    <w:name w:val="Основной текст_"/>
    <w:link w:val="10"/>
    <w:rsid w:val="001D42D7"/>
    <w:rPr>
      <w:spacing w:val="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D42D7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pacing w:val="4"/>
      <w:sz w:val="25"/>
      <w:szCs w:val="25"/>
      <w:lang w:val="x-none" w:eastAsia="x-none"/>
    </w:rPr>
  </w:style>
  <w:style w:type="paragraph" w:customStyle="1" w:styleId="10">
    <w:name w:val="Основной текст1"/>
    <w:basedOn w:val="a"/>
    <w:link w:val="af1"/>
    <w:rsid w:val="001D42D7"/>
    <w:pPr>
      <w:widowControl w:val="0"/>
      <w:shd w:val="clear" w:color="auto" w:fill="FFFFFF"/>
      <w:spacing w:before="480" w:line="360" w:lineRule="exact"/>
      <w:jc w:val="both"/>
    </w:pPr>
    <w:rPr>
      <w:spacing w:val="5"/>
      <w:lang w:val="x-none" w:eastAsia="x-none"/>
    </w:rPr>
  </w:style>
  <w:style w:type="paragraph" w:styleId="af2">
    <w:name w:val="caption"/>
    <w:basedOn w:val="a"/>
    <w:next w:val="a"/>
    <w:qFormat/>
    <w:rsid w:val="00223085"/>
    <w:pPr>
      <w:framePr w:w="3220" w:h="3420" w:hSpace="10080" w:vSpace="40" w:wrap="notBeside" w:vAnchor="text" w:hAnchor="margin" w:x="6121" w:y="41" w:anchorLock="1"/>
      <w:widowControl w:val="0"/>
      <w:snapToGrid w:val="0"/>
      <w:spacing w:line="360" w:lineRule="exact"/>
      <w:jc w:val="both"/>
    </w:pPr>
    <w:rPr>
      <w:b/>
    </w:rPr>
  </w:style>
  <w:style w:type="paragraph" w:customStyle="1" w:styleId="af3">
    <w:name w:val="Знак"/>
    <w:basedOn w:val="a"/>
    <w:uiPriority w:val="99"/>
    <w:rsid w:val="0022308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14">
    <w:name w:val="Обычный + 14 пт"/>
    <w:aliases w:val="По ширине"/>
    <w:basedOn w:val="a"/>
    <w:rsid w:val="00223085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Cell">
    <w:name w:val="ConsPlusCell"/>
    <w:rsid w:val="0022308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2"/>
    <w:rsid w:val="00223085"/>
    <w:rPr>
      <w:rFonts w:ascii="Times New Roman" w:hAnsi="Times New Roman"/>
      <w:color w:val="000000"/>
      <w:spacing w:val="1"/>
      <w:w w:val="100"/>
      <w:position w:val="0"/>
      <w:sz w:val="25"/>
      <w:u w:val="none"/>
      <w:lang w:val="ru-RU"/>
    </w:rPr>
  </w:style>
  <w:style w:type="paragraph" w:styleId="af4">
    <w:name w:val="List Paragraph"/>
    <w:basedOn w:val="a"/>
    <w:uiPriority w:val="99"/>
    <w:qFormat/>
    <w:rsid w:val="0022308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23085"/>
    <w:pPr>
      <w:ind w:left="720"/>
      <w:contextualSpacing/>
    </w:pPr>
    <w:rPr>
      <w:sz w:val="24"/>
      <w:szCs w:val="24"/>
    </w:rPr>
  </w:style>
  <w:style w:type="character" w:styleId="af5">
    <w:name w:val="line number"/>
    <w:basedOn w:val="a0"/>
    <w:uiPriority w:val="99"/>
    <w:unhideWhenUsed/>
    <w:rsid w:val="00223085"/>
  </w:style>
  <w:style w:type="character" w:styleId="af6">
    <w:name w:val="Hyperlink"/>
    <w:rsid w:val="00223085"/>
    <w:rPr>
      <w:color w:val="0000FF"/>
      <w:u w:val="single"/>
    </w:rPr>
  </w:style>
  <w:style w:type="paragraph" w:styleId="af7">
    <w:name w:val="Normal (Web)"/>
    <w:basedOn w:val="a"/>
    <w:uiPriority w:val="99"/>
    <w:rsid w:val="0022308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0">
    <w:name w:val="Основной текст3"/>
    <w:uiPriority w:val="99"/>
    <w:rsid w:val="002A3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paragraph" w:customStyle="1" w:styleId="60">
    <w:name w:val="Основной текст6"/>
    <w:basedOn w:val="a"/>
    <w:uiPriority w:val="99"/>
    <w:rsid w:val="002A3062"/>
    <w:pPr>
      <w:widowControl w:val="0"/>
      <w:shd w:val="clear" w:color="auto" w:fill="FFFFFF"/>
      <w:spacing w:before="480" w:after="180" w:line="274" w:lineRule="exact"/>
      <w:ind w:hanging="300"/>
    </w:pPr>
    <w:rPr>
      <w:color w:val="000000"/>
      <w:sz w:val="22"/>
      <w:szCs w:val="22"/>
    </w:rPr>
  </w:style>
  <w:style w:type="character" w:customStyle="1" w:styleId="s5">
    <w:name w:val="s5"/>
    <w:rsid w:val="00DA3D8E"/>
  </w:style>
  <w:style w:type="character" w:customStyle="1" w:styleId="105pt">
    <w:name w:val="Колонтитул + 10;5 pt"/>
    <w:rsid w:val="009C040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styleId="af8">
    <w:name w:val="annotation reference"/>
    <w:rsid w:val="00956C0B"/>
    <w:rPr>
      <w:sz w:val="16"/>
      <w:szCs w:val="16"/>
    </w:rPr>
  </w:style>
  <w:style w:type="paragraph" w:styleId="af9">
    <w:name w:val="annotation text"/>
    <w:basedOn w:val="a"/>
    <w:link w:val="afa"/>
    <w:rsid w:val="00956C0B"/>
  </w:style>
  <w:style w:type="character" w:customStyle="1" w:styleId="afa">
    <w:name w:val="Текст примечания Знак"/>
    <w:basedOn w:val="a0"/>
    <w:link w:val="af9"/>
    <w:rsid w:val="00956C0B"/>
  </w:style>
  <w:style w:type="paragraph" w:styleId="23">
    <w:name w:val="Body Text 2"/>
    <w:basedOn w:val="a"/>
    <w:link w:val="24"/>
    <w:unhideWhenUsed/>
    <w:rsid w:val="00471D56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471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F771-097C-42EE-AD9A-F8BD3303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37</Pages>
  <Words>9076</Words>
  <Characters>51736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Пермской  области</vt:lpstr>
    </vt:vector>
  </TitlesOfParts>
  <Company>SPecialiST RePack</Company>
  <LinksUpToDate>false</LinksUpToDate>
  <CharactersWithSpaces>60691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Пермской  области</dc:title>
  <dc:subject/>
  <dc:creator>Администрация Ординского района</dc:creator>
  <cp:keywords/>
  <dc:description/>
  <cp:lastModifiedBy>Специалист ЭАПСЭРР</cp:lastModifiedBy>
  <cp:revision>84</cp:revision>
  <cp:lastPrinted>2023-02-22T04:50:00Z</cp:lastPrinted>
  <dcterms:created xsi:type="dcterms:W3CDTF">2024-01-15T04:26:00Z</dcterms:created>
  <dcterms:modified xsi:type="dcterms:W3CDTF">2024-02-08T04:32:00Z</dcterms:modified>
</cp:coreProperties>
</file>