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B8" w:rsidRPr="00290E56" w:rsidRDefault="00CC64B8" w:rsidP="00D75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Ординского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D752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C67D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50280">
        <w:rPr>
          <w:rFonts w:ascii="Times New Roman" w:hAnsi="Times New Roman" w:cs="Times New Roman"/>
          <w:b/>
          <w:sz w:val="28"/>
          <w:szCs w:val="28"/>
        </w:rPr>
        <w:t>1</w:t>
      </w:r>
    </w:p>
    <w:p w:rsidR="00CC64B8" w:rsidRDefault="00350280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E3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E3E9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6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C64B8">
        <w:rPr>
          <w:rFonts w:ascii="Times New Roman" w:hAnsi="Times New Roman" w:cs="Times New Roman"/>
          <w:sz w:val="28"/>
          <w:szCs w:val="28"/>
        </w:rPr>
        <w:t>с. Орда</w:t>
      </w:r>
    </w:p>
    <w:p w:rsidR="00CC64B8" w:rsidRDefault="00CC64B8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E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CC64B8" w:rsidRDefault="00D43143" w:rsidP="00D752F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«Совещание </w:t>
      </w:r>
      <w:r w:rsidR="00CC64B8" w:rsidRPr="00CC64B8">
        <w:rPr>
          <w:rFonts w:ascii="Times New Roman" w:hAnsi="Times New Roman" w:cs="Times New Roman"/>
          <w:b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округа»</w:t>
      </w:r>
    </w:p>
    <w:p w:rsidR="00B72537" w:rsidRDefault="00B72537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Pr="001D1E31" w:rsidRDefault="00CC64B8" w:rsidP="001D1E31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Мелёхин А.С. – </w:t>
      </w:r>
      <w:r w:rsidR="001D1E31" w:rsidRPr="001D1E31">
        <w:rPr>
          <w:rFonts w:ascii="Times New Roman" w:hAnsi="Times New Roman" w:cs="Times New Roman"/>
          <w:sz w:val="28"/>
          <w:szCs w:val="28"/>
        </w:rPr>
        <w:t>г</w:t>
      </w:r>
      <w:r w:rsidR="001D1E31" w:rsidRPr="001D1E3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лава муниципального округа – глава администрации Ординского муниципального округа</w:t>
      </w:r>
      <w:r w:rsidRPr="001D1E31">
        <w:rPr>
          <w:rFonts w:ascii="Times New Roman" w:hAnsi="Times New Roman" w:cs="Times New Roman"/>
          <w:sz w:val="28"/>
          <w:szCs w:val="28"/>
        </w:rPr>
        <w:t>;</w:t>
      </w:r>
    </w:p>
    <w:p w:rsidR="00763103" w:rsidRDefault="00763103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4B8" w:rsidRDefault="00CC64B8" w:rsidP="00D752F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533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>Лобанова К</w:t>
      </w:r>
      <w:r w:rsidR="009E3E9A">
        <w:rPr>
          <w:rFonts w:ascii="Times New Roman" w:hAnsi="Times New Roman" w:cs="Times New Roman"/>
          <w:sz w:val="28"/>
          <w:szCs w:val="28"/>
        </w:rPr>
        <w:t>.</w:t>
      </w:r>
      <w:r w:rsidR="00AD432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 xml:space="preserve">по социальной и внутренней политике </w:t>
      </w:r>
      <w:r w:rsidR="009E3E9A">
        <w:rPr>
          <w:rFonts w:ascii="Times New Roman" w:hAnsi="Times New Roman" w:cs="Times New Roman"/>
          <w:sz w:val="28"/>
          <w:szCs w:val="28"/>
        </w:rPr>
        <w:t>администрации Ординского муниципального округа Пермского края</w:t>
      </w:r>
      <w:r w:rsidR="00C62850">
        <w:rPr>
          <w:rFonts w:ascii="Times New Roman" w:hAnsi="Times New Roman" w:cs="Times New Roman"/>
          <w:sz w:val="28"/>
          <w:szCs w:val="28"/>
        </w:rPr>
        <w:t>.</w:t>
      </w:r>
    </w:p>
    <w:p w:rsidR="00CC64B8" w:rsidRDefault="00CC64B8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D75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64B8" w:rsidRPr="00621C74" w:rsidRDefault="00CC64B8" w:rsidP="00D75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B8" w:rsidRPr="00472D7D" w:rsidRDefault="00472D7D" w:rsidP="0017294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Чиж Н.М.</w:t>
      </w:r>
      <w:r w:rsidR="00C4417D">
        <w:rPr>
          <w:rFonts w:ascii="Times New Roman" w:hAnsi="Times New Roman" w:cs="Times New Roman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sz w:val="28"/>
          <w:szCs w:val="28"/>
        </w:rPr>
        <w:t>-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  <w:r w:rsidR="009558ED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организационно-правовой работы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2D7D" w:rsidRDefault="00472D7D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 В.К.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 xml:space="preserve">ачальник отдела </w:t>
      </w:r>
      <w:r w:rsidR="00923FB0">
        <w:rPr>
          <w:rFonts w:ascii="Times New Roman" w:hAnsi="Times New Roman" w:cs="Times New Roman"/>
          <w:color w:val="202020"/>
          <w:sz w:val="28"/>
          <w:szCs w:val="28"/>
        </w:rPr>
        <w:t xml:space="preserve">по делам 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ГО, предупреждения и ликвидации ЧС, экологической безопасности, член рабочей группы</w:t>
      </w:r>
      <w:r w:rsidR="00154E1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7C67DE" w:rsidRDefault="007C67DE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Елькина Д.А. – начальник отдела инфраструктуры и ЖКХ, член рабочей группы;</w:t>
      </w:r>
    </w:p>
    <w:p w:rsidR="008F3EC5" w:rsidRDefault="008F3EC5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Щербинина Л.С. – начальник отдела </w:t>
      </w:r>
      <w:r w:rsidR="00AD432E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DE">
        <w:rPr>
          <w:rFonts w:ascii="Times New Roman" w:hAnsi="Times New Roman" w:cs="Times New Roman"/>
          <w:sz w:val="28"/>
          <w:szCs w:val="28"/>
        </w:rPr>
        <w:t>член рабочей группы;</w:t>
      </w:r>
    </w:p>
    <w:p w:rsidR="004E1A8F" w:rsidRPr="004E1A8F" w:rsidRDefault="004E1A8F" w:rsidP="00923FB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Батракова Н.И. - </w:t>
      </w:r>
      <w:r w:rsidRPr="004E1A8F">
        <w:rPr>
          <w:rFonts w:ascii="Times New Roman" w:hAnsi="Times New Roman" w:cs="Times New Roman"/>
          <w:sz w:val="28"/>
          <w:szCs w:val="28"/>
        </w:rPr>
        <w:t>д</w:t>
      </w:r>
      <w:r w:rsidRPr="004E1A8F">
        <w:rPr>
          <w:rFonts w:ascii="Times New Roman" w:hAnsi="Times New Roman" w:cs="Times New Roman"/>
          <w:color w:val="000000"/>
          <w:sz w:val="28"/>
          <w:szCs w:val="28"/>
        </w:rPr>
        <w:t>иректор МБУ «Межпоселенческая центральная библиотека» Ординского муниципального округа, член рабочей группы;</w:t>
      </w:r>
    </w:p>
    <w:p w:rsidR="007C67DE" w:rsidRPr="007C67DE" w:rsidRDefault="007C67DE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7DE">
        <w:rPr>
          <w:rFonts w:ascii="Times New Roman" w:eastAsia="Calibri" w:hAnsi="Times New Roman" w:cs="Times New Roman"/>
          <w:color w:val="000000"/>
          <w:sz w:val="28"/>
          <w:szCs w:val="28"/>
        </w:rPr>
        <w:t>Зубарев С</w:t>
      </w:r>
      <w:r w:rsidRPr="007C67DE">
        <w:rPr>
          <w:rFonts w:ascii="Times New Roman" w:hAnsi="Times New Roman" w:cs="Times New Roman"/>
          <w:color w:val="000000"/>
          <w:sz w:val="28"/>
          <w:szCs w:val="28"/>
        </w:rPr>
        <w:t xml:space="preserve">.В. -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C67DE">
        <w:rPr>
          <w:rFonts w:ascii="Times New Roman" w:eastAsia="Calibri" w:hAnsi="Times New Roman" w:cs="Times New Roman"/>
          <w:color w:val="000000"/>
          <w:sz w:val="28"/>
          <w:szCs w:val="28"/>
        </w:rPr>
        <w:t>астоятель храма Местной Религиозной Организации Православный Приход Храма ВО Имя Пророка Илии с. Орда Ординского района Пермского края Пермской Епархии Русской Православной Церкви (Московский патриархат)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 рабочей группы</w:t>
      </w:r>
      <w:r w:rsidR="00EE0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593" w:rsidRDefault="00336593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336593" w:rsidRDefault="00336593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59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C67DE" w:rsidRPr="00336593" w:rsidRDefault="007C67DE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593" w:rsidRDefault="00336593" w:rsidP="00B8541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Погорелова О.В. –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Pr="00B41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462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администрации Ординского муниципального округа;</w:t>
      </w:r>
    </w:p>
    <w:p w:rsidR="000B3E39" w:rsidRPr="00346266" w:rsidRDefault="000B3E39" w:rsidP="004E1A8F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46266">
        <w:rPr>
          <w:rFonts w:ascii="Times New Roman" w:hAnsi="Times New Roman" w:cs="Times New Roman"/>
          <w:sz w:val="28"/>
          <w:szCs w:val="28"/>
        </w:rPr>
        <w:t xml:space="preserve">Калинина М.В. – </w:t>
      </w:r>
      <w:r w:rsidR="0041137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46266">
        <w:rPr>
          <w:rFonts w:ascii="Times New Roman" w:hAnsi="Times New Roman" w:cs="Times New Roman"/>
          <w:sz w:val="28"/>
          <w:szCs w:val="28"/>
        </w:rPr>
        <w:t>отдела культуры, спорта и молодёжной политики</w:t>
      </w:r>
      <w:r w:rsidR="004E1A8F">
        <w:rPr>
          <w:rFonts w:ascii="Times New Roman" w:hAnsi="Times New Roman" w:cs="Times New Roman"/>
          <w:sz w:val="28"/>
          <w:szCs w:val="28"/>
        </w:rPr>
        <w:t xml:space="preserve"> администрации Ординского муниципального округа</w:t>
      </w:r>
      <w:r w:rsidRPr="00346266">
        <w:rPr>
          <w:rFonts w:ascii="Times New Roman" w:hAnsi="Times New Roman" w:cs="Times New Roman"/>
          <w:sz w:val="28"/>
          <w:szCs w:val="28"/>
        </w:rPr>
        <w:t>;</w:t>
      </w:r>
    </w:p>
    <w:p w:rsidR="00336593" w:rsidRPr="00B41CD8" w:rsidRDefault="00336593" w:rsidP="00D7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Михайлова Л.Г. – главный редактор газеты «Верный путь».</w:t>
      </w:r>
    </w:p>
    <w:p w:rsidR="008F3EC5" w:rsidRDefault="008F3EC5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8F3EC5" w:rsidP="008F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C64B8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BC03CA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BC03CA" w:rsidRPr="00FD0D49" w:rsidRDefault="00BC03CA" w:rsidP="008F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9D" w:rsidRDefault="0002729D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EA7">
        <w:rPr>
          <w:rFonts w:ascii="Times New Roman" w:hAnsi="Times New Roman" w:cs="Times New Roman"/>
          <w:b/>
          <w:i/>
          <w:sz w:val="28"/>
          <w:szCs w:val="28"/>
        </w:rPr>
        <w:t>Вступительное слово главы Ординского муниципального округа Мелёхина А.С.</w:t>
      </w:r>
    </w:p>
    <w:p w:rsidR="00157A72" w:rsidRDefault="00157A72" w:rsidP="008F1CAB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AE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63DA">
        <w:rPr>
          <w:rFonts w:ascii="Times New Roman" w:hAnsi="Times New Roman" w:cs="Times New Roman"/>
          <w:sz w:val="28"/>
          <w:szCs w:val="28"/>
        </w:rPr>
        <w:t>Формирование реестра</w:t>
      </w:r>
      <w:r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936B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963DA">
        <w:rPr>
          <w:rFonts w:ascii="Times New Roman" w:hAnsi="Times New Roman" w:cs="Times New Roman"/>
          <w:sz w:val="28"/>
          <w:szCs w:val="28"/>
        </w:rPr>
        <w:t>:</w:t>
      </w:r>
    </w:p>
    <w:p w:rsidR="00157A72" w:rsidRPr="003963DA" w:rsidRDefault="00157A72" w:rsidP="008F1CAB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3DA">
        <w:rPr>
          <w:rFonts w:ascii="Times New Roman" w:hAnsi="Times New Roman" w:cs="Times New Roman"/>
          <w:sz w:val="28"/>
          <w:szCs w:val="28"/>
        </w:rPr>
        <w:t xml:space="preserve">- об общественных организациях и объединениях, </w:t>
      </w:r>
      <w:r w:rsidRPr="003963DA">
        <w:rPr>
          <w:rStyle w:val="a9"/>
          <w:rFonts w:eastAsia="Calibri"/>
          <w:sz w:val="28"/>
          <w:szCs w:val="28"/>
        </w:rPr>
        <w:t>действующих на территории Ординского муниципального округа;</w:t>
      </w:r>
    </w:p>
    <w:p w:rsidR="00157A72" w:rsidRPr="00D114B6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>о казачьих обществах, действующих на территории</w:t>
      </w:r>
      <w:r>
        <w:rPr>
          <w:rStyle w:val="a9"/>
          <w:rFonts w:eastAsia="Calibri"/>
          <w:sz w:val="28"/>
          <w:szCs w:val="28"/>
        </w:rPr>
        <w:t xml:space="preserve"> </w:t>
      </w:r>
      <w:r w:rsidRPr="00D114B6">
        <w:rPr>
          <w:rStyle w:val="a9"/>
          <w:rFonts w:eastAsia="Calibri"/>
          <w:sz w:val="28"/>
          <w:szCs w:val="28"/>
        </w:rPr>
        <w:t>Ординского муниципального округа;</w:t>
      </w:r>
    </w:p>
    <w:p w:rsidR="00157A72" w:rsidRPr="00D114B6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>о национальных общественных объединениях, действующих на территории Ор</w:t>
      </w:r>
      <w:r w:rsidR="002E2AEC">
        <w:rPr>
          <w:rStyle w:val="a9"/>
          <w:rFonts w:eastAsia="Calibri"/>
          <w:sz w:val="28"/>
          <w:szCs w:val="28"/>
        </w:rPr>
        <w:t>динского муниципального округа;</w:t>
      </w:r>
    </w:p>
    <w:p w:rsidR="00157A72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>о религиозных организациях, действующих на территории Ординского муниципального округа.</w:t>
      </w:r>
    </w:p>
    <w:p w:rsidR="00157A72" w:rsidRPr="00D114B6" w:rsidRDefault="00157A72" w:rsidP="008F1C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B6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Лобанова К</w:t>
      </w:r>
      <w:r w:rsidRPr="00D114B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В. –</w:t>
      </w:r>
      <w:r w:rsidR="002262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главный специалист отдела по социальной и внутренней политике.</w:t>
      </w:r>
    </w:p>
    <w:p w:rsidR="00157A72" w:rsidRPr="00D114B6" w:rsidRDefault="00157A72" w:rsidP="008F1CA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A72" w:rsidRPr="00D114B6" w:rsidRDefault="00157A72" w:rsidP="008F1CAB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14B6">
        <w:rPr>
          <w:rFonts w:ascii="Times New Roman" w:hAnsi="Times New Roman" w:cs="Times New Roman"/>
          <w:sz w:val="28"/>
          <w:szCs w:val="28"/>
        </w:rPr>
        <w:t>Формирование списка национального состава населения Ординского муниципального округа на 1 января 202</w:t>
      </w:r>
      <w:r w:rsidR="00936BDF">
        <w:rPr>
          <w:rFonts w:ascii="Times New Roman" w:hAnsi="Times New Roman" w:cs="Times New Roman"/>
          <w:sz w:val="28"/>
          <w:szCs w:val="28"/>
        </w:rPr>
        <w:t>3</w:t>
      </w:r>
      <w:r w:rsidRPr="00D114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7A72" w:rsidRPr="00D114B6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B6">
        <w:rPr>
          <w:rFonts w:ascii="Times New Roman" w:hAnsi="Times New Roman" w:cs="Times New Roman"/>
          <w:i/>
          <w:sz w:val="28"/>
          <w:szCs w:val="28"/>
        </w:rPr>
        <w:t>Докладчик: Лобанова К.В. – главный специалист отдела по социальной и внутренней политике.</w:t>
      </w:r>
    </w:p>
    <w:p w:rsidR="00157A72" w:rsidRPr="00D114B6" w:rsidRDefault="00157A72" w:rsidP="008F1CAB">
      <w:pPr>
        <w:pStyle w:val="a4"/>
        <w:widowControl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A72" w:rsidRPr="00D114B6" w:rsidRDefault="00157A72" w:rsidP="008F1C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EC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14B6">
        <w:rPr>
          <w:rFonts w:ascii="Times New Roman" w:hAnsi="Times New Roman" w:cs="Times New Roman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 на территории Ординского муниципального округа (</w:t>
      </w:r>
      <w:r w:rsidRPr="00D114B6">
        <w:rPr>
          <w:rFonts w:ascii="Times New Roman" w:hAnsi="Times New Roman" w:cs="Times New Roman"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Pr="00D114B6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D114B6">
        <w:rPr>
          <w:rFonts w:ascii="Times New Roman" w:hAnsi="Times New Roman" w:cs="Times New Roman"/>
          <w:sz w:val="28"/>
          <w:szCs w:val="28"/>
        </w:rPr>
        <w:t xml:space="preserve"> или недопущению </w:t>
      </w:r>
      <w:r w:rsidRPr="00D114B6">
        <w:rPr>
          <w:rFonts w:ascii="Times New Roman" w:hAnsi="Times New Roman" w:cs="Times New Roman"/>
          <w:bCs/>
          <w:sz w:val="28"/>
          <w:szCs w:val="28"/>
        </w:rPr>
        <w:t>правонарушений)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368E" w:rsidRPr="00433C5A" w:rsidRDefault="0042368E" w:rsidP="004236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3C5A">
        <w:rPr>
          <w:rFonts w:ascii="Times New Roman" w:hAnsi="Times New Roman" w:cs="Times New Roman"/>
          <w:i/>
          <w:sz w:val="28"/>
          <w:szCs w:val="28"/>
        </w:rPr>
        <w:t xml:space="preserve">Докладчик: Чиж Н.М., </w:t>
      </w:r>
      <w:r w:rsidRPr="00433C5A">
        <w:rPr>
          <w:rFonts w:ascii="Times New Roman" w:hAnsi="Times New Roman" w:cs="Times New Roman"/>
          <w:i/>
          <w:color w:val="000000"/>
          <w:sz w:val="28"/>
          <w:szCs w:val="28"/>
        </w:rPr>
        <w:t>начальник отдела организационно-правовой работы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57A72" w:rsidRPr="00336593" w:rsidRDefault="00F56474" w:rsidP="008F1CAB">
      <w:pPr>
        <w:pStyle w:val="a4"/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57A72" w:rsidRPr="002E2AE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57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A72" w:rsidRPr="00336593">
        <w:rPr>
          <w:rFonts w:ascii="Times New Roman" w:hAnsi="Times New Roman" w:cs="Times New Roman"/>
          <w:sz w:val="28"/>
          <w:szCs w:val="28"/>
          <w:lang w:eastAsia="ru-RU"/>
        </w:rPr>
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593">
        <w:rPr>
          <w:rFonts w:ascii="Times New Roman" w:hAnsi="Times New Roman" w:cs="Times New Roman"/>
          <w:i/>
          <w:sz w:val="28"/>
          <w:szCs w:val="28"/>
        </w:rPr>
        <w:t>Докладчик: Лобанова К.В. – главный специалист отдела по социальной и внутренней политике.</w:t>
      </w:r>
    </w:p>
    <w:p w:rsidR="002E2AEC" w:rsidRPr="00336593" w:rsidRDefault="002E2AEC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A72" w:rsidRPr="00D114B6" w:rsidRDefault="00F56474" w:rsidP="008F1C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57A72" w:rsidRPr="002E2AEC">
        <w:rPr>
          <w:rFonts w:ascii="Times New Roman" w:hAnsi="Times New Roman" w:cs="Times New Roman"/>
          <w:b/>
          <w:sz w:val="28"/>
          <w:szCs w:val="28"/>
        </w:rPr>
        <w:t>.</w:t>
      </w:r>
      <w:r w:rsidR="00157A72">
        <w:rPr>
          <w:rFonts w:ascii="Times New Roman" w:hAnsi="Times New Roman" w:cs="Times New Roman"/>
          <w:sz w:val="28"/>
          <w:szCs w:val="28"/>
        </w:rPr>
        <w:t xml:space="preserve"> С</w:t>
      </w:r>
      <w:r w:rsidR="00157A72" w:rsidRPr="00D114B6">
        <w:rPr>
          <w:rFonts w:ascii="Times New Roman" w:hAnsi="Times New Roman" w:cs="Times New Roman"/>
          <w:sz w:val="28"/>
          <w:szCs w:val="28"/>
        </w:rPr>
        <w:t>одействи</w:t>
      </w:r>
      <w:r w:rsidR="00157A72">
        <w:rPr>
          <w:rFonts w:ascii="Times New Roman" w:hAnsi="Times New Roman" w:cs="Times New Roman"/>
          <w:sz w:val="28"/>
          <w:szCs w:val="28"/>
        </w:rPr>
        <w:t>е</w:t>
      </w:r>
      <w:r w:rsidR="00157A72" w:rsidRPr="00D114B6">
        <w:rPr>
          <w:rFonts w:ascii="Times New Roman" w:hAnsi="Times New Roman" w:cs="Times New Roman"/>
          <w:sz w:val="28"/>
          <w:szCs w:val="28"/>
        </w:rPr>
        <w:t xml:space="preserve"> в работе, направленной на </w:t>
      </w:r>
      <w:r w:rsidR="00157A72" w:rsidRPr="00D114B6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конфликтов, профилактике экстремизма, формирование межнациональной культуры общения и добрососедских отношений</w:t>
      </w:r>
      <w:r w:rsidR="00157A72" w:rsidRPr="00D114B6">
        <w:rPr>
          <w:rFonts w:ascii="Times New Roman" w:hAnsi="Times New Roman" w:cs="Times New Roman"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т.д.).</w:t>
      </w:r>
    </w:p>
    <w:p w:rsidR="00936BDF" w:rsidRDefault="00936BDF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Докладчики</w:t>
      </w:r>
      <w:r w:rsidRPr="00881E51">
        <w:rPr>
          <w:rFonts w:ascii="Times New Roman" w:hAnsi="Times New Roman" w:cs="Times New Roman"/>
          <w:i/>
          <w:sz w:val="28"/>
          <w:szCs w:val="28"/>
        </w:rPr>
        <w:t>:</w:t>
      </w:r>
    </w:p>
    <w:p w:rsidR="00936BDF" w:rsidRPr="00346266" w:rsidRDefault="00936BDF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>Погорелова О.В., начальник управления образования администрации Ординского муниципального округа;</w:t>
      </w:r>
    </w:p>
    <w:p w:rsidR="00936BDF" w:rsidRPr="00346266" w:rsidRDefault="00936BDF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 xml:space="preserve">Калинина М.В., </w:t>
      </w:r>
      <w:r>
        <w:rPr>
          <w:rFonts w:ascii="Times New Roman" w:hAnsi="Times New Roman" w:cs="Times New Roman"/>
          <w:i/>
          <w:sz w:val="28"/>
          <w:szCs w:val="28"/>
        </w:rPr>
        <w:t>начальник</w:t>
      </w:r>
      <w:r w:rsidRPr="00346266">
        <w:rPr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  <w:t xml:space="preserve"> </w:t>
      </w:r>
      <w:r w:rsidRPr="00346266">
        <w:rPr>
          <w:rFonts w:ascii="Times New Roman" w:hAnsi="Times New Roman" w:cs="Times New Roman"/>
          <w:i/>
          <w:sz w:val="28"/>
          <w:szCs w:val="28"/>
        </w:rPr>
        <w:t>отдела культуры, спорта и молодёжной политики.</w:t>
      </w:r>
    </w:p>
    <w:p w:rsidR="00157A72" w:rsidRPr="00682C77" w:rsidRDefault="00157A72" w:rsidP="008F1C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08D3" w:rsidRDefault="00157A72" w:rsidP="008F1CAB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Вступительное слово главы Ординского муниципального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округа</w:t>
      </w:r>
    </w:p>
    <w:p w:rsidR="00157A72" w:rsidRDefault="00157A72" w:rsidP="008F1CAB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>Мелёхина А.С.</w:t>
      </w:r>
    </w:p>
    <w:p w:rsidR="00157A72" w:rsidRDefault="00157A72" w:rsidP="008F1CAB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7A72" w:rsidRPr="00F4741C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b/>
          <w:i/>
          <w:sz w:val="28"/>
          <w:szCs w:val="28"/>
        </w:rPr>
      </w:pPr>
      <w:r w:rsidRPr="00F4741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1вопрос:</w:t>
      </w:r>
      <w:r w:rsidR="003167D3" w:rsidRPr="0082699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4741C">
        <w:rPr>
          <w:rFonts w:ascii="Times New Roman" w:hAnsi="Times New Roman" w:cs="Times New Roman"/>
          <w:b/>
          <w:i/>
          <w:sz w:val="28"/>
          <w:szCs w:val="28"/>
        </w:rPr>
        <w:t>Формирование реестра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01 января 202</w:t>
      </w:r>
      <w:r w:rsidR="003167D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F4741C">
        <w:rPr>
          <w:rFonts w:ascii="Times New Roman" w:hAnsi="Times New Roman" w:cs="Times New Roman"/>
          <w:b/>
          <w:i/>
          <w:sz w:val="28"/>
          <w:szCs w:val="28"/>
        </w:rPr>
        <w:t xml:space="preserve">: об общественных организациях и объединениях, </w:t>
      </w:r>
      <w:r w:rsidRPr="00F4741C">
        <w:rPr>
          <w:rStyle w:val="a9"/>
          <w:rFonts w:eastAsia="Calibri"/>
          <w:b/>
          <w:i/>
          <w:sz w:val="28"/>
          <w:szCs w:val="28"/>
        </w:rPr>
        <w:t>действующих на территории Ординского муниципального округа; о казачьих обществах, действующих на территории Ординского муниципального округа; о национальных общественных объединениях, действующих на территории Ординского муниципального округа; о религиозных организациях, действующих на территории Ординского муниципального округа.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Лобанову К.В.: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1 января 202</w:t>
      </w:r>
      <w:r w:rsidR="003167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составлены реестры:</w:t>
      </w:r>
    </w:p>
    <w:p w:rsidR="00157A72" w:rsidRPr="00D114B6" w:rsidRDefault="00157A72" w:rsidP="008F1CA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14B6">
        <w:rPr>
          <w:rFonts w:ascii="Times New Roman" w:hAnsi="Times New Roman" w:cs="Times New Roman"/>
          <w:sz w:val="28"/>
          <w:szCs w:val="28"/>
        </w:rPr>
        <w:t xml:space="preserve">об общественных организациях и объединениях, </w:t>
      </w:r>
      <w:r>
        <w:rPr>
          <w:rStyle w:val="a9"/>
          <w:rFonts w:eastAsia="Calibri"/>
          <w:sz w:val="28"/>
          <w:szCs w:val="28"/>
        </w:rPr>
        <w:t xml:space="preserve">действующих на </w:t>
      </w:r>
      <w:r w:rsidRPr="00D114B6">
        <w:rPr>
          <w:rStyle w:val="a9"/>
          <w:rFonts w:eastAsia="Calibri"/>
          <w:sz w:val="28"/>
          <w:szCs w:val="28"/>
        </w:rPr>
        <w:t>территории Ординского муниципального округа;</w:t>
      </w:r>
    </w:p>
    <w:p w:rsidR="00157A72" w:rsidRPr="00D114B6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>о казачьих обществах, действующих на территории Ординского муниципального округа;</w:t>
      </w:r>
    </w:p>
    <w:p w:rsidR="00157A72" w:rsidRPr="00D114B6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>о национальных общественных объединениях, действующих на территории Ор</w:t>
      </w:r>
      <w:r>
        <w:rPr>
          <w:rStyle w:val="a9"/>
          <w:rFonts w:eastAsia="Calibri"/>
          <w:sz w:val="28"/>
          <w:szCs w:val="28"/>
        </w:rPr>
        <w:t>динского муниципального округа;</w:t>
      </w:r>
    </w:p>
    <w:p w:rsidR="00157A72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>о религиозных организациях, действующих на территории Ординского муниципального округа.</w:t>
      </w:r>
    </w:p>
    <w:p w:rsidR="00157A72" w:rsidRPr="00FD1A60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A60">
        <w:rPr>
          <w:rFonts w:ascii="Times New Roman" w:hAnsi="Times New Roman"/>
          <w:sz w:val="28"/>
          <w:szCs w:val="28"/>
        </w:rPr>
        <w:t>Реестры сформированы в электронном виде и х</w:t>
      </w:r>
      <w:r>
        <w:rPr>
          <w:rFonts w:ascii="Times New Roman" w:hAnsi="Times New Roman"/>
          <w:sz w:val="28"/>
          <w:szCs w:val="28"/>
        </w:rPr>
        <w:t>ранятся на моём рабочем компьюте</w:t>
      </w:r>
      <w:r w:rsidRPr="00FD1A60">
        <w:rPr>
          <w:rFonts w:ascii="Times New Roman" w:hAnsi="Times New Roman"/>
          <w:sz w:val="28"/>
          <w:szCs w:val="28"/>
        </w:rPr>
        <w:t>ре.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7A72" w:rsidRPr="00DB0122" w:rsidRDefault="008F1CAB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ежегодному обновлению реестров в электронном виде.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7A72" w:rsidRPr="00F66E9C" w:rsidRDefault="00157A72" w:rsidP="008F1CAB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E9C">
        <w:rPr>
          <w:rFonts w:ascii="Times New Roman" w:hAnsi="Times New Roman" w:cs="Times New Roman"/>
          <w:b/>
          <w:i/>
          <w:sz w:val="28"/>
          <w:szCs w:val="28"/>
          <w:u w:val="single"/>
        </w:rPr>
        <w:t>2вопрос:</w:t>
      </w:r>
      <w:r w:rsidRPr="008269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6E9C">
        <w:rPr>
          <w:rFonts w:ascii="Times New Roman" w:hAnsi="Times New Roman" w:cs="Times New Roman"/>
          <w:b/>
          <w:i/>
          <w:sz w:val="28"/>
          <w:szCs w:val="28"/>
        </w:rPr>
        <w:t>Формирование списка национального состава населения Ординского муниципального округа на 1 января 202</w:t>
      </w:r>
      <w:r w:rsidR="00FF028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66E9C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157A72" w:rsidRPr="00F66E9C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Лобанову К.В.:</w:t>
      </w:r>
    </w:p>
    <w:p w:rsidR="00157A72" w:rsidRPr="007D1C50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C50">
        <w:rPr>
          <w:rFonts w:ascii="Times New Roman" w:hAnsi="Times New Roman" w:cs="Times New Roman"/>
          <w:sz w:val="28"/>
          <w:szCs w:val="28"/>
        </w:rPr>
        <w:t>- На 1 января 202</w:t>
      </w:r>
      <w:r w:rsidR="00FF0280">
        <w:rPr>
          <w:rFonts w:ascii="Times New Roman" w:hAnsi="Times New Roman" w:cs="Times New Roman"/>
          <w:sz w:val="28"/>
          <w:szCs w:val="28"/>
        </w:rPr>
        <w:t>3</w:t>
      </w:r>
      <w:r w:rsidRPr="007D1C50">
        <w:rPr>
          <w:rFonts w:ascii="Times New Roman" w:hAnsi="Times New Roman" w:cs="Times New Roman"/>
          <w:sz w:val="28"/>
          <w:szCs w:val="28"/>
        </w:rPr>
        <w:t xml:space="preserve"> года сформирован список национального состава населения 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сформирован в электронном виде и храни</w:t>
      </w:r>
      <w:r w:rsidRPr="00FD1A60">
        <w:rPr>
          <w:rFonts w:ascii="Times New Roman" w:hAnsi="Times New Roman" w:cs="Times New Roman"/>
          <w:sz w:val="28"/>
          <w:szCs w:val="28"/>
        </w:rPr>
        <w:t>тся на моём рабочем компьютере.</w:t>
      </w:r>
    </w:p>
    <w:p w:rsidR="00157A72" w:rsidRPr="007D1C50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A72" w:rsidRPr="00DB0122" w:rsidRDefault="008F1CAB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A60">
        <w:rPr>
          <w:rFonts w:ascii="Times New Roman" w:hAnsi="Times New Roman"/>
          <w:sz w:val="28"/>
          <w:szCs w:val="28"/>
        </w:rPr>
        <w:t xml:space="preserve">Продолжить работу по ежегодному обновлению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FD1A60">
        <w:rPr>
          <w:rFonts w:ascii="Times New Roman" w:hAnsi="Times New Roman"/>
          <w:sz w:val="28"/>
          <w:szCs w:val="28"/>
        </w:rPr>
        <w:t>в электронном виде.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7A72" w:rsidRPr="00F66E9C" w:rsidRDefault="00157A72" w:rsidP="008F1C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="00FF0280" w:rsidRPr="002A79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 на территории Ординского муниципального округа (</w:t>
      </w:r>
      <w:r w:rsidRPr="00F66E9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Pr="00F66E9C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</w:t>
      </w:r>
      <w:r w:rsidRPr="00F66E9C">
        <w:rPr>
          <w:rFonts w:ascii="Times New Roman" w:hAnsi="Times New Roman" w:cs="Times New Roman"/>
          <w:b/>
          <w:i/>
          <w:sz w:val="28"/>
          <w:szCs w:val="28"/>
        </w:rPr>
        <w:t xml:space="preserve"> или недопущению </w:t>
      </w:r>
      <w:r w:rsidRPr="00F66E9C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правонарушений).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</w:t>
      </w:r>
      <w:r w:rsidR="0042368E">
        <w:rPr>
          <w:rFonts w:ascii="Times New Roman" w:hAnsi="Times New Roman"/>
          <w:sz w:val="28"/>
          <w:szCs w:val="28"/>
        </w:rPr>
        <w:t>Чиж Н.М.</w:t>
      </w:r>
      <w:r>
        <w:rPr>
          <w:rFonts w:ascii="Times New Roman" w:hAnsi="Times New Roman"/>
          <w:sz w:val="28"/>
          <w:szCs w:val="28"/>
        </w:rPr>
        <w:t>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24.03.202</w:t>
      </w:r>
      <w:r w:rsidR="00FF0280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года в Ординском муниципальном округе правонарушений на национальной почве не выявлено, что характеризует о слаженной работе всех служб и ведомств в данном направлении. Каждый квартал проводится ряд мероприятий, способствующих еще большему укреплению </w:t>
      </w:r>
      <w:r w:rsidRPr="00682C77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Pr="00682C77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граждан Ординского округа.</w:t>
      </w:r>
    </w:p>
    <w:p w:rsidR="002A7940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>Экстремизм, и его крайняя форма – терроризм, – являются одной из самых опасных общественно-политических проблем. Профилактика экстремизма и терроризма – это не только задача государства, это задача и представителей гражданского общества: общественных и религиозных объединений, отдельных граждан.</w:t>
      </w:r>
    </w:p>
    <w:p w:rsidR="002A7940" w:rsidRPr="002A7940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>Правовую основу общегосударственной системы противодействия экстремизму и терроризму составляют общепризнанные принципы и нормы международного права, международные договоры Российской Федерации, Федеральные законы «О противодействии экстремисткой деятельности» и «О противодействии терроризму», а также иные нормативные правовые акты Российской Федерации, направленные на совершенствование деятельности в данной области.</w:t>
      </w:r>
    </w:p>
    <w:p w:rsidR="002A7940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>Противодействие экстремизму и терроризму осуществляется на федеральном, региональном и местном уровнях.</w:t>
      </w:r>
    </w:p>
    <w:p w:rsidR="00B53D87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>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B53D87" w:rsidRDefault="00B53D87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A7940" w:rsidRPr="002A7940">
        <w:rPr>
          <w:sz w:val="28"/>
          <w:szCs w:val="28"/>
        </w:rPr>
        <w:t>ля целей противодействия экстремизму применяется комплекс мер, предусмотренных законодательством: В частности, на основании ст. 5 Закона о противодействии экстремизму в целях противодействия экстремистской деятельности федеральные органы государственной власти, органы государственной власти субъектов РФ,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53D87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>Такие меры закреплены специальными нормами законодательства. Например, на основании п. 7.1 ч. 1 ст.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городского, сельского поселения относится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2A7940" w:rsidRPr="002A7940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>Согласно ст. ст. 6, 7 Закона о противодействии экстремизму в качестве мер для противодействия экстремизму также применяется предостережение или предупреждение со стороны компетентных органов в пределах их полномочий (в т.ч. органов прокуратуры, Минюста и др.).</w:t>
      </w:r>
    </w:p>
    <w:p w:rsidR="002A7940" w:rsidRPr="002A7940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>В целях защиты общества от противоправной информации, распространяемой в информационно</w:t>
      </w:r>
      <w:r w:rsidR="00B53D87">
        <w:rPr>
          <w:sz w:val="28"/>
          <w:szCs w:val="28"/>
        </w:rPr>
        <w:t xml:space="preserve"> </w:t>
      </w:r>
      <w:r w:rsidRPr="002A7940">
        <w:rPr>
          <w:sz w:val="28"/>
          <w:szCs w:val="28"/>
        </w:rPr>
        <w:t>-</w:t>
      </w:r>
      <w:r w:rsidR="00B53D87">
        <w:rPr>
          <w:sz w:val="28"/>
          <w:szCs w:val="28"/>
        </w:rPr>
        <w:t xml:space="preserve"> </w:t>
      </w:r>
      <w:r w:rsidRPr="002A7940">
        <w:rPr>
          <w:sz w:val="28"/>
          <w:szCs w:val="28"/>
        </w:rPr>
        <w:t xml:space="preserve">телекоммуникационных сетях (в том числе в сети Интернет) создан Единый реестр доменных имен и (или) </w:t>
      </w:r>
      <w:r w:rsidRPr="002A7940">
        <w:rPr>
          <w:sz w:val="28"/>
          <w:szCs w:val="28"/>
        </w:rPr>
        <w:lastRenderedPageBreak/>
        <w:t>универсальных указателей страниц сайтов в сети Интернет и сетевых адресов сайтов в сети Интернет, содержащих информацию, запрещенную к распространению на территории Российской Федерации федеральными законами.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</w:t>
      </w:r>
    </w:p>
    <w:p w:rsidR="00B53D87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Угроза терроризма будет сохраняться до тех пор, пока существуют источники и каналы распространения этой идеологии.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Противодействие экстремистской и террористической деятельности осуществляется по следующим основным направлениям: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Первое направление - принятие профилактических мер, направленных на предупреждение данной деятельности, в том числе на выявление и последующее устранение причин и условий, способствующих её осуществлению. Оно включает в себя совместную работу органов власти, местного самоуправления, правоохранительных органов, общественных организаций начиная от принятия Целевых программ, предусматривающих бюджетное финансирование, включающих в себя мероприятия по воспитательной, пропагандистской работе, направленной на предупреждение экстремистской деятельности, заканчивая укреплением антитеррористической защищенности объектов особой важности, мест с массовым скопление людей, социальных учреждений и т.д.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В целях защиты населения и территории все места массового пребывания людей независимо от установленной категории оборудуются: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- системой видеонаблюдения;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- системой оповещения и управления эвакуацией;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- системой освещения.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В целях поддержания правопорядка в местах массового пребывания людей организуется их физическая охрана.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Второе направление - это непосредственное выявление и пресечение правоохранительными органами экстремистской и террористической деятельности общественных и религиозных объединений, иных организаций, физических лиц.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Для оперативности выявления экстремистских и террористических угроз необходимы усилия не только правоохранительных органов, но и гражданского общества, направленные на патриотическое воспитание населения, развитие терпимого отношения общества ко всем расам и религиям, воспитание правового сознания.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Важнейшее значение в деле предупреждения терроризма имеет общественная изоляция террористических групп, лишение их внутренней и внешней поддержки, выявление и ликвидация источников их финансирования, включая легитимные и криминальные доходы террористов как внутри страны, так и из-за рубежа.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В связи с чем, значимую роль в противодействии экстремизму и терроризму выполняют органы прокуратуры.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lastRenderedPageBreak/>
        <w:t>Терроризм во всех его формах и проявлениях и по своим масштабам и интенсивности, по своей бесчеловечности и жестокости – одна из самых острых и злободневных проблем. Проявления терроризма влекут за собой массовые человеческие жертвы, разрушение духовных, материальных, культурных ценностей, которые невозможно воссоздать веками. Кроме того, терроризм порождает ненависть и недоверие между социальными и национальными группами.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Спецслужбами и правоохранительными органами фиксируется использование идеологами террористических организаций все новых средств коммуникации для наибольшего охвата аудитории. Значительным идеологическим ресурсом экстремистов, террористов является обучение молодых граждан России в зарубежных теологических учебных заведениях. Преступники широко используют дезинформацию, запугивание, манипуляцию общественным сознанием, подмену понятий и фактов, используют Интернет для вербовки новых членов, включая террористов-смертников.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В России веками дружно жили люди разных национальностей и вероисповеданий, воспитанные на уважении к культурным и конфессиональным особенностям, при сохранении собственной идентичности. Только взаимоуважение позволят предупредить разрастание социальной базы терроризма.</w:t>
      </w:r>
    </w:p>
    <w:p w:rsidR="00157A72" w:rsidRPr="00EE091E" w:rsidRDefault="002A7940" w:rsidP="008F1CAB">
      <w:pPr>
        <w:pStyle w:val="a3"/>
        <w:shd w:val="clear" w:color="auto" w:fill="FFFFFF"/>
        <w:spacing w:before="0" w:before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Защищать безопасность Отечества надо сообща с участием каждого гражданина, каждого из нас. В случае обнаружения фактов терроризма и экстремизма необходимо обращаться в органы полиции, прокуратуры, федеральной безопасности.</w:t>
      </w:r>
    </w:p>
    <w:p w:rsidR="00157A72" w:rsidRPr="00DB0122" w:rsidRDefault="008F1CAB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профилактике</w:t>
      </w:r>
      <w:r w:rsidRPr="00FD1A60">
        <w:rPr>
          <w:rFonts w:ascii="Times New Roman" w:hAnsi="Times New Roman"/>
          <w:sz w:val="28"/>
          <w:szCs w:val="28"/>
        </w:rPr>
        <w:t xml:space="preserve"> правонаруше</w:t>
      </w:r>
      <w:r>
        <w:rPr>
          <w:rFonts w:ascii="Times New Roman" w:hAnsi="Times New Roman"/>
          <w:sz w:val="28"/>
          <w:szCs w:val="28"/>
        </w:rPr>
        <w:t>ний на национальной почве и мерах</w:t>
      </w:r>
      <w:r w:rsidRPr="00FD1A60">
        <w:rPr>
          <w:rFonts w:ascii="Times New Roman" w:hAnsi="Times New Roman"/>
          <w:sz w:val="28"/>
          <w:szCs w:val="28"/>
        </w:rPr>
        <w:t xml:space="preserve"> противодействия террористической и экстремистской деятельности на территории Ординского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157A72" w:rsidRPr="00D15999" w:rsidRDefault="00157A72" w:rsidP="008F1CA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57A72" w:rsidRDefault="00F56474" w:rsidP="00EE0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157A72"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FF0280" w:rsidRPr="00FF0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7A72"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Лобанову К.В.: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1CEB">
        <w:rPr>
          <w:rFonts w:ascii="Times New Roman" w:hAnsi="Times New Roman" w:cs="Times New Roman"/>
          <w:sz w:val="28"/>
          <w:szCs w:val="28"/>
        </w:rPr>
        <w:t>В январе 202</w:t>
      </w:r>
      <w:r w:rsidR="00FF0280">
        <w:rPr>
          <w:rFonts w:ascii="Times New Roman" w:hAnsi="Times New Roman" w:cs="Times New Roman"/>
          <w:sz w:val="28"/>
          <w:szCs w:val="28"/>
        </w:rPr>
        <w:t>3</w:t>
      </w:r>
      <w:r w:rsidRPr="000A1CEB">
        <w:rPr>
          <w:rFonts w:ascii="Times New Roman" w:hAnsi="Times New Roman" w:cs="Times New Roman"/>
          <w:sz w:val="28"/>
          <w:szCs w:val="28"/>
        </w:rPr>
        <w:t xml:space="preserve"> года в администрации Ординского муниципального округа </w:t>
      </w:r>
      <w:r w:rsidR="00AF6E40">
        <w:rPr>
          <w:rFonts w:ascii="Times New Roman" w:hAnsi="Times New Roman" w:cs="Times New Roman"/>
          <w:sz w:val="28"/>
          <w:szCs w:val="28"/>
        </w:rPr>
        <w:t>обновлен</w:t>
      </w:r>
      <w:r w:rsidRPr="000A1CEB">
        <w:rPr>
          <w:rFonts w:ascii="Times New Roman" w:hAnsi="Times New Roman" w:cs="Times New Roman"/>
          <w:sz w:val="28"/>
          <w:szCs w:val="28"/>
        </w:rPr>
        <w:t xml:space="preserve"> стенд по профилактике терроризма и экстремизма.</w:t>
      </w:r>
      <w:r>
        <w:rPr>
          <w:rFonts w:ascii="Times New Roman" w:hAnsi="Times New Roman" w:cs="Times New Roman"/>
          <w:sz w:val="28"/>
          <w:szCs w:val="28"/>
        </w:rPr>
        <w:t xml:space="preserve"> На нем</w:t>
      </w:r>
      <w:r w:rsidR="00EE091E">
        <w:rPr>
          <w:rFonts w:ascii="Times New Roman" w:hAnsi="Times New Roman" w:cs="Times New Roman"/>
          <w:sz w:val="28"/>
          <w:szCs w:val="28"/>
        </w:rPr>
        <w:t xml:space="preserve"> расположены следующие памятки: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обеспечению безопасности при угрозе совершения террористического акта,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 экстремизму нет!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экстремизм,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населения при установлении уровней террористических угроз,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терроризм – угроза обществу.</w:t>
      </w:r>
    </w:p>
    <w:p w:rsidR="00157A72" w:rsidRPr="000A1CEB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также эта информация размещена на официальном сайте Ординского муниципального округа.</w:t>
      </w:r>
    </w:p>
    <w:p w:rsidR="00157A72" w:rsidRPr="000A1CEB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57A72" w:rsidRPr="00DB012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освещению</w:t>
      </w:r>
      <w:r w:rsidRPr="00FD1A60">
        <w:rPr>
          <w:rFonts w:ascii="Times New Roman" w:hAnsi="Times New Roman"/>
          <w:sz w:val="28"/>
          <w:szCs w:val="28"/>
        </w:rPr>
        <w:t xml:space="preserve">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</w:t>
      </w:r>
      <w:r>
        <w:rPr>
          <w:rFonts w:ascii="Times New Roman" w:hAnsi="Times New Roman"/>
          <w:sz w:val="28"/>
          <w:szCs w:val="28"/>
        </w:rPr>
        <w:t>.</w:t>
      </w:r>
    </w:p>
    <w:p w:rsidR="00157A72" w:rsidRPr="000A1CEB" w:rsidRDefault="00157A72" w:rsidP="008F1CAB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A72" w:rsidRPr="006A3185" w:rsidRDefault="00F56474" w:rsidP="008F1CAB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157A72" w:rsidRPr="00F66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157A72">
        <w:rPr>
          <w:rFonts w:ascii="Times New Roman" w:hAnsi="Times New Roman" w:cs="Times New Roman"/>
          <w:b/>
          <w:i/>
          <w:sz w:val="28"/>
          <w:szCs w:val="28"/>
        </w:rPr>
        <w:t xml:space="preserve"> Содействие</w:t>
      </w:r>
      <w:r w:rsidR="00157A72" w:rsidRPr="006A3185">
        <w:rPr>
          <w:rFonts w:ascii="Times New Roman" w:hAnsi="Times New Roman" w:cs="Times New Roman"/>
          <w:b/>
          <w:i/>
          <w:sz w:val="28"/>
          <w:szCs w:val="28"/>
        </w:rPr>
        <w:t xml:space="preserve"> в работе, направленной на </w:t>
      </w:r>
      <w:r w:rsidR="00157A72" w:rsidRPr="006A3185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конфликтов, профилактике экстремизма, формирование межнациональной культуры общения и добрососедских отношений</w:t>
      </w:r>
      <w:r w:rsidR="00157A72" w:rsidRPr="006A3185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Погорелову О.В.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образования:</w:t>
      </w:r>
    </w:p>
    <w:p w:rsidR="00157A72" w:rsidRPr="00232E30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2E30">
        <w:rPr>
          <w:rFonts w:ascii="Times New Roman" w:hAnsi="Times New Roman" w:cs="Times New Roman"/>
          <w:bCs/>
          <w:sz w:val="28"/>
          <w:szCs w:val="28"/>
        </w:rPr>
        <w:t>О</w:t>
      </w:r>
      <w:r w:rsidRPr="00232E30">
        <w:rPr>
          <w:rFonts w:ascii="Times New Roman" w:hAnsi="Times New Roman" w:cs="Times New Roman"/>
          <w:sz w:val="28"/>
          <w:szCs w:val="28"/>
        </w:rPr>
        <w:t>дним из направлений профилактической работы образовательных организаций является профилактика экстремистских проявлений, совершенствование правового сознания и правовой культуры несовершеннолетних. В целях профилактики экстремизма и терроризма образовательные организации используют следующие формы деятельности:</w:t>
      </w:r>
    </w:p>
    <w:p w:rsidR="00157A72" w:rsidRPr="00232E30" w:rsidRDefault="00157A72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E30">
        <w:rPr>
          <w:rFonts w:ascii="Times New Roman" w:hAnsi="Times New Roman" w:cs="Times New Roman"/>
          <w:sz w:val="28"/>
          <w:szCs w:val="28"/>
        </w:rPr>
        <w:t>проведение месячников правовых знаний;</w:t>
      </w:r>
    </w:p>
    <w:p w:rsidR="00157A72" w:rsidRPr="00232E30" w:rsidRDefault="00157A72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E30">
        <w:rPr>
          <w:rFonts w:ascii="Times New Roman" w:hAnsi="Times New Roman" w:cs="Times New Roman"/>
          <w:sz w:val="28"/>
          <w:szCs w:val="28"/>
        </w:rPr>
        <w:t>беседы по правовой тематике;</w:t>
      </w:r>
    </w:p>
    <w:p w:rsidR="00157A72" w:rsidRPr="00232E30" w:rsidRDefault="00157A72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E30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157A72" w:rsidRPr="00232E30" w:rsidRDefault="00157A72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E30">
        <w:rPr>
          <w:rFonts w:ascii="Times New Roman" w:hAnsi="Times New Roman" w:cs="Times New Roman"/>
          <w:sz w:val="28"/>
          <w:szCs w:val="28"/>
        </w:rPr>
        <w:t>организация школьных праздников;</w:t>
      </w:r>
    </w:p>
    <w:p w:rsidR="00157A72" w:rsidRDefault="00157A72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E30">
        <w:rPr>
          <w:rFonts w:ascii="Times New Roman" w:hAnsi="Times New Roman" w:cs="Times New Roman"/>
          <w:sz w:val="28"/>
          <w:szCs w:val="28"/>
        </w:rPr>
        <w:t>межведомственное взаимодействие (районный суд, прокуратура, ПДН,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30">
        <w:rPr>
          <w:rFonts w:ascii="Times New Roman" w:hAnsi="Times New Roman" w:cs="Times New Roman"/>
          <w:sz w:val="28"/>
          <w:szCs w:val="28"/>
        </w:rPr>
        <w:t>КДН).</w:t>
      </w:r>
    </w:p>
    <w:p w:rsidR="00622951" w:rsidRDefault="00157A72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 xml:space="preserve">В </w:t>
      </w:r>
      <w:r w:rsidR="00CC10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1074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F66E9C">
        <w:rPr>
          <w:rFonts w:ascii="Times New Roman" w:hAnsi="Times New Roman" w:cs="Times New Roman"/>
          <w:sz w:val="28"/>
          <w:szCs w:val="28"/>
        </w:rPr>
        <w:t>202</w:t>
      </w:r>
      <w:r w:rsidR="00FF0280">
        <w:rPr>
          <w:rFonts w:ascii="Times New Roman" w:hAnsi="Times New Roman" w:cs="Times New Roman"/>
          <w:sz w:val="28"/>
          <w:szCs w:val="28"/>
        </w:rPr>
        <w:t>3</w:t>
      </w:r>
      <w:r w:rsidRPr="00F66E9C">
        <w:rPr>
          <w:rFonts w:ascii="Times New Roman" w:hAnsi="Times New Roman" w:cs="Times New Roman"/>
          <w:sz w:val="28"/>
          <w:szCs w:val="28"/>
        </w:rPr>
        <w:t xml:space="preserve"> года в образовательных организациях округа был</w:t>
      </w:r>
      <w:r w:rsidR="00343389">
        <w:rPr>
          <w:rFonts w:ascii="Times New Roman" w:hAnsi="Times New Roman" w:cs="Times New Roman"/>
          <w:sz w:val="28"/>
          <w:szCs w:val="28"/>
        </w:rPr>
        <w:t>и</w:t>
      </w:r>
      <w:r w:rsidRPr="00F66E9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43389">
        <w:rPr>
          <w:rFonts w:ascii="Times New Roman" w:hAnsi="Times New Roman" w:cs="Times New Roman"/>
          <w:sz w:val="28"/>
          <w:szCs w:val="28"/>
        </w:rPr>
        <w:t>ы следующие мероприятия:</w:t>
      </w:r>
    </w:p>
    <w:p w:rsidR="006B7BF3" w:rsidRPr="00622951" w:rsidRDefault="006B7BF3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«Ординская СОШ» присоединилась к IV Всероссийской акции «Читаем о блокаде», организатором которой является ГБУК НО «Нижегородская государственная библиотека имени Т.А. Мавриной».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4AF5" w:rsidRDefault="00343389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акции 25.01.2023 года</w:t>
      </w:r>
      <w:r w:rsidR="00622951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3 «А» классе прошло внеурочное</w:t>
      </w:r>
      <w:r w:rsid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2951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«Блокада Ленинграда «Дни той далёкой войны…»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7BF3" w:rsidRPr="00622951" w:rsidRDefault="006B7BF3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 года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юнармейцы МБОУ «Ординская СОШ» приняли участие в эстафете хорового чтения стихотворения Ольги Берггольц «Ленинградский салют»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1510" w:rsidRDefault="00F608D3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 w:rsid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.02.</w:t>
      </w:r>
      <w:r w:rsidR="00423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 года - 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80 лет </w:t>
      </w:r>
      <w:r w:rsidR="00423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дня 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Сталинградской битвы</w:t>
      </w:r>
      <w:r w:rsid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память об этом событии</w:t>
      </w:r>
      <w:r w:rsid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Ординской школьной библиотеке </w:t>
      </w:r>
      <w:r w:rsid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организована книжно-иллюстративная выставка «В боях за Сталинград».</w:t>
      </w:r>
      <w:r w:rsidR="006B7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а</w:t>
      </w:r>
      <w:r w:rsidR="00201510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кция "Свеча памяти"</w:t>
      </w:r>
      <w:r w:rsidR="006B7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</w:t>
      </w:r>
      <w:r w:rsidR="00201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чащиеся</w:t>
      </w:r>
      <w:r w:rsidR="00201510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1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 округа </w:t>
      </w:r>
      <w:r w:rsidR="00201510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</w:t>
      </w:r>
      <w:r w:rsidR="00201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щали</w:t>
      </w:r>
      <w:r w:rsidR="00201510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</w:t>
      </w:r>
      <w:r w:rsidR="00201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01510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зажженной свечой</w:t>
      </w:r>
      <w:r w:rsidR="00201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страницах в социальных сетях</w:t>
      </w:r>
      <w:r w:rsidR="00201510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1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свечи напомнили</w:t>
      </w:r>
      <w:r w:rsidR="00201510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 о героях Сталинградской битвы, о героях Великой Отечественной войны, обо всех героях, с оружием в руках защищающих нашу Родину</w:t>
      </w:r>
      <w:r w:rsidR="00201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08D3" w:rsidRPr="00622951" w:rsidRDefault="00343389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0</w:t>
      </w:r>
      <w:r w:rsidR="00F608D3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.02.</w:t>
      </w:r>
      <w:r w:rsidR="00F608D3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 года на базе Центра образования цифрового и гуманитарного профилей «Точка роста» МБОУ «Ординская СОШ» прошел открытый личный турнир по шахматам «Шахматный дебют». Ребята играли по классической турнирной системе и в ходе интеллектуальных схваток определяли самых сильных шахматистов школы в возрасте от 12 до 15 лет.</w:t>
      </w:r>
    </w:p>
    <w:p w:rsidR="00622951" w:rsidRDefault="00F608D3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по 3 февраля 2023 года на базе спортивно - оздоровительного комплекса санатория-профилактория "Сосновый бор" в г. Пермь прошел II этап Десятой Региональной спартакиады допризывной молодёжи Пермского края.</w:t>
      </w:r>
      <w:r w:rsid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краевых соревнованиях Ординский округ представляла команда девушек </w:t>
      </w:r>
      <w:r w:rsidR="00622951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«Ординская СОШ»</w:t>
      </w:r>
      <w:r w:rsid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Девушки успешно справились со всеми испытаниями, наиболее ярко проявив себя в стрельбе, где в общекомандном зачете заняли 4 место.</w:t>
      </w:r>
    </w:p>
    <w:p w:rsidR="00F608D3" w:rsidRPr="00622951" w:rsidRDefault="00F608D3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15.02</w:t>
      </w:r>
      <w:r w:rsid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.2023 года 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юнармейских классах прошли беседы, посвященные Дню памяти о россиянах, исполнявших служебный долг за пределами Отечества "Эхо Афганской войны". Классные руководители вместе с ребятами вспомнили, что 15 февраля 1989 года завершился вывод войск из Афганистана. А также узнали о героях не только Афганской войны, но и других вооруженных конфликтах за пределами страны. Также к этой дате </w:t>
      </w:r>
      <w:r w:rsid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оформлены</w:t>
      </w:r>
      <w:r w:rsid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стенды «Время выбрало нас».</w:t>
      </w:r>
    </w:p>
    <w:p w:rsidR="00F608D3" w:rsidRPr="00622951" w:rsidRDefault="00F608D3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C71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.02.2023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</w:t>
      </w:r>
      <w:r w:rsidR="00ED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ФОК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"Золотая Орда" прошли муниципальные соревнования по пулевой стрельбе. </w:t>
      </w:r>
      <w:r w:rsidR="00ED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мероприятии приняли участие </w:t>
      </w: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команд образовательных учреждений </w:t>
      </w:r>
      <w:r w:rsidR="00ED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округа.</w:t>
      </w:r>
    </w:p>
    <w:p w:rsidR="00A878E5" w:rsidRDefault="00C71EF8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празднования Дня защитника Отечества</w:t>
      </w:r>
      <w:r w:rsidR="00A8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проведены следующие мероприятия:</w:t>
      </w:r>
    </w:p>
    <w:p w:rsidR="00C71EF8" w:rsidRDefault="00A878E5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71EF8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МБОУ «Ординская СОШ»</w:t>
      </w:r>
      <w:r w:rsidR="00C71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1EF8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состоялась семейная квест-игра "ЗаЩИТник".</w:t>
      </w:r>
      <w:r w:rsidR="00C71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1EF8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 дней </w:t>
      </w:r>
      <w:r w:rsidR="00C71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 </w:t>
      </w:r>
      <w:r w:rsidR="00C71EF8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 соревновались знаниями в области</w:t>
      </w:r>
      <w:r w:rsidR="00C71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1EF8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воинских званий, первой медицинской помощи, военных песен, изобразительного искусства, собирали автоматы, изготавливали медали, плели морские узлы, стояли в планке и собирали волю в кулак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608D3" w:rsidRPr="00622951" w:rsidRDefault="00A878E5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ю</w:t>
      </w:r>
      <w:r w:rsidR="00F608D3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нармейцы школ</w:t>
      </w:r>
      <w:r w:rsidR="00C71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</w:t>
      </w:r>
      <w:r w:rsidR="00F608D3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во Всероссийской акции "Письмо солдату". В своих письмах школьники выражали искреннюю признательность солдатам, высказали слова поддержки нашим бойцам, которые сейчас находятся на передовой, на защите прав и свобод людей. Школьники написали им простые и очень теплые и искренние слова, которые именно сейчас им так необходимы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608D3" w:rsidRPr="00622951" w:rsidRDefault="00A878E5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608D3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C71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.02.</w:t>
      </w:r>
      <w:r w:rsidR="00F608D3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 года в </w:t>
      </w:r>
      <w:r w:rsidR="00ED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ФОК</w:t>
      </w:r>
      <w:r w:rsidR="00F608D3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"Золотая Орда" состоялся муниципальный конкурс "Смотр строя и песни"</w:t>
      </w:r>
      <w:r w:rsidR="00ED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мероприятии приняли участие </w:t>
      </w:r>
      <w:r w:rsidR="00F608D3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команд </w:t>
      </w:r>
      <w:r w:rsidR="00ED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учреждений</w:t>
      </w:r>
      <w:r w:rsidR="00F608D3" w:rsidRPr="00622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округа.</w:t>
      </w:r>
    </w:p>
    <w:p w:rsidR="00F608D3" w:rsidRPr="00622951" w:rsidRDefault="006853AA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Pr="00423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FC241B" w:rsidRPr="00423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марта</w:t>
      </w:r>
      <w:r w:rsidRPr="00423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FC241B" w:rsidRPr="00423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423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2023 года Ординский</w:t>
      </w:r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округ стал участником акции «Десант Прикамья». Это молодежная акция, направленная на патриотическое воспитание молодёжи и развитие волонтёрского движения в Пермском крае. Цель акции – создание условий для профессионального самоопределения и повышение уровня социальной активности молодёжи, воспитан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молодёжи в духе патриотизма.</w:t>
      </w:r>
      <w:r w:rsidR="00000B20" w:rsidRPr="00000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B20" w:rsidRPr="006853AA">
        <w:rPr>
          <w:rFonts w:ascii="Times New Roman" w:eastAsia="Times New Roman" w:hAnsi="Times New Roman" w:cs="Times New Roman"/>
          <w:sz w:val="28"/>
          <w:szCs w:val="28"/>
        </w:rPr>
        <w:t xml:space="preserve">Акция создана в 2015 году региональным отделением всероссийской молодежной организации студенческих отрядов. Студенты выезжают в села Прикамья, и </w:t>
      </w:r>
      <w:r w:rsidR="00000B20" w:rsidRPr="006853AA">
        <w:rPr>
          <w:rFonts w:ascii="Times New Roman" w:eastAsia="Times New Roman" w:hAnsi="Times New Roman" w:cs="Times New Roman"/>
          <w:sz w:val="28"/>
          <w:szCs w:val="28"/>
        </w:rPr>
        <w:lastRenderedPageBreak/>
        <w:t>несколько дней с утра и до вечера их можно видеть то в школе с ребятами, то в клубе на сцене, то в доме у пенсионеров с лопатами, молотками, ведрами.</w:t>
      </w:r>
    </w:p>
    <w:p w:rsidR="006853AA" w:rsidRDefault="009109A2" w:rsidP="008F1C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отряде «Малахит» -</w:t>
      </w:r>
      <w:r w:rsidR="006853AA" w:rsidRPr="006853AA">
        <w:rPr>
          <w:rFonts w:ascii="Times New Roman" w:eastAsia="Times New Roman" w:hAnsi="Times New Roman" w:cs="Times New Roman"/>
          <w:sz w:val="28"/>
          <w:szCs w:val="28"/>
        </w:rPr>
        <w:t xml:space="preserve"> студенты пермских вузов и колледжей</w:t>
      </w:r>
      <w:r w:rsidR="006853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3AA" w:rsidRPr="006853AA">
        <w:rPr>
          <w:rFonts w:ascii="Times New Roman" w:eastAsia="Times New Roman" w:hAnsi="Times New Roman" w:cs="Times New Roman"/>
          <w:sz w:val="28"/>
          <w:szCs w:val="28"/>
        </w:rPr>
        <w:t>командир отряда Павел Ушаков. Ребята жи</w:t>
      </w:r>
      <w:r w:rsidR="006853A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6853AA" w:rsidRPr="006853AA">
        <w:rPr>
          <w:rFonts w:ascii="Times New Roman" w:eastAsia="Times New Roman" w:hAnsi="Times New Roman" w:cs="Times New Roman"/>
          <w:sz w:val="28"/>
          <w:szCs w:val="28"/>
        </w:rPr>
        <w:t xml:space="preserve"> в округе неделю и кроме Орды побывали еще в Ашапе, Красном Ясыле, Карьево, Медянке. Каждый день </w:t>
      </w:r>
      <w:r w:rsidR="006853AA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6853AA" w:rsidRPr="006853AA">
        <w:rPr>
          <w:rFonts w:ascii="Times New Roman" w:eastAsia="Times New Roman" w:hAnsi="Times New Roman" w:cs="Times New Roman"/>
          <w:sz w:val="28"/>
          <w:szCs w:val="28"/>
        </w:rPr>
        <w:t>расписан по минутам. В школах проводи</w:t>
      </w:r>
      <w:r w:rsidR="006853A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6853AA" w:rsidRPr="006853AA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мастер-классы с ребятами, старшеклассникам организ</w:t>
      </w:r>
      <w:r w:rsidR="006853AA">
        <w:rPr>
          <w:rFonts w:ascii="Times New Roman" w:eastAsia="Times New Roman" w:hAnsi="Times New Roman" w:cs="Times New Roman"/>
          <w:sz w:val="28"/>
          <w:szCs w:val="28"/>
        </w:rPr>
        <w:t>овывали</w:t>
      </w:r>
      <w:r w:rsidR="006853AA" w:rsidRPr="006853AA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вузов и колледжей. Помога</w:t>
      </w:r>
      <w:r w:rsidR="006853AA">
        <w:rPr>
          <w:rFonts w:ascii="Times New Roman" w:eastAsia="Times New Roman" w:hAnsi="Times New Roman" w:cs="Times New Roman"/>
          <w:sz w:val="28"/>
          <w:szCs w:val="28"/>
        </w:rPr>
        <w:t xml:space="preserve">ли пенсионерам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53AA">
        <w:rPr>
          <w:rFonts w:ascii="Times New Roman" w:eastAsia="Times New Roman" w:hAnsi="Times New Roman" w:cs="Times New Roman"/>
          <w:sz w:val="28"/>
          <w:szCs w:val="28"/>
        </w:rPr>
        <w:t xml:space="preserve"> очищали</w:t>
      </w:r>
      <w:r w:rsidR="006853AA" w:rsidRPr="006853AA">
        <w:rPr>
          <w:rFonts w:ascii="Times New Roman" w:eastAsia="Times New Roman" w:hAnsi="Times New Roman" w:cs="Times New Roman"/>
          <w:sz w:val="28"/>
          <w:szCs w:val="28"/>
        </w:rPr>
        <w:t xml:space="preserve"> крыши и дворы от снега. В сельских клубах выходи</w:t>
      </w:r>
      <w:r w:rsidR="006853A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6853AA" w:rsidRPr="006853AA">
        <w:rPr>
          <w:rFonts w:ascii="Times New Roman" w:eastAsia="Times New Roman" w:hAnsi="Times New Roman" w:cs="Times New Roman"/>
          <w:sz w:val="28"/>
          <w:szCs w:val="28"/>
        </w:rPr>
        <w:t xml:space="preserve"> на сц</w:t>
      </w:r>
      <w:r w:rsidR="006853AA">
        <w:rPr>
          <w:rFonts w:ascii="Times New Roman" w:eastAsia="Times New Roman" w:hAnsi="Times New Roman" w:cs="Times New Roman"/>
          <w:sz w:val="28"/>
          <w:szCs w:val="28"/>
        </w:rPr>
        <w:t>ену с музыкальным выступлением.</w:t>
      </w:r>
    </w:p>
    <w:p w:rsidR="00FC241B" w:rsidRPr="000A1C53" w:rsidRDefault="00FC241B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07.03.2023 года</w:t>
      </w:r>
      <w:r w:rsidRPr="000A1C53">
        <w:rPr>
          <w:color w:val="000000"/>
          <w:sz w:val="28"/>
          <w:szCs w:val="28"/>
          <w:shd w:val="clear" w:color="auto" w:fill="FFFFFF"/>
        </w:rPr>
        <w:t xml:space="preserve"> в МБОУ "Ашапская СОШ" волонтеры, студенты отряда «Малахит»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1C53">
        <w:rPr>
          <w:color w:val="000000"/>
          <w:sz w:val="28"/>
          <w:szCs w:val="28"/>
          <w:shd w:val="clear" w:color="auto" w:fill="FFFFFF"/>
        </w:rPr>
        <w:t>Десанта Прикамья провели большую работу: очистили плац от снега, организовали лекции ("Волонтерство", "Кибер-безопасность", "ЗОЖ", "Опыты"), мастер-классы ("Гитара", "Танцы", "Своя игра"), завершили мероприятие запуском ракеты.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Безопасность обучающихся обеспечивается следующими мероприятиями:</w:t>
      </w:r>
    </w:p>
    <w:p w:rsidR="00157A72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Организован контрольный режим, обеспечивающий безопасное пребывание людей в зданиях школы, постоянный контроль за территорией учреждения и прилегающей местности.</w:t>
      </w:r>
    </w:p>
    <w:p w:rsidR="00157A72" w:rsidRPr="00A34131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 xml:space="preserve">В учреждении имеется кнопка экстренного вызова органов </w:t>
      </w:r>
      <w:r w:rsidR="006C6BBB">
        <w:rPr>
          <w:rFonts w:ascii="Times New Roman" w:hAnsi="Times New Roman" w:cs="Times New Roman"/>
          <w:sz w:val="28"/>
          <w:szCs w:val="28"/>
        </w:rPr>
        <w:t>по</w:t>
      </w:r>
      <w:r w:rsidRPr="00A34131">
        <w:rPr>
          <w:rFonts w:ascii="Times New Roman" w:hAnsi="Times New Roman" w:cs="Times New Roman"/>
          <w:sz w:val="28"/>
          <w:szCs w:val="28"/>
        </w:rPr>
        <w:t>лиции.</w:t>
      </w:r>
    </w:p>
    <w:p w:rsidR="00157A72" w:rsidRPr="00A34131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Разработан план проведения антитеррористических мероприятий.</w:t>
      </w:r>
    </w:p>
    <w:p w:rsidR="00157A72" w:rsidRPr="00A34131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Имеется паспорт безопасности.</w:t>
      </w:r>
    </w:p>
    <w:p w:rsidR="00157A72" w:rsidRPr="00A34131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Разработаны планы и схемы эвакуации обучающихся из учреждения при угрозе возникновения и совершенном террористическом акте.</w:t>
      </w:r>
    </w:p>
    <w:p w:rsidR="00157A72" w:rsidRPr="00A34131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Разработаны должностные инструкции.</w:t>
      </w:r>
    </w:p>
    <w:p w:rsidR="00157A72" w:rsidRPr="00A34131" w:rsidRDefault="00157A72" w:rsidP="008F1CAB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Обучение учащихся проводи</w:t>
      </w:r>
      <w:r w:rsidR="006C6BBB">
        <w:rPr>
          <w:rFonts w:ascii="Times New Roman" w:hAnsi="Times New Roman" w:cs="Times New Roman"/>
          <w:sz w:val="28"/>
          <w:szCs w:val="28"/>
        </w:rPr>
        <w:t>тся</w:t>
      </w:r>
      <w:r w:rsidRPr="00A34131">
        <w:rPr>
          <w:rFonts w:ascii="Times New Roman" w:hAnsi="Times New Roman" w:cs="Times New Roman"/>
          <w:sz w:val="28"/>
          <w:szCs w:val="28"/>
        </w:rPr>
        <w:t xml:space="preserve"> согласно календарно – тематическому плану: «поведения в ситуациях криминогенного характера и при угрозе террористического акта».</w:t>
      </w:r>
    </w:p>
    <w:p w:rsidR="00157A72" w:rsidRPr="00A34131" w:rsidRDefault="00157A72" w:rsidP="008F1CAB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Систематически проводится инструктаж обучающихся, который фиксируется в книгах инструктажа.</w:t>
      </w:r>
    </w:p>
    <w:p w:rsidR="00157A72" w:rsidRPr="00A34131" w:rsidRDefault="00157A72" w:rsidP="008F1CAB">
      <w:pPr>
        <w:pStyle w:val="a4"/>
        <w:numPr>
          <w:ilvl w:val="0"/>
          <w:numId w:val="6"/>
        </w:numPr>
        <w:tabs>
          <w:tab w:val="left" w:pos="12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Разработаны инструкции по действию при угрозе террористического акта для педагогического состава школы.</w:t>
      </w:r>
    </w:p>
    <w:p w:rsidR="00157A72" w:rsidRPr="00A34131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Разработаны инструкции по действию при угрозе террористического акта для ответственных за учебные кабинеты.</w:t>
      </w:r>
    </w:p>
    <w:p w:rsidR="00157A72" w:rsidRPr="00A34131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Обеспечивается постоянный контроль выполнения рекомендованных и запланированных ан</w:t>
      </w:r>
      <w:r>
        <w:rPr>
          <w:rFonts w:ascii="Times New Roman" w:hAnsi="Times New Roman" w:cs="Times New Roman"/>
          <w:sz w:val="28"/>
          <w:szCs w:val="28"/>
        </w:rPr>
        <w:t>титеррористических мероприятий</w:t>
      </w:r>
      <w:r w:rsidRPr="00A34131">
        <w:rPr>
          <w:rFonts w:ascii="Times New Roman" w:hAnsi="Times New Roman" w:cs="Times New Roman"/>
          <w:sz w:val="28"/>
          <w:szCs w:val="28"/>
        </w:rPr>
        <w:t>.</w:t>
      </w:r>
    </w:p>
    <w:p w:rsidR="00157A72" w:rsidRPr="00A34131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157A72" w:rsidRPr="00A34131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Проводятся работы с родителями учащихся, которые находятся в зоне риска.</w:t>
      </w:r>
    </w:p>
    <w:p w:rsidR="00157A72" w:rsidRPr="00A34131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Проводится разъяснительная работа среди учащихся о наличии многих религий и их непримиримости к насилию.</w:t>
      </w:r>
    </w:p>
    <w:p w:rsidR="00157A72" w:rsidRPr="00232E30" w:rsidRDefault="00157A72" w:rsidP="008F1CAB">
      <w:pPr>
        <w:pStyle w:val="2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32E30">
        <w:rPr>
          <w:sz w:val="28"/>
          <w:szCs w:val="28"/>
        </w:rPr>
        <w:t>Классным руководителям в должностные обязанности вменяется осуществление мониторинга страниц социальных сетей обучающихся.</w:t>
      </w:r>
    </w:p>
    <w:p w:rsidR="00157A72" w:rsidRDefault="00157A72" w:rsidP="008F1CAB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232E30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>текущий период 202</w:t>
      </w:r>
      <w:r w:rsidR="006C6BB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правонарушения</w:t>
      </w:r>
      <w:r w:rsidRPr="00232E30">
        <w:rPr>
          <w:sz w:val="28"/>
          <w:szCs w:val="28"/>
        </w:rPr>
        <w:t xml:space="preserve"> экстремистской направленности сред</w:t>
      </w:r>
      <w:r>
        <w:rPr>
          <w:sz w:val="28"/>
          <w:szCs w:val="28"/>
        </w:rPr>
        <w:t>и несовершеннолетних не выявлены</w:t>
      </w:r>
      <w:r w:rsidRPr="00232E30">
        <w:rPr>
          <w:sz w:val="28"/>
          <w:szCs w:val="28"/>
        </w:rPr>
        <w:t>.</w:t>
      </w:r>
    </w:p>
    <w:p w:rsidR="00F63518" w:rsidRDefault="00F63518" w:rsidP="008F1CAB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</w:t>
      </w:r>
      <w:r w:rsidR="00FF0280">
        <w:rPr>
          <w:rFonts w:ascii="Times New Roman" w:hAnsi="Times New Roman"/>
          <w:sz w:val="28"/>
          <w:szCs w:val="28"/>
        </w:rPr>
        <w:t>Калинину М.В.</w:t>
      </w:r>
    </w:p>
    <w:p w:rsidR="00157A72" w:rsidRDefault="00157A72" w:rsidP="008F1CAB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F66E9C">
        <w:rPr>
          <w:sz w:val="28"/>
          <w:szCs w:val="28"/>
        </w:rPr>
        <w:t>В сфере культуры</w:t>
      </w:r>
      <w:r>
        <w:rPr>
          <w:sz w:val="28"/>
          <w:szCs w:val="28"/>
        </w:rPr>
        <w:t xml:space="preserve"> </w:t>
      </w:r>
      <w:r w:rsidR="00F63518">
        <w:rPr>
          <w:sz w:val="28"/>
          <w:szCs w:val="28"/>
        </w:rPr>
        <w:t xml:space="preserve">в </w:t>
      </w:r>
      <w:r w:rsidR="00F63518">
        <w:rPr>
          <w:sz w:val="28"/>
          <w:szCs w:val="28"/>
          <w:lang w:val="en-US"/>
        </w:rPr>
        <w:t>I</w:t>
      </w:r>
      <w:r w:rsidR="00F63518" w:rsidRPr="00F63518">
        <w:rPr>
          <w:sz w:val="28"/>
          <w:szCs w:val="28"/>
        </w:rPr>
        <w:t xml:space="preserve"> </w:t>
      </w:r>
      <w:r w:rsidR="00F63518">
        <w:rPr>
          <w:sz w:val="28"/>
          <w:szCs w:val="28"/>
        </w:rPr>
        <w:t xml:space="preserve">квартале 2023 года </w:t>
      </w:r>
      <w:r>
        <w:rPr>
          <w:sz w:val="28"/>
          <w:szCs w:val="28"/>
        </w:rPr>
        <w:t xml:space="preserve">проведены следующие </w:t>
      </w:r>
      <w:r w:rsidR="00F63518">
        <w:rPr>
          <w:sz w:val="28"/>
          <w:szCs w:val="28"/>
        </w:rPr>
        <w:t xml:space="preserve">крупные </w:t>
      </w:r>
      <w:r w:rsidRPr="00F66E9C">
        <w:rPr>
          <w:sz w:val="28"/>
          <w:szCs w:val="28"/>
        </w:rPr>
        <w:t>мероприятия:</w:t>
      </w:r>
    </w:p>
    <w:p w:rsidR="00F608D3" w:rsidRPr="000A1C53" w:rsidRDefault="00BC7115" w:rsidP="008F1CAB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23.01.</w:t>
      </w:r>
      <w:r w:rsidR="00874AF5" w:rsidRPr="000A1C53">
        <w:rPr>
          <w:color w:val="000000"/>
          <w:sz w:val="28"/>
          <w:szCs w:val="28"/>
          <w:shd w:val="clear" w:color="auto" w:fill="FFFFFF"/>
        </w:rPr>
        <w:t>2023 года Ординский муниципальный округ принимал участие на межмуниципальном Круглом столе в Октябрьском городском округе Пермского края «Приобщение детей и молодежи к духовно</w:t>
      </w:r>
      <w:r w:rsidR="00F97D15">
        <w:rPr>
          <w:color w:val="000000"/>
          <w:sz w:val="28"/>
          <w:szCs w:val="28"/>
          <w:shd w:val="clear" w:color="auto" w:fill="FFFFFF"/>
        </w:rPr>
        <w:t xml:space="preserve"> </w:t>
      </w:r>
      <w:r w:rsidR="00874AF5" w:rsidRPr="000A1C53">
        <w:rPr>
          <w:color w:val="000000"/>
          <w:sz w:val="28"/>
          <w:szCs w:val="28"/>
          <w:shd w:val="clear" w:color="auto" w:fill="FFFFFF"/>
        </w:rPr>
        <w:t>- культурному наследию Отечества: миссия работника культуры».</w:t>
      </w:r>
      <w:r w:rsidR="000A1C53">
        <w:rPr>
          <w:color w:val="000000"/>
          <w:sz w:val="28"/>
          <w:szCs w:val="28"/>
          <w:shd w:val="clear" w:color="auto" w:fill="FFFFFF"/>
        </w:rPr>
        <w:t xml:space="preserve"> </w:t>
      </w:r>
      <w:r w:rsidR="00874AF5" w:rsidRPr="000A1C53">
        <w:rPr>
          <w:color w:val="000000"/>
          <w:sz w:val="28"/>
          <w:szCs w:val="28"/>
          <w:shd w:val="clear" w:color="auto" w:fill="FFFFFF"/>
        </w:rPr>
        <w:t>В работе Круглого стола приняли участие: заместитель главы Октябрьского городского округа Т.М. Гробова, специалисты управлений и</w:t>
      </w:r>
      <w:r w:rsidR="00F46492">
        <w:rPr>
          <w:color w:val="000000"/>
          <w:sz w:val="28"/>
          <w:szCs w:val="28"/>
          <w:shd w:val="clear" w:color="auto" w:fill="FFFFFF"/>
        </w:rPr>
        <w:t xml:space="preserve"> </w:t>
      </w:r>
      <w:r w:rsidR="00874AF5" w:rsidRPr="000A1C53">
        <w:rPr>
          <w:color w:val="000000"/>
          <w:sz w:val="28"/>
          <w:szCs w:val="28"/>
          <w:shd w:val="clear" w:color="auto" w:fill="FFFFFF"/>
        </w:rPr>
        <w:t>отделов культуры, спорта и молодежной политики, работники клубных учреждений, библиотек, детских школ искусств, общественные организации, представители, отвечающие за туризм: Чернушинского, Октябрьского, Уинского, Куединского, Кунгурского, Ординского, Суксунского, Красновишерского, Осинского, Кишертского округов, ЗАТО Звездный, представители духовенства.</w:t>
      </w:r>
      <w:r w:rsidR="000A1C53">
        <w:rPr>
          <w:color w:val="000000"/>
          <w:sz w:val="28"/>
          <w:szCs w:val="28"/>
          <w:shd w:val="clear" w:color="auto" w:fill="FFFFFF"/>
        </w:rPr>
        <w:t xml:space="preserve"> </w:t>
      </w:r>
      <w:r w:rsidR="00874AF5" w:rsidRPr="000A1C53">
        <w:rPr>
          <w:color w:val="000000"/>
          <w:sz w:val="28"/>
          <w:szCs w:val="28"/>
          <w:shd w:val="clear" w:color="auto" w:fill="FFFFFF"/>
        </w:rPr>
        <w:t>Целью проведения межведомственного Круглого стола послужило обсуждение вопросов по активному межведомственному взаимодействию, направленное на укрепление системы духовно - нравственного и гражданско</w:t>
      </w:r>
      <w:r w:rsidR="001B7740">
        <w:rPr>
          <w:color w:val="000000"/>
          <w:sz w:val="28"/>
          <w:szCs w:val="28"/>
          <w:shd w:val="clear" w:color="auto" w:fill="FFFFFF"/>
        </w:rPr>
        <w:t xml:space="preserve"> </w:t>
      </w:r>
      <w:r w:rsidR="00874AF5" w:rsidRPr="000A1C53">
        <w:rPr>
          <w:color w:val="000000"/>
          <w:sz w:val="28"/>
          <w:szCs w:val="28"/>
          <w:shd w:val="clear" w:color="auto" w:fill="FFFFFF"/>
        </w:rPr>
        <w:t>- патриотического воспитания детей и молодежи, расширение возможностей для их эффективной самореализации, дельнейшее развитие работы по туризму.</w:t>
      </w:r>
      <w:r w:rsidR="000A1C53">
        <w:rPr>
          <w:color w:val="000000"/>
          <w:sz w:val="28"/>
          <w:szCs w:val="28"/>
          <w:shd w:val="clear" w:color="auto" w:fill="FFFFFF"/>
        </w:rPr>
        <w:t xml:space="preserve"> </w:t>
      </w:r>
      <w:r w:rsidR="00874AF5" w:rsidRPr="000A1C53">
        <w:rPr>
          <w:color w:val="000000"/>
          <w:sz w:val="28"/>
          <w:szCs w:val="28"/>
          <w:shd w:val="clear" w:color="auto" w:fill="FFFFFF"/>
        </w:rPr>
        <w:t>Была организована экскурсия по пос. Октябрьский - посетили Дом ремесел и сказок, где подвели итоги и приняли резолюцию Круглого стола. В заключение мероприятия была экскурсия «Великое в малом» по храмам Октябрьского городского округа.</w:t>
      </w:r>
    </w:p>
    <w:p w:rsidR="00F608D3" w:rsidRPr="000A1C53" w:rsidRDefault="00F608D3" w:rsidP="008F1CAB">
      <w:pPr>
        <w:pStyle w:val="2"/>
        <w:spacing w:after="0" w:line="24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A1C53">
        <w:rPr>
          <w:color w:val="000000"/>
          <w:sz w:val="28"/>
          <w:szCs w:val="28"/>
          <w:shd w:val="clear" w:color="auto" w:fill="FFFFFF"/>
        </w:rPr>
        <w:t>11 февраля состо</w:t>
      </w:r>
      <w:r w:rsidR="00401DD6">
        <w:rPr>
          <w:color w:val="000000"/>
          <w:sz w:val="28"/>
          <w:szCs w:val="28"/>
          <w:shd w:val="clear" w:color="auto" w:fill="FFFFFF"/>
        </w:rPr>
        <w:t>ялась</w:t>
      </w:r>
      <w:r w:rsidRPr="000A1C53">
        <w:rPr>
          <w:color w:val="000000"/>
          <w:sz w:val="28"/>
          <w:szCs w:val="28"/>
          <w:shd w:val="clear" w:color="auto" w:fill="FFFFFF"/>
        </w:rPr>
        <w:t xml:space="preserve"> XLI открытая Всероссийская массовая лыжная гонка "Лыжня России»</w:t>
      </w:r>
    </w:p>
    <w:p w:rsidR="00874AF5" w:rsidRDefault="00F608D3" w:rsidP="008F1CAB">
      <w:pPr>
        <w:pStyle w:val="2"/>
        <w:spacing w:after="0" w:line="24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A1C53">
        <w:rPr>
          <w:color w:val="000000"/>
          <w:sz w:val="28"/>
          <w:szCs w:val="28"/>
          <w:shd w:val="clear" w:color="auto" w:fill="FFFFFF"/>
        </w:rPr>
        <w:t>15 февраля отмечается памятная дата - День памяти о россиянах, исполнявших служебный долг за пределами Отечества.</w:t>
      </w:r>
      <w:r w:rsidR="000A1C53">
        <w:rPr>
          <w:color w:val="000000"/>
          <w:sz w:val="28"/>
          <w:szCs w:val="28"/>
          <w:shd w:val="clear" w:color="auto" w:fill="FFFFFF"/>
        </w:rPr>
        <w:t xml:space="preserve"> </w:t>
      </w:r>
      <w:r w:rsidRPr="000A1C53">
        <w:rPr>
          <w:color w:val="000000"/>
          <w:sz w:val="28"/>
          <w:szCs w:val="28"/>
          <w:shd w:val="clear" w:color="auto" w:fill="FFFFFF"/>
        </w:rPr>
        <w:t>Обучающиеся нашей школы посетили памятное мероприятие в Ординском Доме культуры, посвящённое 34 годовщине вывода советских войск</w:t>
      </w:r>
      <w:r w:rsidR="000A1C53">
        <w:rPr>
          <w:color w:val="000000"/>
          <w:sz w:val="28"/>
          <w:szCs w:val="28"/>
          <w:shd w:val="clear" w:color="auto" w:fill="FFFFFF"/>
        </w:rPr>
        <w:t xml:space="preserve"> </w:t>
      </w:r>
      <w:r w:rsidRPr="000A1C53">
        <w:rPr>
          <w:color w:val="000000"/>
          <w:sz w:val="28"/>
          <w:szCs w:val="28"/>
          <w:shd w:val="clear" w:color="auto" w:fill="FFFFFF"/>
        </w:rPr>
        <w:t>из Афганистана. В нем приняли участие представители воинского братства - участники боевых действий в Афганистане.</w:t>
      </w:r>
      <w:r w:rsidR="000A1C53">
        <w:rPr>
          <w:color w:val="000000"/>
          <w:sz w:val="28"/>
          <w:szCs w:val="28"/>
          <w:shd w:val="clear" w:color="auto" w:fill="FFFFFF"/>
        </w:rPr>
        <w:t xml:space="preserve"> </w:t>
      </w:r>
      <w:r w:rsidRPr="000A1C53">
        <w:rPr>
          <w:color w:val="000000"/>
          <w:sz w:val="28"/>
          <w:szCs w:val="28"/>
          <w:shd w:val="clear" w:color="auto" w:fill="FFFFFF"/>
        </w:rPr>
        <w:t>Дети выразили глубочайшую признательность героям за проявление мужества и воинской доблести, а также вручили памятные открытки, которые сделали своими руками.</w:t>
      </w:r>
    </w:p>
    <w:p w:rsidR="000A1C53" w:rsidRPr="000A1C53" w:rsidRDefault="000A1C53" w:rsidP="008F1CAB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23.02.2023 года в МБУК «Ординский Дом культуры» прошел праздничный благотворительный концерт «На страже мира и добра!», посвященный Дню защитника Отечества. Все собранные средства пошли в поддержку военнослужащих, участвующих в СВО.</w:t>
      </w:r>
    </w:p>
    <w:p w:rsidR="00F608D3" w:rsidRPr="000A1C53" w:rsidRDefault="000A1C53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0A1C53">
        <w:rPr>
          <w:color w:val="000000"/>
          <w:sz w:val="28"/>
          <w:szCs w:val="28"/>
          <w:shd w:val="clear" w:color="auto" w:fill="FFFFFF"/>
        </w:rPr>
        <w:t xml:space="preserve">24.02.2023 года </w:t>
      </w:r>
      <w:r w:rsidR="00F608D3" w:rsidRPr="000A1C53">
        <w:rPr>
          <w:color w:val="000000"/>
          <w:sz w:val="28"/>
          <w:szCs w:val="28"/>
          <w:shd w:val="clear" w:color="auto" w:fill="FFFFFF"/>
        </w:rPr>
        <w:t>в Орде состо</w:t>
      </w:r>
      <w:r w:rsidRPr="000A1C53">
        <w:rPr>
          <w:color w:val="000000"/>
          <w:sz w:val="28"/>
          <w:szCs w:val="28"/>
          <w:shd w:val="clear" w:color="auto" w:fill="FFFFFF"/>
        </w:rPr>
        <w:t>ял</w:t>
      </w:r>
      <w:r w:rsidR="00F608D3" w:rsidRPr="000A1C53">
        <w:rPr>
          <w:color w:val="000000"/>
          <w:sz w:val="28"/>
          <w:szCs w:val="28"/>
          <w:shd w:val="clear" w:color="auto" w:fill="FFFFFF"/>
        </w:rPr>
        <w:t>ся II межмуниципальный автопробег "Своих не бросаем!".</w:t>
      </w:r>
    </w:p>
    <w:p w:rsidR="0049027A" w:rsidRPr="0049027A" w:rsidRDefault="0049027A" w:rsidP="008F1C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57A72" w:rsidRPr="0049027A">
        <w:rPr>
          <w:rFonts w:ascii="Times New Roman" w:hAnsi="Times New Roman" w:cs="Times New Roman"/>
          <w:color w:val="000000"/>
          <w:sz w:val="28"/>
          <w:szCs w:val="28"/>
        </w:rPr>
        <w:t xml:space="preserve">акже в Ординском округе </w:t>
      </w:r>
      <w:r w:rsidRPr="0049027A">
        <w:rPr>
          <w:rFonts w:ascii="Times New Roman" w:hAnsi="Times New Roman" w:cs="Times New Roman"/>
          <w:color w:val="000000"/>
          <w:sz w:val="28"/>
          <w:szCs w:val="28"/>
        </w:rPr>
        <w:t>продолжается</w:t>
      </w:r>
      <w:r w:rsidR="00157A72" w:rsidRPr="0049027A">
        <w:rPr>
          <w:rFonts w:ascii="Times New Roman" w:hAnsi="Times New Roman" w:cs="Times New Roman"/>
          <w:color w:val="000000"/>
          <w:sz w:val="28"/>
          <w:szCs w:val="28"/>
        </w:rPr>
        <w:t xml:space="preserve"> сбор гу</w:t>
      </w:r>
      <w:r w:rsidR="000A1C53" w:rsidRPr="0049027A">
        <w:rPr>
          <w:rFonts w:ascii="Times New Roman" w:hAnsi="Times New Roman" w:cs="Times New Roman"/>
          <w:color w:val="000000"/>
          <w:sz w:val="28"/>
          <w:szCs w:val="28"/>
        </w:rPr>
        <w:t xml:space="preserve">манитарной помощи для </w:t>
      </w:r>
      <w:r w:rsidR="000A1C53" w:rsidRPr="0049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военнослужащих, участвующих в СВО</w:t>
      </w:r>
      <w:r w:rsidR="000A1C53" w:rsidRPr="004902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9027A">
        <w:rPr>
          <w:rFonts w:ascii="Times New Roman" w:eastAsia="Times New Roman" w:hAnsi="Times New Roman" w:cs="Times New Roman"/>
          <w:sz w:val="28"/>
          <w:szCs w:val="28"/>
        </w:rPr>
        <w:t xml:space="preserve"> В Прикамье для оперативной помощи участники СВО и их семьи могут задать вопросы на горячую линию «122». Звонки бесплатные и принимаются специалистами с понедельника по четверг с 9.00 до 18.00, в пятницу — до 17.00. Чтобы задать интересующий </w:t>
      </w:r>
      <w:r w:rsidRPr="0049027A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вопрос, нужно во время звонка выбрать цифру «1» и одну из четырех предложенных тем: меры поддержки и социальное обслуживание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027A">
        <w:rPr>
          <w:rFonts w:ascii="Times New Roman" w:eastAsia="Times New Roman" w:hAnsi="Times New Roman" w:cs="Times New Roman"/>
          <w:sz w:val="28"/>
          <w:szCs w:val="28"/>
        </w:rPr>
        <w:t xml:space="preserve"> вопросы военному комиссариату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027A">
        <w:rPr>
          <w:rFonts w:ascii="Times New Roman" w:eastAsia="Times New Roman" w:hAnsi="Times New Roman" w:cs="Times New Roman"/>
          <w:sz w:val="28"/>
          <w:szCs w:val="28"/>
        </w:rPr>
        <w:t xml:space="preserve"> оказание медпомощи и реабилитация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027A">
        <w:rPr>
          <w:rFonts w:ascii="Times New Roman" w:eastAsia="Times New Roman" w:hAnsi="Times New Roman" w:cs="Times New Roman"/>
          <w:sz w:val="28"/>
          <w:szCs w:val="28"/>
        </w:rPr>
        <w:t xml:space="preserve"> общие вопросы по мобилизации. Получить личную консультацию можно в муниципальном центре «Помощь здесь», которые были созданы в регионе по поручению губернатора Прикамья Дмитрия Махонина.</w:t>
      </w:r>
    </w:p>
    <w:p w:rsidR="00FC241B" w:rsidRDefault="00FC241B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03.03.2023 года </w:t>
      </w:r>
      <w:r w:rsidR="00874AF5" w:rsidRPr="000A1C53">
        <w:rPr>
          <w:color w:val="000000"/>
          <w:sz w:val="28"/>
          <w:szCs w:val="28"/>
          <w:shd w:val="clear" w:color="auto" w:fill="FFFFFF"/>
        </w:rPr>
        <w:t xml:space="preserve">в МБУ </w:t>
      </w:r>
      <w:r>
        <w:rPr>
          <w:color w:val="000000"/>
          <w:sz w:val="28"/>
          <w:szCs w:val="28"/>
          <w:shd w:val="clear" w:color="auto" w:fill="FFFFFF"/>
        </w:rPr>
        <w:t>ФОК</w:t>
      </w:r>
      <w:r w:rsidR="00874AF5" w:rsidRPr="000A1C53">
        <w:rPr>
          <w:color w:val="000000"/>
          <w:sz w:val="28"/>
          <w:szCs w:val="28"/>
          <w:shd w:val="clear" w:color="auto" w:fill="FFFFFF"/>
        </w:rPr>
        <w:t xml:space="preserve"> «Золотая Орда» </w:t>
      </w:r>
      <w:r>
        <w:rPr>
          <w:color w:val="000000"/>
          <w:sz w:val="28"/>
          <w:szCs w:val="28"/>
          <w:shd w:val="clear" w:color="auto" w:fill="FFFFFF"/>
        </w:rPr>
        <w:t>были проведены</w:t>
      </w:r>
      <w:r w:rsidR="00874AF5" w:rsidRPr="000A1C53">
        <w:rPr>
          <w:color w:val="000000"/>
          <w:sz w:val="28"/>
          <w:szCs w:val="28"/>
          <w:shd w:val="clear" w:color="auto" w:fill="FFFFFF"/>
        </w:rPr>
        <w:t xml:space="preserve"> игры по баскетболу и волейболу, соревновались школьники с отрядом </w:t>
      </w:r>
      <w:r>
        <w:rPr>
          <w:color w:val="000000"/>
          <w:sz w:val="28"/>
          <w:szCs w:val="28"/>
          <w:shd w:val="clear" w:color="auto" w:fill="FFFFFF"/>
        </w:rPr>
        <w:t xml:space="preserve">«Малахит» </w:t>
      </w:r>
      <w:r w:rsidR="00874AF5" w:rsidRPr="000A1C53">
        <w:rPr>
          <w:color w:val="000000"/>
          <w:sz w:val="28"/>
          <w:szCs w:val="28"/>
          <w:shd w:val="clear" w:color="auto" w:fill="FFFFFF"/>
        </w:rPr>
        <w:t>Десант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874AF5" w:rsidRPr="000A1C53">
        <w:rPr>
          <w:color w:val="000000"/>
          <w:sz w:val="28"/>
          <w:szCs w:val="28"/>
          <w:shd w:val="clear" w:color="auto" w:fill="FFFFFF"/>
        </w:rPr>
        <w:t xml:space="preserve"> Прикамья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74AF5" w:rsidRPr="000A1C53" w:rsidRDefault="00FC241B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0</w:t>
      </w:r>
      <w:r w:rsidR="00874AF5" w:rsidRPr="000A1C53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.03.2023 года</w:t>
      </w:r>
      <w:r w:rsidR="00874AF5" w:rsidRPr="000A1C53">
        <w:rPr>
          <w:color w:val="000000"/>
          <w:sz w:val="28"/>
          <w:szCs w:val="28"/>
          <w:shd w:val="clear" w:color="auto" w:fill="FFFFFF"/>
        </w:rPr>
        <w:t xml:space="preserve"> </w:t>
      </w:r>
      <w:r w:rsidRPr="000A1C53">
        <w:rPr>
          <w:color w:val="000000"/>
          <w:sz w:val="28"/>
          <w:szCs w:val="28"/>
          <w:shd w:val="clear" w:color="auto" w:fill="FFFFFF"/>
        </w:rPr>
        <w:t xml:space="preserve">МБУ </w:t>
      </w:r>
      <w:r>
        <w:rPr>
          <w:color w:val="000000"/>
          <w:sz w:val="28"/>
          <w:szCs w:val="28"/>
          <w:shd w:val="clear" w:color="auto" w:fill="FFFFFF"/>
        </w:rPr>
        <w:t>ФОК</w:t>
      </w:r>
      <w:r w:rsidRPr="000A1C53">
        <w:rPr>
          <w:color w:val="000000"/>
          <w:sz w:val="28"/>
          <w:szCs w:val="28"/>
          <w:shd w:val="clear" w:color="auto" w:fill="FFFFFF"/>
        </w:rPr>
        <w:t xml:space="preserve"> «Золотая Орда» </w:t>
      </w:r>
      <w:r>
        <w:rPr>
          <w:color w:val="000000"/>
          <w:sz w:val="28"/>
          <w:szCs w:val="28"/>
          <w:shd w:val="clear" w:color="auto" w:fill="FFFFFF"/>
        </w:rPr>
        <w:t>были проведены</w:t>
      </w:r>
      <w:r w:rsidRPr="000A1C53">
        <w:rPr>
          <w:color w:val="000000"/>
          <w:sz w:val="28"/>
          <w:szCs w:val="28"/>
          <w:shd w:val="clear" w:color="auto" w:fill="FFFFFF"/>
        </w:rPr>
        <w:t xml:space="preserve"> «Веселые старты»</w:t>
      </w:r>
      <w:r>
        <w:rPr>
          <w:color w:val="000000"/>
          <w:sz w:val="28"/>
          <w:szCs w:val="28"/>
          <w:shd w:val="clear" w:color="auto" w:fill="FFFFFF"/>
        </w:rPr>
        <w:t xml:space="preserve">, соревновались школьники с </w:t>
      </w:r>
      <w:r w:rsidR="00874AF5" w:rsidRPr="000A1C53">
        <w:rPr>
          <w:color w:val="000000"/>
          <w:sz w:val="28"/>
          <w:szCs w:val="28"/>
          <w:shd w:val="clear" w:color="auto" w:fill="FFFFFF"/>
        </w:rPr>
        <w:t>отряд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="00874AF5" w:rsidRPr="000A1C53">
        <w:rPr>
          <w:color w:val="000000"/>
          <w:sz w:val="28"/>
          <w:szCs w:val="28"/>
          <w:shd w:val="clear" w:color="auto" w:fill="FFFFFF"/>
        </w:rPr>
        <w:t xml:space="preserve"> «Малахит» </w:t>
      </w:r>
      <w:r w:rsidRPr="000A1C53">
        <w:rPr>
          <w:color w:val="000000"/>
          <w:sz w:val="28"/>
          <w:szCs w:val="28"/>
          <w:shd w:val="clear" w:color="auto" w:fill="FFFFFF"/>
        </w:rPr>
        <w:t>Десант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0A1C53">
        <w:rPr>
          <w:color w:val="000000"/>
          <w:sz w:val="28"/>
          <w:szCs w:val="28"/>
          <w:shd w:val="clear" w:color="auto" w:fill="FFFFFF"/>
        </w:rPr>
        <w:t xml:space="preserve"> Прикамья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35144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</w:t>
      </w:r>
      <w:r w:rsidR="00874AF5" w:rsidRPr="000A1C53">
        <w:rPr>
          <w:color w:val="000000"/>
          <w:sz w:val="28"/>
          <w:szCs w:val="28"/>
          <w:shd w:val="clear" w:color="auto" w:fill="FFFFFF"/>
        </w:rPr>
        <w:t xml:space="preserve">ле </w:t>
      </w:r>
      <w:r>
        <w:rPr>
          <w:color w:val="000000"/>
          <w:sz w:val="28"/>
          <w:szCs w:val="28"/>
          <w:shd w:val="clear" w:color="auto" w:fill="FFFFFF"/>
        </w:rPr>
        <w:t>б</w:t>
      </w:r>
      <w:r w:rsidR="00874AF5" w:rsidRPr="000A1C53">
        <w:rPr>
          <w:color w:val="000000"/>
          <w:sz w:val="28"/>
          <w:szCs w:val="28"/>
          <w:shd w:val="clear" w:color="auto" w:fill="FFFFFF"/>
        </w:rPr>
        <w:t xml:space="preserve">ыл проведен концерт в </w:t>
      </w:r>
      <w:r>
        <w:rPr>
          <w:color w:val="000000"/>
          <w:sz w:val="28"/>
          <w:szCs w:val="28"/>
          <w:shd w:val="clear" w:color="auto" w:fill="FFFFFF"/>
        </w:rPr>
        <w:t>МБУК «</w:t>
      </w:r>
      <w:r w:rsidR="00874AF5" w:rsidRPr="000A1C53">
        <w:rPr>
          <w:color w:val="000000"/>
          <w:sz w:val="28"/>
          <w:szCs w:val="28"/>
          <w:shd w:val="clear" w:color="auto" w:fill="FFFFFF"/>
        </w:rPr>
        <w:t>Ординск</w:t>
      </w:r>
      <w:r>
        <w:rPr>
          <w:color w:val="000000"/>
          <w:sz w:val="28"/>
          <w:szCs w:val="28"/>
          <w:shd w:val="clear" w:color="auto" w:fill="FFFFFF"/>
        </w:rPr>
        <w:t>ий</w:t>
      </w:r>
      <w:r w:rsidR="00874AF5" w:rsidRPr="000A1C5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="00874AF5" w:rsidRPr="000A1C53">
        <w:rPr>
          <w:color w:val="000000"/>
          <w:sz w:val="28"/>
          <w:szCs w:val="28"/>
          <w:shd w:val="clear" w:color="auto" w:fill="FFFFFF"/>
        </w:rPr>
        <w:t>ом культуры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874AF5" w:rsidRPr="000A1C53">
        <w:rPr>
          <w:color w:val="000000"/>
          <w:sz w:val="28"/>
          <w:szCs w:val="28"/>
          <w:shd w:val="clear" w:color="auto" w:fill="FFFFFF"/>
        </w:rPr>
        <w:t>, отряд волонтеров показывал свои номера для всех жителей.</w:t>
      </w:r>
    </w:p>
    <w:p w:rsidR="00874AF5" w:rsidRPr="000A1C53" w:rsidRDefault="00874AF5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A1C53">
        <w:rPr>
          <w:color w:val="000000"/>
          <w:sz w:val="28"/>
          <w:szCs w:val="28"/>
          <w:shd w:val="clear" w:color="auto" w:fill="FFFFFF"/>
        </w:rPr>
        <w:t>07.03</w:t>
      </w:r>
      <w:r w:rsidR="0083098A">
        <w:rPr>
          <w:color w:val="000000"/>
          <w:sz w:val="28"/>
          <w:szCs w:val="28"/>
          <w:shd w:val="clear" w:color="auto" w:fill="FFFFFF"/>
        </w:rPr>
        <w:t>.2023 года</w:t>
      </w:r>
      <w:r w:rsidR="00F46492">
        <w:rPr>
          <w:color w:val="000000"/>
          <w:sz w:val="28"/>
          <w:szCs w:val="28"/>
          <w:shd w:val="clear" w:color="auto" w:fill="FFFFFF"/>
        </w:rPr>
        <w:t xml:space="preserve"> отрядом Д</w:t>
      </w:r>
      <w:r w:rsidRPr="000A1C53">
        <w:rPr>
          <w:color w:val="000000"/>
          <w:sz w:val="28"/>
          <w:szCs w:val="28"/>
          <w:shd w:val="clear" w:color="auto" w:fill="FFFFFF"/>
        </w:rPr>
        <w:t>есанта Прикамья "Малахит" прове</w:t>
      </w:r>
      <w:r w:rsidR="00F46492">
        <w:rPr>
          <w:color w:val="000000"/>
          <w:sz w:val="28"/>
          <w:szCs w:val="28"/>
          <w:shd w:val="clear" w:color="auto" w:fill="FFFFFF"/>
        </w:rPr>
        <w:t>дена</w:t>
      </w:r>
      <w:r w:rsidRPr="000A1C53">
        <w:rPr>
          <w:color w:val="000000"/>
          <w:sz w:val="28"/>
          <w:szCs w:val="28"/>
          <w:shd w:val="clear" w:color="auto" w:fill="FFFFFF"/>
        </w:rPr>
        <w:t xml:space="preserve"> встреч</w:t>
      </w:r>
      <w:r w:rsidR="00F46492">
        <w:rPr>
          <w:color w:val="000000"/>
          <w:sz w:val="28"/>
          <w:szCs w:val="28"/>
          <w:shd w:val="clear" w:color="auto" w:fill="FFFFFF"/>
        </w:rPr>
        <w:t>а</w:t>
      </w:r>
      <w:r w:rsidRPr="000A1C53">
        <w:rPr>
          <w:color w:val="000000"/>
          <w:sz w:val="28"/>
          <w:szCs w:val="28"/>
          <w:shd w:val="clear" w:color="auto" w:fill="FFFFFF"/>
        </w:rPr>
        <w:t xml:space="preserve"> в социальном кинозале. </w:t>
      </w:r>
      <w:r w:rsidR="0035144A">
        <w:rPr>
          <w:color w:val="000000"/>
          <w:sz w:val="28"/>
          <w:szCs w:val="28"/>
          <w:shd w:val="clear" w:color="auto" w:fill="FFFFFF"/>
        </w:rPr>
        <w:t>Был п</w:t>
      </w:r>
      <w:r w:rsidRPr="000A1C53">
        <w:rPr>
          <w:color w:val="000000"/>
          <w:sz w:val="28"/>
          <w:szCs w:val="28"/>
          <w:shd w:val="clear" w:color="auto" w:fill="FFFFFF"/>
        </w:rPr>
        <w:t>о</w:t>
      </w:r>
      <w:r w:rsidR="0035144A">
        <w:rPr>
          <w:color w:val="000000"/>
          <w:sz w:val="28"/>
          <w:szCs w:val="28"/>
          <w:shd w:val="clear" w:color="auto" w:fill="FFFFFF"/>
        </w:rPr>
        <w:t>казан</w:t>
      </w:r>
      <w:r w:rsidRPr="000A1C53">
        <w:rPr>
          <w:color w:val="000000"/>
          <w:sz w:val="28"/>
          <w:szCs w:val="28"/>
          <w:shd w:val="clear" w:color="auto" w:fill="FFFFFF"/>
        </w:rPr>
        <w:t xml:space="preserve"> фильм "</w:t>
      </w:r>
      <w:bookmarkStart w:id="0" w:name="_GoBack"/>
      <w:r w:rsidR="00FD14E6" w:rsidRPr="00572052">
        <w:rPr>
          <w:rStyle w:val="a5"/>
          <w:color w:val="auto"/>
          <w:sz w:val="28"/>
          <w:szCs w:val="28"/>
          <w:u w:val="none"/>
          <w:shd w:val="clear" w:color="auto" w:fill="FFFFFF"/>
        </w:rPr>
        <w:fldChar w:fldCharType="begin"/>
      </w:r>
      <w:r w:rsidR="00FD14E6" w:rsidRPr="00572052">
        <w:rPr>
          <w:rStyle w:val="a5"/>
          <w:color w:val="auto"/>
          <w:sz w:val="28"/>
          <w:szCs w:val="28"/>
          <w:u w:val="none"/>
          <w:shd w:val="clear" w:color="auto" w:fill="FFFFFF"/>
        </w:rPr>
        <w:instrText xml:space="preserve"> HYPERLINK "https://vk.com/feed?section=search&amp;q=%23%D0%94%D0%BE%D0%B1%D1%80%D0%BE%D0%B1%D1%83%D0%B4%D1%8C%D0%B2%D0%B5%D0%B7%D0%B4%D0%B5" </w:instrText>
      </w:r>
      <w:r w:rsidR="00FD14E6" w:rsidRPr="00572052">
        <w:rPr>
          <w:rStyle w:val="a5"/>
          <w:color w:val="auto"/>
          <w:sz w:val="28"/>
          <w:szCs w:val="28"/>
          <w:u w:val="none"/>
          <w:shd w:val="clear" w:color="auto" w:fill="FFFFFF"/>
        </w:rPr>
        <w:fldChar w:fldCharType="separate"/>
      </w:r>
      <w:r w:rsidRPr="00572052">
        <w:rPr>
          <w:rStyle w:val="a5"/>
          <w:color w:val="auto"/>
          <w:sz w:val="28"/>
          <w:szCs w:val="28"/>
          <w:u w:val="none"/>
          <w:shd w:val="clear" w:color="auto" w:fill="FFFFFF"/>
        </w:rPr>
        <w:t>Добро</w:t>
      </w:r>
      <w:r w:rsidR="00572052" w:rsidRPr="00572052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572052">
        <w:rPr>
          <w:rStyle w:val="a5"/>
          <w:color w:val="auto"/>
          <w:sz w:val="28"/>
          <w:szCs w:val="28"/>
          <w:u w:val="none"/>
          <w:shd w:val="clear" w:color="auto" w:fill="FFFFFF"/>
        </w:rPr>
        <w:t>будь</w:t>
      </w:r>
      <w:r w:rsidR="00572052" w:rsidRPr="00572052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572052">
        <w:rPr>
          <w:rStyle w:val="a5"/>
          <w:color w:val="auto"/>
          <w:sz w:val="28"/>
          <w:szCs w:val="28"/>
          <w:u w:val="none"/>
          <w:shd w:val="clear" w:color="auto" w:fill="FFFFFF"/>
        </w:rPr>
        <w:t>везде</w:t>
      </w:r>
      <w:r w:rsidR="00FD14E6" w:rsidRPr="00572052">
        <w:rPr>
          <w:rStyle w:val="a5"/>
          <w:color w:val="auto"/>
          <w:sz w:val="28"/>
          <w:szCs w:val="28"/>
          <w:u w:val="none"/>
          <w:shd w:val="clear" w:color="auto" w:fill="FFFFFF"/>
        </w:rPr>
        <w:fldChar w:fldCharType="end"/>
      </w:r>
      <w:bookmarkEnd w:id="0"/>
      <w:r w:rsidR="0077775E">
        <w:rPr>
          <w:color w:val="000000"/>
          <w:sz w:val="28"/>
          <w:szCs w:val="28"/>
          <w:shd w:val="clear" w:color="auto" w:fill="FFFFFF"/>
        </w:rPr>
        <w:t xml:space="preserve">", </w:t>
      </w:r>
      <w:r w:rsidRPr="000A1C53">
        <w:rPr>
          <w:color w:val="000000"/>
          <w:sz w:val="28"/>
          <w:szCs w:val="28"/>
          <w:shd w:val="clear" w:color="auto" w:fill="FFFFFF"/>
        </w:rPr>
        <w:t xml:space="preserve">командир отряда Павел </w:t>
      </w:r>
      <w:r w:rsidR="00F46492">
        <w:rPr>
          <w:color w:val="000000"/>
          <w:sz w:val="28"/>
          <w:szCs w:val="28"/>
          <w:shd w:val="clear" w:color="auto" w:fill="FFFFFF"/>
        </w:rPr>
        <w:t xml:space="preserve">Ушаков </w:t>
      </w:r>
      <w:r w:rsidRPr="000A1C53">
        <w:rPr>
          <w:color w:val="000000"/>
          <w:sz w:val="28"/>
          <w:szCs w:val="28"/>
          <w:shd w:val="clear" w:color="auto" w:fill="FFFFFF"/>
        </w:rPr>
        <w:t>провел лекцию на тему "Волонтерство".</w:t>
      </w:r>
    </w:p>
    <w:p w:rsidR="00157A72" w:rsidRPr="00F66E9C" w:rsidRDefault="00157A72" w:rsidP="008F1C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 xml:space="preserve">Мероприятия по патриотическому воспитанию, проведенные в </w:t>
      </w:r>
      <w:r w:rsidRPr="00F66E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6E9C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46492">
        <w:rPr>
          <w:rFonts w:ascii="Times New Roman" w:hAnsi="Times New Roman" w:cs="Times New Roman"/>
          <w:sz w:val="28"/>
          <w:szCs w:val="28"/>
        </w:rPr>
        <w:t>3</w:t>
      </w:r>
      <w:r w:rsidRPr="00F66E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домами культуры и библиотеками округа</w:t>
      </w:r>
      <w:r w:rsidRPr="00F66E9C">
        <w:rPr>
          <w:rFonts w:ascii="Times New Roman" w:hAnsi="Times New Roman" w:cs="Times New Roman"/>
          <w:sz w:val="28"/>
          <w:szCs w:val="28"/>
        </w:rPr>
        <w:t xml:space="preserve">,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57A72" w:rsidRPr="00FD1A60" w:rsidRDefault="00157A72" w:rsidP="008F1CAB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F66E9C">
        <w:rPr>
          <w:sz w:val="28"/>
          <w:szCs w:val="28"/>
        </w:rPr>
        <w:t>Правонарушения экстремистской направленности не выявлялись.</w:t>
      </w:r>
    </w:p>
    <w:p w:rsidR="008F1CAB" w:rsidRDefault="008F1CAB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57A72" w:rsidRPr="00DB0122" w:rsidRDefault="008F1CAB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826996" w:rsidRDefault="00826996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7A72" w:rsidRPr="00232E30" w:rsidRDefault="00157A72" w:rsidP="008F1CAB">
      <w:pPr>
        <w:spacing w:before="48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</w:t>
      </w:r>
      <w:r w:rsidR="00F8691C">
        <w:rPr>
          <w:rFonts w:ascii="Times New Roman" w:hAnsi="Times New Roman" w:cs="Times New Roman"/>
          <w:sz w:val="28"/>
          <w:szCs w:val="28"/>
        </w:rPr>
        <w:t xml:space="preserve">     </w:t>
      </w:r>
      <w:r w:rsidRPr="00AC36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А.С. Мелёхин</w:t>
      </w:r>
    </w:p>
    <w:p w:rsidR="00157A72" w:rsidRDefault="00157A72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</w:t>
      </w:r>
      <w:r w:rsidR="00FF02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К.В. Лобанова</w:t>
      </w:r>
    </w:p>
    <w:p w:rsidR="0077775E" w:rsidRDefault="0077775E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CAB" w:rsidRDefault="008F1CAB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CAB" w:rsidRDefault="008F1CAB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CAB" w:rsidRDefault="008F1CAB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368E" w:rsidRDefault="0042368E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996" w:rsidRDefault="00826996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368E" w:rsidRDefault="0042368E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368E" w:rsidRDefault="0042368E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368E" w:rsidRDefault="0042368E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D9C" w:rsidRPr="00C20D16" w:rsidRDefault="005C3D9C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8691C" w:rsidRPr="006845D8" w:rsidRDefault="00F8691C" w:rsidP="00F8691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D8"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 за 1 квартал 2023 года по патриотическому воспитанию.</w:t>
      </w:r>
    </w:p>
    <w:tbl>
      <w:tblPr>
        <w:tblStyle w:val="10"/>
        <w:tblpPr w:leftFromText="180" w:rightFromText="180" w:vertAnchor="text" w:horzAnchor="margin" w:tblpXSpec="center" w:tblpY="811"/>
        <w:tblOverlap w:val="never"/>
        <w:tblW w:w="10275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485"/>
        <w:gridCol w:w="2484"/>
        <w:gridCol w:w="1202"/>
      </w:tblGrid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Число участников и зрителей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Шляпниковский ДК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Интерактивное мероприятие «Холокост»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26.01.23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Медиаобразовательное занятие «Непокоренный Ленинград»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27.01.23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16/0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 с обсуждением х/ф «Лето 1941»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27.01.23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17/0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Медиазанятие «Человеческая красота и сила характера русского человека» (Сталинградская битва)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11/0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Медиазанятие «День Российской науки»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10/0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Медиазанятие «Есть такая профессия -Родину защищать»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35/0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Фестиваль-конкурс вокального творчества «Пою, тебе моя Россия»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Кинопоказ д/ф «От Орла до Праги» Дивизия черных ножей»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Радио-концерт «Служить России суждено тебе и мне»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Парк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 гармонистов «Играй, гармонь любимая»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25.03.23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10/52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572052">
            <w:pPr>
              <w:pStyle w:val="a3"/>
              <w:shd w:val="clear" w:color="auto" w:fill="FFFFFF"/>
              <w:spacing w:before="0" w:after="0" w:afterAutospacing="0"/>
              <w:jc w:val="center"/>
              <w:rPr>
                <w:color w:val="181818"/>
              </w:rPr>
            </w:pPr>
            <w:r w:rsidRPr="0042368E">
              <w:rPr>
                <w:bCs/>
                <w:color w:val="181818"/>
              </w:rPr>
              <w:t>Фестиваль театрального творчества  «Театральные подмостки».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29.03.23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Орда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2/73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Музей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Экскурсия в Зале Боевой Славы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Музей. Зал Боевой Славы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Мероприятие «Блокадный Ленинград»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Музей. Зал Боевой Славы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Информация о Блокаде Ленинграда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 xml:space="preserve">Соцсети: </w:t>
            </w:r>
            <w:hyperlink r:id="rId8" w:history="1">
              <w:r w:rsidRPr="0057205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https://vk.com/public145863680</w:t>
              </w:r>
            </w:hyperlink>
          </w:p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>ttps://ok.ru/ordinskyna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234 просмотра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Информация о Сталинградской битве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 xml:space="preserve">Соцсети: </w:t>
            </w:r>
            <w:hyperlink r:id="rId9" w:history="1">
              <w:r w:rsidRPr="0057205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https://vk.com/public145863680</w:t>
              </w:r>
            </w:hyperlink>
          </w:p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>ttps://ok.ru/ordinskyna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197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Мероприятие: «Встреча коммунистов – патриотов» Ординского края.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>Музей. Зал Боевой Славы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Мероприятие «Эхо прошедшей войны» /Афганистан/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>Ординский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Мероприятие к 23 февраля. «День Защитника Отечества»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>Ординский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Информация о воссоединении Крыма с Россией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 xml:space="preserve">Соцсети: </w:t>
            </w:r>
            <w:hyperlink r:id="rId10" w:history="1">
              <w:r w:rsidRPr="0057205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https://vk.com/public145863680</w:t>
              </w:r>
            </w:hyperlink>
          </w:p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>ttps://ok.ru/ordinskyna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Экскурсия в Зале Боевой Славы.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>Музей. Зал Боевой Славы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52">
              <w:rPr>
                <w:rFonts w:ascii="Times New Roman" w:hAnsi="Times New Roman"/>
                <w:b/>
                <w:sz w:val="24"/>
                <w:szCs w:val="24"/>
              </w:rPr>
              <w:t>Михинский ДК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Онлайн «Подвиг длинною в 900 дней и ночей»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6A590A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8691C" w:rsidRPr="0057205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https://vk.com/video-194240023_456239096?list=eae7ca0f1fcbccfcdf</w:t>
              </w:r>
            </w:hyperlink>
            <w:r w:rsidR="00F8691C" w:rsidRPr="00572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92 просмотра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Беседа «Блокада Ленинграда»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20\20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Викторина «Сталинграду посвящается»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12\12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Онлайн «80 лет окончания Сталинградской битвы»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6A590A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8691C" w:rsidRPr="0057205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https://vk.com/video-194240023_456239099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281 проосмотр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Кон-иг. Прогр. «Службе время, потехе час»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18\18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Онлайн конкурс стихов «Ленинград»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6A590A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8691C" w:rsidRPr="0057205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https://vk.com/video-194240023_456239097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 уч. 874 просм.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Беседа «Крым. Весна. Россия»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F8691C" w:rsidP="0042368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16\16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Флешмоб «Россия. Крым. Мы вместе»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52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13\14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Онлайн викторина «Крым. Россия. Навеки вместе»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572052" w:rsidRDefault="006A590A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8691C" w:rsidRPr="0057205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https://vk.com/away.php?to=http%3A%2F%2Fchanylib.ru%2Fru%2Fmedia%2Fnews%2Fnovosti%2Fonlayn-viktorina-krym-i-rossiya-naveki-vmeste%2F&amp;post=-194240023_520&amp;el=snippet</w:t>
              </w:r>
            </w:hyperlink>
            <w:r w:rsidR="00F8691C" w:rsidRPr="00572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ФОК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Турнир по волейболу среди мужских команд, посвященный памяти командира разведывательного взвода Прощалыгина Семёна Анатольевича погибшего при исполнении воинского долга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с. Орда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47 чел. – участников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 чел. - зрителей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Турнир по волейболу среди женских команд, посвященный памяти Афанасия Васильевича Каракулова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с. Орда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35 чел. – участников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25 чел. - зрителей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Турнир по лыжным гонкам «Ординская пятерка» - ДОСААФовская лыжня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с. Орда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96 чел. – участников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 чел. – зрителей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с. Орда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 чел. – участников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lastRenderedPageBreak/>
              <w:t>12 чел. - зрителей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Соревнования по гиревом спорту, посвященный Дню защитника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с. Орда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12 чел. – участников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 чел. - зрителей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Турнир по футзалу, посвященный Дню защитника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с. Орда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45 чел. – участников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 чел. - зрителей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Межрайонный турнир по волейболу среди мужских команд, посвященный памяти С.А. Зыкова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с. Орда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38 чел. – участников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40 чел. – зрителей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Ашапский ДК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Час памяти «Непокоренный Ленинград»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25.01.2023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Ашапский ДК, 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Просмотр фильма с обсуждением «Африка»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26.01.2023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Ашапский ДК, 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Просмотр фильма с обсуждением «Жила-была девочка»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26.01.2023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Ашапский ДК, 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Просмотр фильма с обсуждением «Великий перелом»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Ашапский ДК, 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Патриотическая игра «Морячки-смельчаки»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Ашапский детский сад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Военно-патриотическая игра «А ну-ка, парни»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Ашапский ДК, фойе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Спортивный семейный праздник «Лыжня Ашапа», посвященный Дню защитника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Праздничный благотворительный концерт «Во имя мира на земле»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Ашапский ДК, 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Автопробег «Своих не бросаем»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24.02.2023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Площадь Воинской славы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Акция «Окопная свеча»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Ашапский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Верх-Кунгурский СК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Познавательная беседа «Сталинград»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2.02.23.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ВКСК(танц. зал)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1/13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Акция «Пусть наши свечи согревают вас»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4.02.23-4.03.23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ВКСК(фойе)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Ординская СОШ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1/80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Историко-патриотический квест «Наш Уральский танковый»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11.03.23.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ВКСК (танц. зал)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1/18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Второключиковский СК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eastAsiaTheme="minorEastAsia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368E">
              <w:rPr>
                <w:rFonts w:ascii="Times New Roman" w:eastAsiaTheme="minorEastAsia" w:hAnsi="Times New Roman"/>
                <w:sz w:val="24"/>
                <w:szCs w:val="24"/>
              </w:rPr>
              <w:t>27.01.2023г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Площадь СК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мужества "Вечно живые" (заочная экскурсия по памятнику - ансамбль Мамаев курган)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02.02.23 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Зал СК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«Подрастем ребята и айда в солдаты»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21.02.23г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Зал СК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Акция поздравь ветерана с праздником. Поздравление ветерана ВОВ Белобородова А.Ф.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23.02.23г.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Поздравление на дому.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мужества. Краевая акция "Гвардейская поступь танкистов Урала!"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10.03.23г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Зал СК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мужества. «Крым и Россия –мы вместе»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17.03.23г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Зал СК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патриотизма «Вместе мы сила»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22.03.23г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Зал СК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рисунков «Вместе мы сила»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22.03.23г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Фойе СК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Межовский ДД.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Тематическая беседа; час мужества «Блокада Ленинграда»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27.01.23.г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Зал. Межовского Д.Д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10/30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Конкурсная - игровая программа «Сильным, смелым вырастай», посвященный дню Защитника Отечества.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17.02.23.г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Зал. Межовского Д.Д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5/35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 «Всем защитники нужны ,все защитники важны»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23.02.23.г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Зал. Межовского Д.Д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8/50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беседа о том как создавался Уральский добровольческий танковый корпус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11.03.23.г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Зал. Межовского Д.Д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10/25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Онлайн. Викторина «А знаешь ли ты Крым»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18.03.23.г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Онлайн сот. Сети ВК.</w:t>
            </w:r>
          </w:p>
          <w:p w:rsidR="00F8691C" w:rsidRPr="0042368E" w:rsidRDefault="006A590A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8691C" w:rsidRPr="0042368E">
                <w:rPr>
                  <w:rStyle w:val="a5"/>
                  <w:color w:val="auto"/>
                  <w:sz w:val="24"/>
                  <w:szCs w:val="24"/>
                </w:rPr>
                <w:t>https://vk.com/club143488119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15участников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640 просмотров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Михайловский СК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Час памяти «Непокоренный Ленинград»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Михайловский клуб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Патриотическая программа «Армейские будни»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25.02.2023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Михайловский клуб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Акция «Окопная свеча»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Михайловский клуб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Ординский ДК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Тематическое мероприятие «Блокада Ленинграда»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Показ фильма «Жила была девочка»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27.01.23.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Тематическое мероприятие «Эхо прошедшей войны» Афганистан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23 февраля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Праздничный концерт «На страже мира и добра»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Автопробег «Своих не бросаем»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Рыночная площадь с. Орда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Тест «Знаешь ли ты Крым»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18.02.23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Онлайн ВКонтакте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Показ документального фильма. Беседа «Освобождение Севастополя»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23.03.23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Рубежевский СК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«Мужество и стойкость Ленинграда» - беседа, посвященная памяти Дня снятия блокады Ленинграда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26.01.23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Рубежевский ДД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Тематическая беседа «День разгрома советскими войсками немецко-фашистских войск в Сталинградской битве»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02.02.23.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Рубежевский ДД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6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«Споёмте, друзья»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25.02.23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501 просмотр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Видеоролик-поздравление с Днём защитника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899 просмотров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Тематическое мероприятие «Свеча памяти»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02.03.23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Рубежевский ДД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Сосновский СК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Информационно-книжная выставка - обзор «Горячий снег Сталинграда»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24.01.23-29.01.23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Сосновский сельский клуб, библиотека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214 просмотров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Час патриотизма «Сталинград 200 дней мужества и стойкости»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Сосновский сельский клуб,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 участника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Праздничная благотворительная программа «Есть такая профессия Родину защищать»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Сосновский сельский клуб,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30 участников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Час мужества «Гвардейская поступь танкистов Урала»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11.03.23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Сосновский сельский клуб, библиотека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14 участников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Красноясыльский ДК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Тематическое мероприятие «Молодая Гвардия»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19.01.23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27.01.23.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Выставка рисунков «Блокадный хлеб»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28.01.23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Тематическое мероприятие «Бессмертный Сталинград»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02.02.23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 xml:space="preserve">Патриотический час «Сила </w:t>
            </w:r>
            <w:r w:rsidRPr="0042368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2368E">
              <w:rPr>
                <w:rFonts w:ascii="Times New Roman" w:hAnsi="Times New Roman"/>
                <w:sz w:val="24"/>
                <w:szCs w:val="24"/>
              </w:rPr>
              <w:t xml:space="preserve"> правде»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Тематическое мероприятие «Афганистан- наша память и боль»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13.02.23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Автопробег «Своих не бросаем»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Уличная сцена КДК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Выставка рисунков «День защитника Отечества»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Тематическое мероприятие «Крымская весна»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17.03.23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 w:rsidRPr="0042368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42368E">
              <w:rPr>
                <w:rFonts w:ascii="Times New Roman" w:hAnsi="Times New Roman"/>
                <w:sz w:val="24"/>
                <w:szCs w:val="24"/>
              </w:rPr>
              <w:t>а мир»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18.03.23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Час мужества «Война. Блокада. Ленинград»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ОО МЦБ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Час мужества «Великая битва на Волге»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Ашапская СБ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мужества «Молодая Гвардия: героическая история»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Красноясыльская СБ,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памяти"Дети блокадного Ленинграда"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Красноясыльская СБ, Музей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Акции памяти «Блокадный хлеб»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 xml:space="preserve">Красноясыльская СБ, </w:t>
            </w:r>
            <w:r w:rsidRPr="0042368E"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Патриотическая акция «Хлеб той зимы», посвященная блокаде Ленинграда (раздача хлеба, распространение буклетов, просмотр книг)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Акция «Своих не бросаем»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10.01.-20.02.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Медянская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Онлайн выставка – обзор «Горячий снег Сталинграда»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Сосновский СК, библиотека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213 просмотров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101/1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Акцию «Крым и Россия. Мы вместе навсегда!»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Сосновский СК, библиотека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Час патриотизма «Сталинград 200 дней мужества и стойкости»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Сосновский СК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Час патриотизма «Годы войны – века памяти»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Шляпниковская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Исторический час «Великая Сталинградская битва»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Ашапская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Патриотическая акция у памятника павшим воинам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с. Ашап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Ашапская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Урок мужества «Вечно живые»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Второключиковская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Конкурсная программа «Подрастём, ребята, и айда в солдаты!»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Второключиковская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Второключиковская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Патриотический час к выводу войск из Афганистана «Наши земляки в горячих точках»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Грызановская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Онлайн-конкурс стихов к Дню защитников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Карьёвская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3608 просмотров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Урок творчества «Открытка к Дню защитников Отечества»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Карьёвская СБ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памяти "И выстоял бессмертный Сталинград"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Красноясыльская СБ,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Час истории «По следам Сталинградской битвы»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Творческий час с детьми «Кораблик с сюрпризом»: открытка на 23 февраля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Патриотическая игровая программа «Юные патриоты»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Литературно-музыкальный час «Афганистан – ты боль моей души и память…»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Медянская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Круглый стол «Пусть мужество ваше нам будет примером»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Медянская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Тематический час «Город бесстрашия – город солдат»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Михинская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Клуб «Умелые ручки» изготовление подарка для мужчин к 23 февраля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Опачёвская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Конкурсно-игровая программа к Дню защитника Отечества «Держава армией крепка»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Опачёвская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Праздничная благотворительная программа «Есть такая профессия Родину защищать!»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Сосновский СК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Патриотическая онлайн – акция "Читаем о битве на Волге"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Шляпниковская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Час патриотизма «Ты в памяти и в сердце, Сталинград»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Шляпниковская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Час мужества «Афганистан – живая память»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Шляпниковская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Урок мужества «Гвардейская поступь танкистов Урала»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Ашапская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Викторина по патриотическому воспитанию «Литературный поединок»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30.03.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Ашапский детский сад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Час мужества </w:t>
            </w: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"Гвардейская поступь танкистов Урала!"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Второключиковскийсельский клуб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патриотизма "Вместе мы сила"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Второключиковская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«Легендарный Уральский добровольческий танковый»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Карьёвская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258 просмотров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Урок доброты «Живите вы…»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Карьёвский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Познавательная беседа, посвященная СВО "На страже Родины любимой"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25.03.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Карьёвская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«Гвардейская поступь танкистов Урала!»: Час мужества к 80-летию создания УДТК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Литературный час «Мы о подвигах читаем, стать героями мечтаем»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Михинская СБ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Краевая акция. Урок мужества «Гвардейская поступь танкистов Урала»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Сосновская СБ.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Климихинский СК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Тематическая программа «Блокада Ленинграда2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27.01.2023.г. 14.00-15.00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Климихинский.Д.Д.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Акция «Блокадный хлеб» (раздавали хлеб)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27.01.2023.г.   15.00-15.30.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Дом Досуга и улица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Тематическая программа «Я гражданин и патриот России».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04.02.2023г.  17.00-18.00.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Климихинский.Д.Д.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Тематическое мероприятие «Посвящённое  выводу Советских войск из Афганистана»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16.02.2023.г.   16.00-177.00.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Климихинский .Д.Д.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Информационный час «Крым и Россия едины»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18.03.2023.г   17.00-18.00.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Климихинский .Д.Д.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Медянский ДК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Кинолекторий «Блокада Ленинграда»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27.01.2023.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45/45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Беседа «Что вы знаете о СВО»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Медиа- образовательное занятие «Каким должен быть солдат?»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 xml:space="preserve">Благотворительный концерт в </w:t>
            </w:r>
            <w:r w:rsidRPr="0042368E">
              <w:rPr>
                <w:rFonts w:ascii="Times New Roman" w:hAnsi="Times New Roman"/>
                <w:sz w:val="24"/>
                <w:szCs w:val="24"/>
              </w:rPr>
              <w:lastRenderedPageBreak/>
              <w:t>поддержку участников СВО «Кому праздник -кому служба»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lastRenderedPageBreak/>
              <w:t>23.02.2023.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26/60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Малоашапский СК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Торжественное мероприятие с церемонией вручения медали «Патриот Пермского края»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8/40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Час памяти к международному дню памяти жертв Холокоста «Помни, не забудь»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Малоашапская школа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33/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Малоашапская школа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5/57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Час памяти «Односельчане, защитники Ленинграда»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Малоашапский ДК музей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36/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Выставка «Ленинградская поэма»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Малоашапский ДК музей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6/60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Акция «Блокадный хлеб»</w:t>
            </w:r>
          </w:p>
          <w:p w:rsidR="00F8691C" w:rsidRPr="0042368E" w:rsidRDefault="00F8691C" w:rsidP="0042368E">
            <w:pPr>
              <w:pStyle w:val="a8"/>
              <w:spacing w:after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Площадь Малоашапского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69/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Урок мужества посвященная к 80летию со дня окончания Сталинградской битвы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Малоашапская школа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83/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Литературно-музыкальный вечер «Татар уллары», посвященный ко дню рождения татарского писателя и поэта М. Джалиля и народного артиста РТ И. Шакирова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16/20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Волейбольные соревнования среди мужских команд ко дню Защитника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Спортзал Малоашапской школы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44/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Турнир по настольному теннису «Горячая ракетка» ко дню Защитника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22/20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Соревнования по лыжным гонкам ко дню Защитника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Окраина села М-Ашап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36/39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Акция по уборке мемориального  памятника.</w:t>
            </w: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#ZAПобеду</w:t>
            </w:r>
            <w:r w:rsidRPr="00423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6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#</w:t>
            </w: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ZAРоссию</w:t>
            </w:r>
          </w:p>
          <w:p w:rsidR="00F8691C" w:rsidRPr="0042368E" w:rsidRDefault="006A590A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8691C" w:rsidRPr="0042368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#ЗащитникиОтечества</w:t>
              </w:r>
            </w:hyperlink>
            <w:r w:rsidR="00F8691C" w:rsidRPr="00423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="00F8691C" w:rsidRPr="0042368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#НашиЗащитники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Площадь мемориального памятника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6/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6/70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Час мужества «Своих не бросаем», автопробег, возложение цветов и венков к памятнику павших воинов 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Площадь Малоашапского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60/50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Вечер памяти и прощания с погибшим в СВО воином односельчанином Рахматуллоевым Ф.Р.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Малоашапский ДК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26/150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Волейбольные соревнования среди женских команд к международному женскому дню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Спортзал Малоашапской школы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30/23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Национальный праздник «Навруз». Уличные гуляния, проводы зимы и встреча весны.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Площадь Малоашапского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Мерекаевский СК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  <w:r w:rsidRPr="0042368E">
              <w:rPr>
                <w:rFonts w:ascii="Times New Roman" w:hAnsi="Times New Roman"/>
                <w:sz w:val="24"/>
                <w:szCs w:val="24"/>
              </w:rPr>
              <w:t xml:space="preserve"> «Память в сердце храня»</w:t>
            </w:r>
            <w:r w:rsidRPr="004236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Тематический вечер по СВО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15.01.23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17.00- 18.00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10/0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Урок мужества «Непокоренный </w:t>
            </w:r>
            <w:r w:rsidRPr="0042368E"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Ленинград»</w:t>
            </w:r>
            <w:r w:rsidRPr="004236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Мероприятие, посвященное прорыву блокады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lastRenderedPageBreak/>
              <w:t>26.01.23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lastRenderedPageBreak/>
              <w:t>16.00- 17.00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10/0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Патриотический час «Мы против ядерной войны» Беседа, презентация.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ко дню мобилизации против ядерной угрозы.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29.01.23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12/0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color w:val="242424"/>
                <w:sz w:val="24"/>
                <w:szCs w:val="24"/>
              </w:rPr>
              <w:t>Урок мужества «Сталинградская высота»</w:t>
            </w:r>
            <w:r w:rsidRPr="0042368E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Мероприятие к 80-летию разгрома советскими войсками немецко-фашистских войск в Сталинградской битве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02.02.23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16.00- 17.00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12/0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Инфочас «России верные сыны»</w:t>
            </w:r>
            <w:r w:rsidRPr="00423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Беседа, просмотр тематического видео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15.02.23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10/0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Информационная программа «Крым и Россия: прошлое и настоящее»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17.03.23</w:t>
            </w:r>
          </w:p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12/0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Щелканский СК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Посиделки для пожилых «За чашкой чая»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10.01.2023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Щелканский сельский клуб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10/15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Тематический вечер «Кусочек Блокадного хлеба»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Щелканский сельский клуб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10/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Тематический вечер для пожилых посвященный поэту Мусы Джалиля «Не забываемые стихи и песни поэта писателя М. Джалиля»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Щелканский сельский клуб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7/10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Акция «Своих не бросаем» посвященный СВО на Украине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Щелканский сельский клуб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22/50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Поделка своими руками для пожилых «Весеннее вдохновение»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Щелканский сельский клуб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6/12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Вечер отдыха для пожилых «Дыхание весны»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04.03.2023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Щелканский сельский клуб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12/18</w:t>
            </w:r>
          </w:p>
        </w:tc>
      </w:tr>
      <w:tr w:rsidR="00F8691C" w:rsidRPr="0042368E" w:rsidTr="0042368E">
        <w:trPr>
          <w:trHeight w:val="2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Карьевский ДК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Турнир по шахматам и по настольному теннису, в честь дня Защитника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Карьевский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Автопробег «Своих не бросаем», посвященный СВО на Украине Возложение цветов и венков к памятнику павших воинов ВОВ,</w:t>
            </w:r>
          </w:p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Минута молчания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Карьевский ДК Пл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100/50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Флешмоб «Россия»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Карьевский ДК Пл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100/50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Вечер - чаепитие «Солдатская каша»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Карьевский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10/100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Праздничная дискотека «С днем Защитника Отечества»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23,24,25.01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Карьевский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3/60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Волейбольные соревнования среди женских команд к международному женскому дню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Спортзал Карьевской школы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15/10</w:t>
            </w:r>
          </w:p>
        </w:tc>
      </w:tr>
      <w:tr w:rsidR="00F8691C" w:rsidRPr="0042368E" w:rsidTr="0042368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E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C" w:rsidRPr="0042368E" w:rsidRDefault="00F8691C" w:rsidP="0042368E">
            <w:pPr>
              <w:pStyle w:val="a8"/>
              <w:spacing w:after="0"/>
              <w:jc w:val="center"/>
            </w:pPr>
            <w:r w:rsidRPr="0042368E">
              <w:t>Спорт. игровая программа «Живи активно! Думай позитивно!»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Карьевский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C" w:rsidRPr="0042368E" w:rsidRDefault="00F8691C" w:rsidP="004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00226" w:rsidRPr="0042368E" w:rsidRDefault="00600226" w:rsidP="00423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0226" w:rsidRPr="0042368E" w:rsidSect="00AC13B5">
      <w:footerReference w:type="default" r:id="rId1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0A" w:rsidRDefault="006A590A" w:rsidP="00680EA3">
      <w:pPr>
        <w:spacing w:after="0" w:line="240" w:lineRule="auto"/>
      </w:pPr>
      <w:r>
        <w:separator/>
      </w:r>
    </w:p>
  </w:endnote>
  <w:endnote w:type="continuationSeparator" w:id="0">
    <w:p w:rsidR="006A590A" w:rsidRDefault="006A590A" w:rsidP="0068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032"/>
      <w:docPartObj>
        <w:docPartGallery w:val="Page Numbers (Bottom of Page)"/>
        <w:docPartUnique/>
      </w:docPartObj>
    </w:sdtPr>
    <w:sdtEndPr/>
    <w:sdtContent>
      <w:p w:rsidR="002A7940" w:rsidRDefault="00B83602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205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A7940" w:rsidRDefault="002A79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0A" w:rsidRDefault="006A590A" w:rsidP="00680EA3">
      <w:pPr>
        <w:spacing w:after="0" w:line="240" w:lineRule="auto"/>
      </w:pPr>
      <w:r>
        <w:separator/>
      </w:r>
    </w:p>
  </w:footnote>
  <w:footnote w:type="continuationSeparator" w:id="0">
    <w:p w:rsidR="006A590A" w:rsidRDefault="006A590A" w:rsidP="0068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507"/>
    <w:multiLevelType w:val="hybridMultilevel"/>
    <w:tmpl w:val="838E4040"/>
    <w:lvl w:ilvl="0" w:tplc="B490A2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096486"/>
    <w:multiLevelType w:val="hybridMultilevel"/>
    <w:tmpl w:val="2F44D298"/>
    <w:lvl w:ilvl="0" w:tplc="9724BE1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04F3BA4"/>
    <w:multiLevelType w:val="hybridMultilevel"/>
    <w:tmpl w:val="88F001F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23204733"/>
    <w:multiLevelType w:val="hybridMultilevel"/>
    <w:tmpl w:val="061A87CC"/>
    <w:lvl w:ilvl="0" w:tplc="A05A05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AB51382"/>
    <w:multiLevelType w:val="hybridMultilevel"/>
    <w:tmpl w:val="658AC46E"/>
    <w:lvl w:ilvl="0" w:tplc="19982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3D46"/>
    <w:multiLevelType w:val="hybridMultilevel"/>
    <w:tmpl w:val="06147FFC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3A3D"/>
    <w:multiLevelType w:val="hybridMultilevel"/>
    <w:tmpl w:val="B16C202E"/>
    <w:lvl w:ilvl="0" w:tplc="C9CE8A9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3279C2"/>
    <w:multiLevelType w:val="hybridMultilevel"/>
    <w:tmpl w:val="BFE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A53CE"/>
    <w:multiLevelType w:val="hybridMultilevel"/>
    <w:tmpl w:val="B112845E"/>
    <w:lvl w:ilvl="0" w:tplc="966E761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E7FC0"/>
    <w:multiLevelType w:val="hybridMultilevel"/>
    <w:tmpl w:val="89A60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21568"/>
    <w:multiLevelType w:val="multilevel"/>
    <w:tmpl w:val="4F5262EA"/>
    <w:lvl w:ilvl="0">
      <w:start w:val="24"/>
      <w:numFmt w:val="decimal"/>
      <w:lvlText w:val="%1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>
      <w:start w:val="2"/>
      <w:numFmt w:val="decimalZero"/>
      <w:isLgl/>
      <w:lvlText w:val="%1.%2"/>
      <w:lvlJc w:val="left"/>
      <w:pPr>
        <w:ind w:left="1872" w:hanging="984"/>
      </w:pPr>
      <w:rPr>
        <w:rFonts w:ascii="Arial" w:hAnsi="Arial" w:cs="Arial" w:hint="default"/>
        <w:sz w:val="20"/>
      </w:rPr>
    </w:lvl>
    <w:lvl w:ilvl="2">
      <w:start w:val="2023"/>
      <w:numFmt w:val="decimal"/>
      <w:isLgl/>
      <w:lvlText w:val="%1.%2.%3"/>
      <w:lvlJc w:val="left"/>
      <w:pPr>
        <w:ind w:left="2052" w:hanging="984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048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22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768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308" w:hanging="216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375F0390"/>
    <w:multiLevelType w:val="hybridMultilevel"/>
    <w:tmpl w:val="F066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14CD4"/>
    <w:multiLevelType w:val="hybridMultilevel"/>
    <w:tmpl w:val="42D2BEF6"/>
    <w:lvl w:ilvl="0" w:tplc="1800F7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80402"/>
    <w:multiLevelType w:val="hybridMultilevel"/>
    <w:tmpl w:val="49C8E99C"/>
    <w:lvl w:ilvl="0" w:tplc="AD065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F2205F"/>
    <w:multiLevelType w:val="hybridMultilevel"/>
    <w:tmpl w:val="8C48278A"/>
    <w:lvl w:ilvl="0" w:tplc="2C04E0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40EB6"/>
    <w:multiLevelType w:val="hybridMultilevel"/>
    <w:tmpl w:val="20EEAF26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C0ECB"/>
    <w:multiLevelType w:val="hybridMultilevel"/>
    <w:tmpl w:val="C11CDC1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6EC697A"/>
    <w:multiLevelType w:val="hybridMultilevel"/>
    <w:tmpl w:val="6554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106EB"/>
    <w:multiLevelType w:val="hybridMultilevel"/>
    <w:tmpl w:val="36609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81526"/>
    <w:multiLevelType w:val="hybridMultilevel"/>
    <w:tmpl w:val="4BDCC32E"/>
    <w:lvl w:ilvl="0" w:tplc="B4F0FFC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9C330A7"/>
    <w:multiLevelType w:val="hybridMultilevel"/>
    <w:tmpl w:val="8E6EADF0"/>
    <w:lvl w:ilvl="0" w:tplc="04BA9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A2219E"/>
    <w:multiLevelType w:val="hybridMultilevel"/>
    <w:tmpl w:val="A1E0AD36"/>
    <w:lvl w:ilvl="0" w:tplc="5210A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20C06"/>
    <w:multiLevelType w:val="hybridMultilevel"/>
    <w:tmpl w:val="AAE6BA24"/>
    <w:lvl w:ilvl="0" w:tplc="483A5E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C5401"/>
    <w:multiLevelType w:val="hybridMultilevel"/>
    <w:tmpl w:val="259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E4CF7"/>
    <w:multiLevelType w:val="hybridMultilevel"/>
    <w:tmpl w:val="0A08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9"/>
  </w:num>
  <w:num w:numId="5">
    <w:abstractNumId w:val="17"/>
  </w:num>
  <w:num w:numId="6">
    <w:abstractNumId w:val="7"/>
  </w:num>
  <w:num w:numId="7">
    <w:abstractNumId w:val="24"/>
  </w:num>
  <w:num w:numId="8">
    <w:abstractNumId w:val="13"/>
  </w:num>
  <w:num w:numId="9">
    <w:abstractNumId w:val="21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4"/>
  </w:num>
  <w:num w:numId="20">
    <w:abstractNumId w:val="11"/>
  </w:num>
  <w:num w:numId="21">
    <w:abstractNumId w:val="1"/>
  </w:num>
  <w:num w:numId="22">
    <w:abstractNumId w:val="6"/>
  </w:num>
  <w:num w:numId="23">
    <w:abstractNumId w:val="2"/>
  </w:num>
  <w:num w:numId="24">
    <w:abstractNumId w:val="19"/>
  </w:num>
  <w:num w:numId="25">
    <w:abstractNumId w:val="18"/>
  </w:num>
  <w:num w:numId="26">
    <w:abstractNumId w:val="20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B8"/>
    <w:rsid w:val="00000B20"/>
    <w:rsid w:val="000062D4"/>
    <w:rsid w:val="00013E0B"/>
    <w:rsid w:val="00021A02"/>
    <w:rsid w:val="0002729D"/>
    <w:rsid w:val="00030131"/>
    <w:rsid w:val="0003405B"/>
    <w:rsid w:val="00044A3D"/>
    <w:rsid w:val="000658AA"/>
    <w:rsid w:val="0007260F"/>
    <w:rsid w:val="00081F67"/>
    <w:rsid w:val="00087BCC"/>
    <w:rsid w:val="000A1C53"/>
    <w:rsid w:val="000A1CEB"/>
    <w:rsid w:val="000A5B45"/>
    <w:rsid w:val="000B1670"/>
    <w:rsid w:val="000B338E"/>
    <w:rsid w:val="000B3E39"/>
    <w:rsid w:val="000C11CC"/>
    <w:rsid w:val="000C428D"/>
    <w:rsid w:val="000C4C00"/>
    <w:rsid w:val="000C6F05"/>
    <w:rsid w:val="000F0BB4"/>
    <w:rsid w:val="000F2FAD"/>
    <w:rsid w:val="00107125"/>
    <w:rsid w:val="00107B6D"/>
    <w:rsid w:val="001128B4"/>
    <w:rsid w:val="0011455E"/>
    <w:rsid w:val="00124472"/>
    <w:rsid w:val="001403FF"/>
    <w:rsid w:val="001406B9"/>
    <w:rsid w:val="00144F4E"/>
    <w:rsid w:val="001532EC"/>
    <w:rsid w:val="00154E1F"/>
    <w:rsid w:val="00157A72"/>
    <w:rsid w:val="00171F82"/>
    <w:rsid w:val="00172944"/>
    <w:rsid w:val="00176AC2"/>
    <w:rsid w:val="001822A8"/>
    <w:rsid w:val="00184CD9"/>
    <w:rsid w:val="001868D8"/>
    <w:rsid w:val="00193912"/>
    <w:rsid w:val="00193B0B"/>
    <w:rsid w:val="001959D7"/>
    <w:rsid w:val="0019693B"/>
    <w:rsid w:val="001A0A56"/>
    <w:rsid w:val="001A1658"/>
    <w:rsid w:val="001A3395"/>
    <w:rsid w:val="001A54E3"/>
    <w:rsid w:val="001B3AB6"/>
    <w:rsid w:val="001B7740"/>
    <w:rsid w:val="001D1E31"/>
    <w:rsid w:val="001D5513"/>
    <w:rsid w:val="001E34A7"/>
    <w:rsid w:val="001F1E3D"/>
    <w:rsid w:val="001F61FA"/>
    <w:rsid w:val="002005EE"/>
    <w:rsid w:val="002012D3"/>
    <w:rsid w:val="00201510"/>
    <w:rsid w:val="002070D1"/>
    <w:rsid w:val="002117A6"/>
    <w:rsid w:val="002166E1"/>
    <w:rsid w:val="002262C7"/>
    <w:rsid w:val="00232E30"/>
    <w:rsid w:val="00244CF6"/>
    <w:rsid w:val="0025538C"/>
    <w:rsid w:val="00260D17"/>
    <w:rsid w:val="002742E3"/>
    <w:rsid w:val="00281F42"/>
    <w:rsid w:val="00286CD6"/>
    <w:rsid w:val="00291412"/>
    <w:rsid w:val="002A4163"/>
    <w:rsid w:val="002A7940"/>
    <w:rsid w:val="002C292E"/>
    <w:rsid w:val="002D0B57"/>
    <w:rsid w:val="002D5CAE"/>
    <w:rsid w:val="002E2AEC"/>
    <w:rsid w:val="00301CF8"/>
    <w:rsid w:val="003167D3"/>
    <w:rsid w:val="00327C60"/>
    <w:rsid w:val="00334ED1"/>
    <w:rsid w:val="00335202"/>
    <w:rsid w:val="00336593"/>
    <w:rsid w:val="003408E6"/>
    <w:rsid w:val="00343389"/>
    <w:rsid w:val="00345F2D"/>
    <w:rsid w:val="00346266"/>
    <w:rsid w:val="00350280"/>
    <w:rsid w:val="0035144A"/>
    <w:rsid w:val="00353EB5"/>
    <w:rsid w:val="0036110F"/>
    <w:rsid w:val="003637AF"/>
    <w:rsid w:val="003800F0"/>
    <w:rsid w:val="00382798"/>
    <w:rsid w:val="003907D3"/>
    <w:rsid w:val="003925E4"/>
    <w:rsid w:val="003926DC"/>
    <w:rsid w:val="003963DA"/>
    <w:rsid w:val="003B21F8"/>
    <w:rsid w:val="003B4CF6"/>
    <w:rsid w:val="003F73AA"/>
    <w:rsid w:val="004010F7"/>
    <w:rsid w:val="00401DD6"/>
    <w:rsid w:val="00411376"/>
    <w:rsid w:val="0042368E"/>
    <w:rsid w:val="00444EB1"/>
    <w:rsid w:val="00465254"/>
    <w:rsid w:val="00470818"/>
    <w:rsid w:val="00472D7D"/>
    <w:rsid w:val="00472F9D"/>
    <w:rsid w:val="00473EB9"/>
    <w:rsid w:val="00474AA1"/>
    <w:rsid w:val="00480E37"/>
    <w:rsid w:val="0049027A"/>
    <w:rsid w:val="004A1D0D"/>
    <w:rsid w:val="004A6CA8"/>
    <w:rsid w:val="004A7466"/>
    <w:rsid w:val="004D018A"/>
    <w:rsid w:val="004D789C"/>
    <w:rsid w:val="004E1A8F"/>
    <w:rsid w:val="004E1C0B"/>
    <w:rsid w:val="004E2D1E"/>
    <w:rsid w:val="004E7124"/>
    <w:rsid w:val="004F0754"/>
    <w:rsid w:val="00501BE8"/>
    <w:rsid w:val="00507E19"/>
    <w:rsid w:val="00516C25"/>
    <w:rsid w:val="0051747A"/>
    <w:rsid w:val="00520829"/>
    <w:rsid w:val="00522234"/>
    <w:rsid w:val="005335D9"/>
    <w:rsid w:val="00535016"/>
    <w:rsid w:val="00545337"/>
    <w:rsid w:val="005703B0"/>
    <w:rsid w:val="00572052"/>
    <w:rsid w:val="0058476D"/>
    <w:rsid w:val="00590882"/>
    <w:rsid w:val="00596BD5"/>
    <w:rsid w:val="005A29C6"/>
    <w:rsid w:val="005A3C0D"/>
    <w:rsid w:val="005A67F7"/>
    <w:rsid w:val="005A7525"/>
    <w:rsid w:val="005C3D9C"/>
    <w:rsid w:val="005C4923"/>
    <w:rsid w:val="005D1321"/>
    <w:rsid w:val="005D2E3D"/>
    <w:rsid w:val="005D7753"/>
    <w:rsid w:val="005F31BE"/>
    <w:rsid w:val="005F747B"/>
    <w:rsid w:val="00600226"/>
    <w:rsid w:val="0060250F"/>
    <w:rsid w:val="00603301"/>
    <w:rsid w:val="00607685"/>
    <w:rsid w:val="00607E04"/>
    <w:rsid w:val="00622951"/>
    <w:rsid w:val="006533F0"/>
    <w:rsid w:val="00680EA3"/>
    <w:rsid w:val="006853AA"/>
    <w:rsid w:val="00694537"/>
    <w:rsid w:val="006A2A5F"/>
    <w:rsid w:val="006A3185"/>
    <w:rsid w:val="006A590A"/>
    <w:rsid w:val="006B5291"/>
    <w:rsid w:val="006B7BF3"/>
    <w:rsid w:val="006C1C3D"/>
    <w:rsid w:val="006C6BBB"/>
    <w:rsid w:val="006D379F"/>
    <w:rsid w:val="006D469D"/>
    <w:rsid w:val="006D516B"/>
    <w:rsid w:val="006E33F5"/>
    <w:rsid w:val="006E3ADD"/>
    <w:rsid w:val="006F5F15"/>
    <w:rsid w:val="007063CB"/>
    <w:rsid w:val="00723D98"/>
    <w:rsid w:val="00735F69"/>
    <w:rsid w:val="00741837"/>
    <w:rsid w:val="00753431"/>
    <w:rsid w:val="007616FB"/>
    <w:rsid w:val="00763103"/>
    <w:rsid w:val="00764397"/>
    <w:rsid w:val="00766D88"/>
    <w:rsid w:val="0077407D"/>
    <w:rsid w:val="0077775E"/>
    <w:rsid w:val="007832E3"/>
    <w:rsid w:val="00785E67"/>
    <w:rsid w:val="00790A33"/>
    <w:rsid w:val="00792490"/>
    <w:rsid w:val="00794451"/>
    <w:rsid w:val="007A31C5"/>
    <w:rsid w:val="007B113D"/>
    <w:rsid w:val="007B3E17"/>
    <w:rsid w:val="007B7FE8"/>
    <w:rsid w:val="007C2D8F"/>
    <w:rsid w:val="007C4233"/>
    <w:rsid w:val="007C67DE"/>
    <w:rsid w:val="007D1072"/>
    <w:rsid w:val="007D1C50"/>
    <w:rsid w:val="007D37ED"/>
    <w:rsid w:val="007E4945"/>
    <w:rsid w:val="0081029E"/>
    <w:rsid w:val="00814AE1"/>
    <w:rsid w:val="00826360"/>
    <w:rsid w:val="008264DD"/>
    <w:rsid w:val="00826996"/>
    <w:rsid w:val="0083098A"/>
    <w:rsid w:val="00831E7C"/>
    <w:rsid w:val="00835C8B"/>
    <w:rsid w:val="00841A09"/>
    <w:rsid w:val="0084449B"/>
    <w:rsid w:val="008450FD"/>
    <w:rsid w:val="008536A6"/>
    <w:rsid w:val="008607C2"/>
    <w:rsid w:val="008718F0"/>
    <w:rsid w:val="00874051"/>
    <w:rsid w:val="00874400"/>
    <w:rsid w:val="00874AF5"/>
    <w:rsid w:val="00884ABC"/>
    <w:rsid w:val="00895A59"/>
    <w:rsid w:val="008968F2"/>
    <w:rsid w:val="0089705E"/>
    <w:rsid w:val="008A1115"/>
    <w:rsid w:val="008C0655"/>
    <w:rsid w:val="008C3F5C"/>
    <w:rsid w:val="008C74EF"/>
    <w:rsid w:val="008D1A01"/>
    <w:rsid w:val="008D2C55"/>
    <w:rsid w:val="008E4DF8"/>
    <w:rsid w:val="008F1A1F"/>
    <w:rsid w:val="008F1CAB"/>
    <w:rsid w:val="008F3EC5"/>
    <w:rsid w:val="00907BA1"/>
    <w:rsid w:val="009109A2"/>
    <w:rsid w:val="00920B70"/>
    <w:rsid w:val="00921A64"/>
    <w:rsid w:val="00923FB0"/>
    <w:rsid w:val="00936BDF"/>
    <w:rsid w:val="00947C2E"/>
    <w:rsid w:val="009558ED"/>
    <w:rsid w:val="00964237"/>
    <w:rsid w:val="009652D6"/>
    <w:rsid w:val="0096639C"/>
    <w:rsid w:val="00970EFD"/>
    <w:rsid w:val="00972B0F"/>
    <w:rsid w:val="0098651A"/>
    <w:rsid w:val="0099196E"/>
    <w:rsid w:val="009935CA"/>
    <w:rsid w:val="009B35E7"/>
    <w:rsid w:val="009C3C69"/>
    <w:rsid w:val="009D130C"/>
    <w:rsid w:val="009D329D"/>
    <w:rsid w:val="009D7B69"/>
    <w:rsid w:val="009E3E9A"/>
    <w:rsid w:val="009E5CE5"/>
    <w:rsid w:val="009E7AD3"/>
    <w:rsid w:val="00A1183B"/>
    <w:rsid w:val="00A24094"/>
    <w:rsid w:val="00A313F4"/>
    <w:rsid w:val="00A31EC9"/>
    <w:rsid w:val="00A33D09"/>
    <w:rsid w:val="00A34131"/>
    <w:rsid w:val="00A40886"/>
    <w:rsid w:val="00A629EB"/>
    <w:rsid w:val="00A878E5"/>
    <w:rsid w:val="00A90B67"/>
    <w:rsid w:val="00A95C34"/>
    <w:rsid w:val="00AA3F0F"/>
    <w:rsid w:val="00AA7C22"/>
    <w:rsid w:val="00AB1409"/>
    <w:rsid w:val="00AB42D8"/>
    <w:rsid w:val="00AC13B5"/>
    <w:rsid w:val="00AC515D"/>
    <w:rsid w:val="00AD0937"/>
    <w:rsid w:val="00AD432E"/>
    <w:rsid w:val="00AF5B4C"/>
    <w:rsid w:val="00AF61DC"/>
    <w:rsid w:val="00AF6E40"/>
    <w:rsid w:val="00B05AA0"/>
    <w:rsid w:val="00B05E4F"/>
    <w:rsid w:val="00B17C75"/>
    <w:rsid w:val="00B24B03"/>
    <w:rsid w:val="00B2690A"/>
    <w:rsid w:val="00B35A37"/>
    <w:rsid w:val="00B443B0"/>
    <w:rsid w:val="00B53D87"/>
    <w:rsid w:val="00B63A20"/>
    <w:rsid w:val="00B72537"/>
    <w:rsid w:val="00B731C6"/>
    <w:rsid w:val="00B820BA"/>
    <w:rsid w:val="00B83602"/>
    <w:rsid w:val="00B85414"/>
    <w:rsid w:val="00B94E1E"/>
    <w:rsid w:val="00B95DC0"/>
    <w:rsid w:val="00BA3B9E"/>
    <w:rsid w:val="00BB3DF2"/>
    <w:rsid w:val="00BB46D3"/>
    <w:rsid w:val="00BB6CC4"/>
    <w:rsid w:val="00BB6D3A"/>
    <w:rsid w:val="00BC03CA"/>
    <w:rsid w:val="00BC522C"/>
    <w:rsid w:val="00BC7115"/>
    <w:rsid w:val="00BE0AF4"/>
    <w:rsid w:val="00BE0DAF"/>
    <w:rsid w:val="00BF6BEA"/>
    <w:rsid w:val="00C00383"/>
    <w:rsid w:val="00C0111F"/>
    <w:rsid w:val="00C06195"/>
    <w:rsid w:val="00C06FE7"/>
    <w:rsid w:val="00C14229"/>
    <w:rsid w:val="00C16B4E"/>
    <w:rsid w:val="00C20081"/>
    <w:rsid w:val="00C21E43"/>
    <w:rsid w:val="00C21FA2"/>
    <w:rsid w:val="00C261D1"/>
    <w:rsid w:val="00C26784"/>
    <w:rsid w:val="00C26DBE"/>
    <w:rsid w:val="00C4417D"/>
    <w:rsid w:val="00C44EAE"/>
    <w:rsid w:val="00C45389"/>
    <w:rsid w:val="00C45E21"/>
    <w:rsid w:val="00C46EE6"/>
    <w:rsid w:val="00C5770F"/>
    <w:rsid w:val="00C62850"/>
    <w:rsid w:val="00C7121C"/>
    <w:rsid w:val="00C71EF8"/>
    <w:rsid w:val="00C762D6"/>
    <w:rsid w:val="00C82F4F"/>
    <w:rsid w:val="00C835FB"/>
    <w:rsid w:val="00C83687"/>
    <w:rsid w:val="00C912C6"/>
    <w:rsid w:val="00C96952"/>
    <w:rsid w:val="00CA6956"/>
    <w:rsid w:val="00CA7452"/>
    <w:rsid w:val="00CA7C85"/>
    <w:rsid w:val="00CC1074"/>
    <w:rsid w:val="00CC15E0"/>
    <w:rsid w:val="00CC64B8"/>
    <w:rsid w:val="00CD1A54"/>
    <w:rsid w:val="00CD1B68"/>
    <w:rsid w:val="00CD3BA2"/>
    <w:rsid w:val="00CD3D7F"/>
    <w:rsid w:val="00CE64F0"/>
    <w:rsid w:val="00D05DE6"/>
    <w:rsid w:val="00D114B6"/>
    <w:rsid w:val="00D13A13"/>
    <w:rsid w:val="00D244E7"/>
    <w:rsid w:val="00D27953"/>
    <w:rsid w:val="00D27E4E"/>
    <w:rsid w:val="00D27FD0"/>
    <w:rsid w:val="00D31AB1"/>
    <w:rsid w:val="00D40078"/>
    <w:rsid w:val="00D41290"/>
    <w:rsid w:val="00D4183B"/>
    <w:rsid w:val="00D42E4C"/>
    <w:rsid w:val="00D43143"/>
    <w:rsid w:val="00D43BD7"/>
    <w:rsid w:val="00D57D29"/>
    <w:rsid w:val="00D57D31"/>
    <w:rsid w:val="00D6205B"/>
    <w:rsid w:val="00D6456F"/>
    <w:rsid w:val="00D6690F"/>
    <w:rsid w:val="00D70324"/>
    <w:rsid w:val="00D717AC"/>
    <w:rsid w:val="00D71E25"/>
    <w:rsid w:val="00D752F8"/>
    <w:rsid w:val="00D812FE"/>
    <w:rsid w:val="00D95833"/>
    <w:rsid w:val="00DB0122"/>
    <w:rsid w:val="00DB04E8"/>
    <w:rsid w:val="00DD0831"/>
    <w:rsid w:val="00DD2804"/>
    <w:rsid w:val="00DE2FFB"/>
    <w:rsid w:val="00DF5CB8"/>
    <w:rsid w:val="00DF5CF9"/>
    <w:rsid w:val="00DF7D20"/>
    <w:rsid w:val="00E02AEB"/>
    <w:rsid w:val="00E11DBA"/>
    <w:rsid w:val="00E423D1"/>
    <w:rsid w:val="00E46126"/>
    <w:rsid w:val="00E47F75"/>
    <w:rsid w:val="00E614F5"/>
    <w:rsid w:val="00E81E58"/>
    <w:rsid w:val="00EA43D5"/>
    <w:rsid w:val="00EA4D9F"/>
    <w:rsid w:val="00EB30D1"/>
    <w:rsid w:val="00ED2028"/>
    <w:rsid w:val="00ED28ED"/>
    <w:rsid w:val="00ED340B"/>
    <w:rsid w:val="00EE091E"/>
    <w:rsid w:val="00EE7442"/>
    <w:rsid w:val="00F0414D"/>
    <w:rsid w:val="00F106B3"/>
    <w:rsid w:val="00F1545F"/>
    <w:rsid w:val="00F154B6"/>
    <w:rsid w:val="00F2134A"/>
    <w:rsid w:val="00F269A5"/>
    <w:rsid w:val="00F27FBA"/>
    <w:rsid w:val="00F301E5"/>
    <w:rsid w:val="00F46492"/>
    <w:rsid w:val="00F4741C"/>
    <w:rsid w:val="00F51579"/>
    <w:rsid w:val="00F5164F"/>
    <w:rsid w:val="00F52279"/>
    <w:rsid w:val="00F56474"/>
    <w:rsid w:val="00F56825"/>
    <w:rsid w:val="00F608D3"/>
    <w:rsid w:val="00F61670"/>
    <w:rsid w:val="00F6349F"/>
    <w:rsid w:val="00F63518"/>
    <w:rsid w:val="00F66E9C"/>
    <w:rsid w:val="00F679B8"/>
    <w:rsid w:val="00F769A9"/>
    <w:rsid w:val="00F8691C"/>
    <w:rsid w:val="00F97D15"/>
    <w:rsid w:val="00FA48B1"/>
    <w:rsid w:val="00FB19C4"/>
    <w:rsid w:val="00FB2997"/>
    <w:rsid w:val="00FC241B"/>
    <w:rsid w:val="00FC631F"/>
    <w:rsid w:val="00FD14E6"/>
    <w:rsid w:val="00FD1A60"/>
    <w:rsid w:val="00FE1461"/>
    <w:rsid w:val="00FE253B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AE8F-9CE2-44FF-B82D-A41A1363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2E3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2E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1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4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7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D1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114B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F66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0EA3"/>
  </w:style>
  <w:style w:type="paragraph" w:styleId="ad">
    <w:name w:val="footer"/>
    <w:basedOn w:val="a"/>
    <w:link w:val="ae"/>
    <w:uiPriority w:val="99"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0EA3"/>
  </w:style>
  <w:style w:type="character" w:styleId="af">
    <w:name w:val="Strong"/>
    <w:basedOn w:val="a0"/>
    <w:uiPriority w:val="22"/>
    <w:qFormat/>
    <w:rsid w:val="008968F2"/>
    <w:rPr>
      <w:b/>
      <w:bCs/>
    </w:rPr>
  </w:style>
  <w:style w:type="character" w:customStyle="1" w:styleId="af0">
    <w:name w:val="Основной текст_"/>
    <w:basedOn w:val="a0"/>
    <w:link w:val="1"/>
    <w:rsid w:val="00CD1A5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CD1A54"/>
    <w:pPr>
      <w:widowControl w:val="0"/>
      <w:shd w:val="clear" w:color="auto" w:fill="FFFFFF"/>
      <w:spacing w:after="0" w:line="257" w:lineRule="auto"/>
      <w:ind w:firstLine="400"/>
    </w:pPr>
    <w:rPr>
      <w:sz w:val="26"/>
      <w:szCs w:val="26"/>
    </w:rPr>
  </w:style>
  <w:style w:type="character" w:customStyle="1" w:styleId="blk">
    <w:name w:val="blk"/>
    <w:basedOn w:val="a0"/>
    <w:rsid w:val="009E5CE5"/>
  </w:style>
  <w:style w:type="table" w:customStyle="1" w:styleId="10">
    <w:name w:val="Сетка таблицы1"/>
    <w:basedOn w:val="a1"/>
    <w:uiPriority w:val="59"/>
    <w:rsid w:val="00F8691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86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1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60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2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45863680" TargetMode="External"/><Relationship Id="rId13" Type="http://schemas.openxmlformats.org/officeDocument/2006/relationships/hyperlink" Target="https://vk.com/video-194240023_45623909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ideo-194240023_456239099" TargetMode="External"/><Relationship Id="rId17" Type="http://schemas.openxmlformats.org/officeDocument/2006/relationships/hyperlink" Target="https://vk.com/feed?section=search&amp;q=%23%D0%9D%D0%B0%D1%88%D0%B8%D0%97%D0%B0%D1%89%D0%B8%D1%82%D0%BD%D0%B8%D0%BA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97%D0%B0%D1%89%D0%B8%D1%82%D0%BD%D0%B8%D0%BA%D0%B8%D0%9E%D1%82%D0%B5%D1%87%D0%B5%D1%81%D1%82%D0%B2%D0%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-194240023_456239096?list=eae7ca0f1fcbccfc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43488119" TargetMode="External"/><Relationship Id="rId10" Type="http://schemas.openxmlformats.org/officeDocument/2006/relationships/hyperlink" Target="https://vk.com/public14586368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45863680" TargetMode="External"/><Relationship Id="rId14" Type="http://schemas.openxmlformats.org/officeDocument/2006/relationships/hyperlink" Target="https://vk.com/away.php?to=http%3A%2F%2Fchanylib.ru%2Fru%2Fmedia%2Fnews%2Fnovosti%2Fonlayn-viktorina-krym-i-rossiya-naveki-vmeste%2F&amp;post=-194240023_520&amp;el=snip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27D19-2246-4B0E-8560-4FCBA626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20</Pages>
  <Words>6488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Лобанова К.В.</cp:lastModifiedBy>
  <cp:revision>25</cp:revision>
  <cp:lastPrinted>2022-06-27T05:03:00Z</cp:lastPrinted>
  <dcterms:created xsi:type="dcterms:W3CDTF">2023-03-15T05:19:00Z</dcterms:created>
  <dcterms:modified xsi:type="dcterms:W3CDTF">2023-07-03T09:33:00Z</dcterms:modified>
</cp:coreProperties>
</file>