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56" w:rsidRPr="00290E56" w:rsidRDefault="00290E56" w:rsidP="00290E56">
      <w:pPr>
        <w:jc w:val="center"/>
        <w:rPr>
          <w:rFonts w:ascii="Times New Roman" w:hAnsi="Times New Roman" w:cs="Times New Roman"/>
          <w:b/>
          <w:sz w:val="28"/>
          <w:szCs w:val="28"/>
        </w:rPr>
      </w:pPr>
      <w:r w:rsidRPr="00290E56">
        <w:rPr>
          <w:rFonts w:ascii="Times New Roman" w:hAnsi="Times New Roman" w:cs="Times New Roman"/>
          <w:b/>
          <w:sz w:val="28"/>
          <w:szCs w:val="28"/>
        </w:rPr>
        <w:t xml:space="preserve">Администрация </w:t>
      </w:r>
      <w:r w:rsidR="00A9252C">
        <w:rPr>
          <w:rFonts w:ascii="Times New Roman" w:hAnsi="Times New Roman" w:cs="Times New Roman"/>
          <w:b/>
          <w:sz w:val="28"/>
          <w:szCs w:val="28"/>
        </w:rPr>
        <w:t>Ординского муниципального округа</w:t>
      </w:r>
    </w:p>
    <w:p w:rsidR="001B00D6" w:rsidRDefault="00A9252C" w:rsidP="00290E56">
      <w:pPr>
        <w:rPr>
          <w:rFonts w:ascii="Times New Roman" w:hAnsi="Times New Roman" w:cs="Times New Roman"/>
          <w:b/>
          <w:sz w:val="28"/>
          <w:szCs w:val="28"/>
        </w:rPr>
      </w:pPr>
      <w:r>
        <w:rPr>
          <w:rFonts w:ascii="Times New Roman" w:hAnsi="Times New Roman" w:cs="Times New Roman"/>
          <w:b/>
          <w:sz w:val="28"/>
          <w:szCs w:val="28"/>
        </w:rPr>
        <w:t xml:space="preserve">                                                            </w:t>
      </w:r>
      <w:r w:rsidR="00290E56">
        <w:rPr>
          <w:rFonts w:ascii="Times New Roman" w:hAnsi="Times New Roman" w:cs="Times New Roman"/>
          <w:b/>
          <w:sz w:val="28"/>
          <w:szCs w:val="28"/>
        </w:rPr>
        <w:t>ПРОТОКОЛ №</w:t>
      </w:r>
      <w:r w:rsidR="00487C65">
        <w:rPr>
          <w:rFonts w:ascii="Times New Roman" w:hAnsi="Times New Roman" w:cs="Times New Roman"/>
          <w:b/>
          <w:sz w:val="28"/>
          <w:szCs w:val="28"/>
        </w:rPr>
        <w:t xml:space="preserve"> </w:t>
      </w:r>
      <w:r w:rsidR="00AD24AB">
        <w:rPr>
          <w:rFonts w:ascii="Times New Roman" w:hAnsi="Times New Roman" w:cs="Times New Roman"/>
          <w:b/>
          <w:sz w:val="28"/>
          <w:szCs w:val="28"/>
        </w:rPr>
        <w:t>1</w:t>
      </w:r>
    </w:p>
    <w:p w:rsidR="00290E56" w:rsidRDefault="00D25C5D" w:rsidP="00290E5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D24AB">
        <w:rPr>
          <w:rFonts w:ascii="Times New Roman" w:hAnsi="Times New Roman" w:cs="Times New Roman"/>
          <w:sz w:val="28"/>
          <w:szCs w:val="28"/>
        </w:rPr>
        <w:t>0</w:t>
      </w:r>
      <w:r w:rsidR="00E868E3">
        <w:rPr>
          <w:rFonts w:ascii="Times New Roman" w:hAnsi="Times New Roman" w:cs="Times New Roman"/>
          <w:sz w:val="28"/>
          <w:szCs w:val="28"/>
        </w:rPr>
        <w:t>.</w:t>
      </w:r>
      <w:r w:rsidR="00AD24AB">
        <w:rPr>
          <w:rFonts w:ascii="Times New Roman" w:hAnsi="Times New Roman" w:cs="Times New Roman"/>
          <w:sz w:val="28"/>
          <w:szCs w:val="28"/>
        </w:rPr>
        <w:t>02</w:t>
      </w:r>
      <w:r w:rsidR="0039564C">
        <w:rPr>
          <w:rFonts w:ascii="Times New Roman" w:hAnsi="Times New Roman" w:cs="Times New Roman"/>
          <w:sz w:val="28"/>
          <w:szCs w:val="28"/>
        </w:rPr>
        <w:t>.20</w:t>
      </w:r>
      <w:r w:rsidR="00AD24AB">
        <w:rPr>
          <w:rFonts w:ascii="Times New Roman" w:hAnsi="Times New Roman" w:cs="Times New Roman"/>
          <w:sz w:val="28"/>
          <w:szCs w:val="28"/>
        </w:rPr>
        <w:t>20</w:t>
      </w:r>
      <w:r w:rsidR="0039564C">
        <w:rPr>
          <w:rFonts w:ascii="Times New Roman" w:hAnsi="Times New Roman" w:cs="Times New Roman"/>
          <w:sz w:val="28"/>
          <w:szCs w:val="28"/>
        </w:rPr>
        <w:t xml:space="preserve">                                                                                                       </w:t>
      </w:r>
      <w:proofErr w:type="gramStart"/>
      <w:r w:rsidR="00290E56">
        <w:rPr>
          <w:rFonts w:ascii="Times New Roman" w:hAnsi="Times New Roman" w:cs="Times New Roman"/>
          <w:sz w:val="28"/>
          <w:szCs w:val="28"/>
        </w:rPr>
        <w:t>с</w:t>
      </w:r>
      <w:proofErr w:type="gramEnd"/>
      <w:r w:rsidR="00290E56">
        <w:rPr>
          <w:rFonts w:ascii="Times New Roman" w:hAnsi="Times New Roman" w:cs="Times New Roman"/>
          <w:sz w:val="28"/>
          <w:szCs w:val="28"/>
        </w:rPr>
        <w:t>. Орда</w:t>
      </w:r>
    </w:p>
    <w:p w:rsidR="00290E56" w:rsidRPr="00190DC7" w:rsidRDefault="00AD24AB" w:rsidP="00290E56">
      <w:pPr>
        <w:spacing w:after="0" w:line="240" w:lineRule="auto"/>
        <w:rPr>
          <w:rFonts w:ascii="Times New Roman" w:hAnsi="Times New Roman" w:cs="Times New Roman"/>
          <w:sz w:val="28"/>
          <w:szCs w:val="28"/>
        </w:rPr>
      </w:pPr>
      <w:r>
        <w:rPr>
          <w:rFonts w:ascii="Times New Roman" w:hAnsi="Times New Roman" w:cs="Times New Roman"/>
          <w:sz w:val="28"/>
          <w:szCs w:val="28"/>
        </w:rPr>
        <w:t>14-30</w:t>
      </w:r>
    </w:p>
    <w:p w:rsidR="00290E56" w:rsidRDefault="00290E56" w:rsidP="00290E56">
      <w:pPr>
        <w:spacing w:after="0" w:line="240" w:lineRule="auto"/>
        <w:rPr>
          <w:rFonts w:ascii="Times New Roman" w:hAnsi="Times New Roman" w:cs="Times New Roman"/>
          <w:sz w:val="28"/>
          <w:szCs w:val="28"/>
        </w:rPr>
      </w:pPr>
    </w:p>
    <w:p w:rsidR="00290E56" w:rsidRDefault="0098244C" w:rsidP="00290E56">
      <w:pPr>
        <w:spacing w:after="0" w:line="240" w:lineRule="auto"/>
        <w:jc w:val="center"/>
        <w:rPr>
          <w:rFonts w:ascii="Times New Roman" w:hAnsi="Times New Roman" w:cs="Times New Roman"/>
          <w:b/>
          <w:sz w:val="28"/>
          <w:szCs w:val="28"/>
        </w:rPr>
      </w:pPr>
      <w:r w:rsidRPr="0098244C">
        <w:rPr>
          <w:rFonts w:ascii="Times New Roman" w:hAnsi="Times New Roman" w:cs="Times New Roman"/>
          <w:b/>
          <w:sz w:val="28"/>
          <w:szCs w:val="28"/>
        </w:rPr>
        <w:t>«</w:t>
      </w:r>
      <w:r w:rsidR="00190DC7">
        <w:rPr>
          <w:rFonts w:ascii="Times New Roman" w:hAnsi="Times New Roman" w:cs="Times New Roman"/>
          <w:b/>
          <w:sz w:val="28"/>
          <w:szCs w:val="28"/>
        </w:rPr>
        <w:t xml:space="preserve">заседание Общественного Совета при главе Ординского муниципального </w:t>
      </w:r>
      <w:r w:rsidR="00AD24AB">
        <w:rPr>
          <w:rFonts w:ascii="Times New Roman" w:hAnsi="Times New Roman" w:cs="Times New Roman"/>
          <w:b/>
          <w:sz w:val="28"/>
          <w:szCs w:val="28"/>
        </w:rPr>
        <w:t>округа</w:t>
      </w:r>
      <w:r w:rsidRPr="0098244C">
        <w:rPr>
          <w:rFonts w:ascii="Times New Roman" w:hAnsi="Times New Roman" w:cs="Times New Roman"/>
          <w:b/>
          <w:sz w:val="28"/>
          <w:szCs w:val="28"/>
        </w:rPr>
        <w:t>»</w:t>
      </w:r>
    </w:p>
    <w:p w:rsidR="00290E56" w:rsidRDefault="00290E56" w:rsidP="00290E56">
      <w:pPr>
        <w:spacing w:after="0" w:line="240" w:lineRule="auto"/>
        <w:jc w:val="center"/>
        <w:rPr>
          <w:rFonts w:ascii="Times New Roman" w:hAnsi="Times New Roman" w:cs="Times New Roman"/>
          <w:b/>
          <w:sz w:val="28"/>
          <w:szCs w:val="28"/>
        </w:rPr>
      </w:pPr>
    </w:p>
    <w:p w:rsidR="00290E56" w:rsidRDefault="00290E56" w:rsidP="00290E5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190DC7">
        <w:rPr>
          <w:rFonts w:ascii="Times New Roman" w:hAnsi="Times New Roman" w:cs="Times New Roman"/>
          <w:sz w:val="28"/>
          <w:szCs w:val="28"/>
        </w:rPr>
        <w:t xml:space="preserve">Мелёхин А.С. – глава муниципального </w:t>
      </w:r>
      <w:r w:rsidR="00AD24AB">
        <w:rPr>
          <w:rFonts w:ascii="Times New Roman" w:hAnsi="Times New Roman" w:cs="Times New Roman"/>
          <w:sz w:val="28"/>
          <w:szCs w:val="28"/>
        </w:rPr>
        <w:t>округа;</w:t>
      </w:r>
    </w:p>
    <w:p w:rsidR="00290E56" w:rsidRDefault="00290E56" w:rsidP="00290E56">
      <w:pPr>
        <w:spacing w:after="0" w:line="240" w:lineRule="auto"/>
        <w:jc w:val="both"/>
        <w:rPr>
          <w:rFonts w:ascii="Times New Roman" w:hAnsi="Times New Roman" w:cs="Times New Roman"/>
          <w:sz w:val="28"/>
          <w:szCs w:val="28"/>
        </w:rPr>
      </w:pPr>
      <w:r w:rsidRPr="00621C74">
        <w:rPr>
          <w:rFonts w:ascii="Times New Roman" w:hAnsi="Times New Roman" w:cs="Times New Roman"/>
          <w:b/>
          <w:sz w:val="28"/>
          <w:szCs w:val="28"/>
        </w:rPr>
        <w:t>Секретарь:</w:t>
      </w:r>
      <w:r>
        <w:rPr>
          <w:rFonts w:ascii="Times New Roman" w:hAnsi="Times New Roman" w:cs="Times New Roman"/>
          <w:sz w:val="28"/>
          <w:szCs w:val="28"/>
        </w:rPr>
        <w:t xml:space="preserve"> </w:t>
      </w:r>
      <w:r w:rsidR="00AD24AB">
        <w:rPr>
          <w:rFonts w:ascii="Times New Roman" w:hAnsi="Times New Roman" w:cs="Times New Roman"/>
          <w:sz w:val="28"/>
          <w:szCs w:val="28"/>
        </w:rPr>
        <w:t>Черепанова Т.П.</w:t>
      </w:r>
      <w:r w:rsidR="0098244C">
        <w:rPr>
          <w:rFonts w:ascii="Times New Roman" w:hAnsi="Times New Roman" w:cs="Times New Roman"/>
          <w:sz w:val="28"/>
          <w:szCs w:val="28"/>
        </w:rPr>
        <w:t xml:space="preserve"> – </w:t>
      </w:r>
      <w:r w:rsidR="00AD24AB">
        <w:rPr>
          <w:rFonts w:ascii="Times New Roman" w:hAnsi="Times New Roman" w:cs="Times New Roman"/>
          <w:sz w:val="28"/>
          <w:szCs w:val="28"/>
        </w:rPr>
        <w:t>начальник</w:t>
      </w:r>
      <w:r w:rsidR="0098244C">
        <w:rPr>
          <w:rFonts w:ascii="Times New Roman" w:hAnsi="Times New Roman" w:cs="Times New Roman"/>
          <w:sz w:val="28"/>
          <w:szCs w:val="28"/>
        </w:rPr>
        <w:t xml:space="preserve"> отдела</w:t>
      </w:r>
      <w:r w:rsidR="00AD24AB">
        <w:rPr>
          <w:rFonts w:ascii="Times New Roman" w:hAnsi="Times New Roman" w:cs="Times New Roman"/>
          <w:sz w:val="28"/>
          <w:szCs w:val="28"/>
        </w:rPr>
        <w:t xml:space="preserve"> по социальной и </w:t>
      </w:r>
      <w:r w:rsidR="0098244C">
        <w:rPr>
          <w:rFonts w:ascii="Times New Roman" w:hAnsi="Times New Roman" w:cs="Times New Roman"/>
          <w:sz w:val="28"/>
          <w:szCs w:val="28"/>
        </w:rPr>
        <w:t xml:space="preserve"> внутренней политик</w:t>
      </w:r>
      <w:r w:rsidR="00AD24AB">
        <w:rPr>
          <w:rFonts w:ascii="Times New Roman" w:hAnsi="Times New Roman" w:cs="Times New Roman"/>
          <w:sz w:val="28"/>
          <w:szCs w:val="28"/>
        </w:rPr>
        <w:t>е</w:t>
      </w:r>
      <w:r w:rsidR="00815FEC">
        <w:rPr>
          <w:rFonts w:ascii="Times New Roman" w:hAnsi="Times New Roman" w:cs="Times New Roman"/>
          <w:sz w:val="28"/>
          <w:szCs w:val="28"/>
        </w:rPr>
        <w:t>.</w:t>
      </w:r>
    </w:p>
    <w:p w:rsidR="00290E56" w:rsidRDefault="00290E56" w:rsidP="00290E56">
      <w:pPr>
        <w:spacing w:after="0" w:line="240" w:lineRule="auto"/>
        <w:rPr>
          <w:rFonts w:ascii="Times New Roman" w:hAnsi="Times New Roman" w:cs="Times New Roman"/>
          <w:b/>
          <w:sz w:val="28"/>
          <w:szCs w:val="28"/>
        </w:rPr>
      </w:pPr>
    </w:p>
    <w:p w:rsidR="00290E56" w:rsidRDefault="00290E56" w:rsidP="00FD0D49">
      <w:pPr>
        <w:spacing w:after="0" w:line="240" w:lineRule="auto"/>
        <w:jc w:val="center"/>
        <w:rPr>
          <w:rFonts w:ascii="Times New Roman" w:hAnsi="Times New Roman" w:cs="Times New Roman"/>
          <w:b/>
          <w:sz w:val="28"/>
          <w:szCs w:val="28"/>
        </w:rPr>
      </w:pPr>
      <w:r w:rsidRPr="00621C74">
        <w:rPr>
          <w:rFonts w:ascii="Times New Roman" w:hAnsi="Times New Roman" w:cs="Times New Roman"/>
          <w:b/>
          <w:sz w:val="28"/>
          <w:szCs w:val="28"/>
        </w:rPr>
        <w:t>Присутствовали:</w:t>
      </w:r>
    </w:p>
    <w:p w:rsidR="00081F1A" w:rsidRPr="00621C74" w:rsidRDefault="00081F1A" w:rsidP="00FD0D49">
      <w:pPr>
        <w:spacing w:after="0" w:line="240" w:lineRule="auto"/>
        <w:jc w:val="center"/>
        <w:rPr>
          <w:rFonts w:ascii="Times New Roman" w:hAnsi="Times New Roman" w:cs="Times New Roman"/>
          <w:b/>
          <w:sz w:val="28"/>
          <w:szCs w:val="28"/>
        </w:rPr>
      </w:pPr>
    </w:p>
    <w:p w:rsidR="00290E56"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190DC7">
        <w:rPr>
          <w:rFonts w:ascii="Times New Roman" w:hAnsi="Times New Roman" w:cs="Times New Roman"/>
          <w:sz w:val="28"/>
          <w:szCs w:val="28"/>
        </w:rPr>
        <w:t>Патракова</w:t>
      </w:r>
      <w:proofErr w:type="spellEnd"/>
      <w:r w:rsidR="00190DC7">
        <w:rPr>
          <w:rFonts w:ascii="Times New Roman" w:hAnsi="Times New Roman" w:cs="Times New Roman"/>
          <w:sz w:val="28"/>
          <w:szCs w:val="28"/>
        </w:rPr>
        <w:t xml:space="preserve"> С.В. – ИП;</w:t>
      </w:r>
    </w:p>
    <w:p w:rsidR="00190DC7"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90DC7">
        <w:rPr>
          <w:rFonts w:ascii="Times New Roman" w:hAnsi="Times New Roman" w:cs="Times New Roman"/>
          <w:sz w:val="28"/>
          <w:szCs w:val="28"/>
        </w:rPr>
        <w:t>Бабушкина Т.А. – член партии «КПРФ»;</w:t>
      </w:r>
    </w:p>
    <w:p w:rsidR="00E712E8"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E712E8">
        <w:rPr>
          <w:rFonts w:ascii="Times New Roman" w:hAnsi="Times New Roman" w:cs="Times New Roman"/>
          <w:sz w:val="28"/>
          <w:szCs w:val="28"/>
        </w:rPr>
        <w:t>Ахатов</w:t>
      </w:r>
      <w:proofErr w:type="spellEnd"/>
      <w:r w:rsidR="00E712E8">
        <w:rPr>
          <w:rFonts w:ascii="Times New Roman" w:hAnsi="Times New Roman" w:cs="Times New Roman"/>
          <w:sz w:val="28"/>
          <w:szCs w:val="28"/>
        </w:rPr>
        <w:t xml:space="preserve"> М.М. – ИП</w:t>
      </w:r>
      <w:r w:rsidR="00D25C5D">
        <w:rPr>
          <w:rFonts w:ascii="Times New Roman" w:hAnsi="Times New Roman" w:cs="Times New Roman"/>
          <w:sz w:val="28"/>
          <w:szCs w:val="28"/>
        </w:rPr>
        <w:t xml:space="preserve">, представитель Карьёвского </w:t>
      </w:r>
      <w:r>
        <w:rPr>
          <w:rFonts w:ascii="Times New Roman" w:hAnsi="Times New Roman" w:cs="Times New Roman"/>
          <w:sz w:val="28"/>
          <w:szCs w:val="28"/>
        </w:rPr>
        <w:t>ТО</w:t>
      </w:r>
      <w:r w:rsidR="00E712E8">
        <w:rPr>
          <w:rFonts w:ascii="Times New Roman" w:hAnsi="Times New Roman" w:cs="Times New Roman"/>
          <w:sz w:val="28"/>
          <w:szCs w:val="28"/>
        </w:rPr>
        <w:t>;</w:t>
      </w:r>
    </w:p>
    <w:p w:rsidR="00E868E3"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E868E3">
        <w:rPr>
          <w:rFonts w:ascii="Times New Roman" w:hAnsi="Times New Roman" w:cs="Times New Roman"/>
          <w:sz w:val="28"/>
          <w:szCs w:val="28"/>
        </w:rPr>
        <w:t>Щербинина</w:t>
      </w:r>
      <w:proofErr w:type="spellEnd"/>
      <w:r w:rsidR="00E868E3">
        <w:rPr>
          <w:rFonts w:ascii="Times New Roman" w:hAnsi="Times New Roman" w:cs="Times New Roman"/>
          <w:sz w:val="28"/>
          <w:szCs w:val="28"/>
        </w:rPr>
        <w:t xml:space="preserve"> Л.М.</w:t>
      </w:r>
      <w:r w:rsidR="00D25C5D">
        <w:rPr>
          <w:rFonts w:ascii="Times New Roman" w:hAnsi="Times New Roman" w:cs="Times New Roman"/>
          <w:sz w:val="28"/>
          <w:szCs w:val="28"/>
        </w:rPr>
        <w:t>- член Ординского районного Совета ветеранов;</w:t>
      </w:r>
    </w:p>
    <w:p w:rsidR="00E868E3"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E868E3">
        <w:rPr>
          <w:rFonts w:ascii="Times New Roman" w:hAnsi="Times New Roman" w:cs="Times New Roman"/>
          <w:sz w:val="28"/>
          <w:szCs w:val="28"/>
        </w:rPr>
        <w:t>Кожина О.Н</w:t>
      </w:r>
      <w:r w:rsidR="00D25C5D">
        <w:rPr>
          <w:rFonts w:ascii="Times New Roman" w:hAnsi="Times New Roman" w:cs="Times New Roman"/>
          <w:sz w:val="28"/>
          <w:szCs w:val="28"/>
        </w:rPr>
        <w:t xml:space="preserve">- председатель Совета ветеранов Ашапского </w:t>
      </w:r>
      <w:r>
        <w:rPr>
          <w:rFonts w:ascii="Times New Roman" w:hAnsi="Times New Roman" w:cs="Times New Roman"/>
          <w:sz w:val="28"/>
          <w:szCs w:val="28"/>
        </w:rPr>
        <w:t>ТО</w:t>
      </w:r>
      <w:r w:rsidR="00D25C5D">
        <w:rPr>
          <w:rFonts w:ascii="Times New Roman" w:hAnsi="Times New Roman" w:cs="Times New Roman"/>
          <w:sz w:val="28"/>
          <w:szCs w:val="28"/>
        </w:rPr>
        <w:t>;</w:t>
      </w:r>
    </w:p>
    <w:p w:rsidR="00D25C5D"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D25C5D">
        <w:rPr>
          <w:rFonts w:ascii="Times New Roman" w:hAnsi="Times New Roman" w:cs="Times New Roman"/>
          <w:sz w:val="28"/>
          <w:szCs w:val="28"/>
        </w:rPr>
        <w:t>Шайдуров</w:t>
      </w:r>
      <w:proofErr w:type="spellEnd"/>
      <w:r w:rsidR="00D25C5D">
        <w:rPr>
          <w:rFonts w:ascii="Times New Roman" w:hAnsi="Times New Roman" w:cs="Times New Roman"/>
          <w:sz w:val="28"/>
          <w:szCs w:val="28"/>
        </w:rPr>
        <w:t xml:space="preserve"> В.Г.- ИП, представитель Красноясыльского </w:t>
      </w:r>
      <w:r>
        <w:rPr>
          <w:rFonts w:ascii="Times New Roman" w:hAnsi="Times New Roman" w:cs="Times New Roman"/>
          <w:sz w:val="28"/>
          <w:szCs w:val="28"/>
        </w:rPr>
        <w:t>ТО</w:t>
      </w:r>
      <w:r w:rsidR="00D25C5D">
        <w:rPr>
          <w:rFonts w:ascii="Times New Roman" w:hAnsi="Times New Roman" w:cs="Times New Roman"/>
          <w:sz w:val="28"/>
          <w:szCs w:val="28"/>
        </w:rPr>
        <w:t>;</w:t>
      </w:r>
    </w:p>
    <w:p w:rsidR="00D25C5D"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D25C5D">
        <w:rPr>
          <w:rFonts w:ascii="Times New Roman" w:hAnsi="Times New Roman" w:cs="Times New Roman"/>
          <w:sz w:val="28"/>
          <w:szCs w:val="28"/>
        </w:rPr>
        <w:t>Кипин</w:t>
      </w:r>
      <w:proofErr w:type="spellEnd"/>
      <w:r w:rsidR="00D25C5D">
        <w:rPr>
          <w:rFonts w:ascii="Times New Roman" w:hAnsi="Times New Roman" w:cs="Times New Roman"/>
          <w:sz w:val="28"/>
          <w:szCs w:val="28"/>
        </w:rPr>
        <w:t xml:space="preserve"> А.П.- директор М</w:t>
      </w:r>
      <w:r>
        <w:rPr>
          <w:rFonts w:ascii="Times New Roman" w:hAnsi="Times New Roman" w:cs="Times New Roman"/>
          <w:sz w:val="28"/>
          <w:szCs w:val="28"/>
        </w:rPr>
        <w:t>Б</w:t>
      </w:r>
      <w:r w:rsidR="00D25C5D">
        <w:rPr>
          <w:rFonts w:ascii="Times New Roman" w:hAnsi="Times New Roman" w:cs="Times New Roman"/>
          <w:sz w:val="28"/>
          <w:szCs w:val="28"/>
        </w:rPr>
        <w:t>УК «</w:t>
      </w:r>
      <w:proofErr w:type="spellStart"/>
      <w:r w:rsidR="00D25C5D">
        <w:rPr>
          <w:rFonts w:ascii="Times New Roman" w:hAnsi="Times New Roman" w:cs="Times New Roman"/>
          <w:sz w:val="28"/>
          <w:szCs w:val="28"/>
        </w:rPr>
        <w:t>Медянск</w:t>
      </w:r>
      <w:r>
        <w:rPr>
          <w:rFonts w:ascii="Times New Roman" w:hAnsi="Times New Roman" w:cs="Times New Roman"/>
          <w:sz w:val="28"/>
          <w:szCs w:val="28"/>
        </w:rPr>
        <w:t>и</w:t>
      </w:r>
      <w:r w:rsidR="00D25C5D">
        <w:rPr>
          <w:rFonts w:ascii="Times New Roman" w:hAnsi="Times New Roman" w:cs="Times New Roman"/>
          <w:sz w:val="28"/>
          <w:szCs w:val="28"/>
        </w:rPr>
        <w:t>й</w:t>
      </w:r>
      <w:proofErr w:type="spellEnd"/>
      <w:r w:rsidR="00D25C5D">
        <w:rPr>
          <w:rFonts w:ascii="Times New Roman" w:hAnsi="Times New Roman" w:cs="Times New Roman"/>
          <w:sz w:val="28"/>
          <w:szCs w:val="28"/>
        </w:rPr>
        <w:t xml:space="preserve"> </w:t>
      </w:r>
      <w:r>
        <w:rPr>
          <w:rFonts w:ascii="Times New Roman" w:hAnsi="Times New Roman" w:cs="Times New Roman"/>
          <w:sz w:val="28"/>
          <w:szCs w:val="28"/>
        </w:rPr>
        <w:t>центр развития культуры</w:t>
      </w:r>
      <w:r w:rsidR="00D25C5D">
        <w:rPr>
          <w:rFonts w:ascii="Times New Roman" w:hAnsi="Times New Roman" w:cs="Times New Roman"/>
          <w:sz w:val="28"/>
          <w:szCs w:val="28"/>
        </w:rPr>
        <w:t>»;</w:t>
      </w:r>
    </w:p>
    <w:p w:rsidR="00D25C5D"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D25C5D">
        <w:rPr>
          <w:rFonts w:ascii="Times New Roman" w:hAnsi="Times New Roman" w:cs="Times New Roman"/>
          <w:sz w:val="28"/>
          <w:szCs w:val="28"/>
        </w:rPr>
        <w:t>Химаныч</w:t>
      </w:r>
      <w:proofErr w:type="spellEnd"/>
      <w:r w:rsidR="00D25C5D">
        <w:rPr>
          <w:rFonts w:ascii="Times New Roman" w:hAnsi="Times New Roman" w:cs="Times New Roman"/>
          <w:sz w:val="28"/>
          <w:szCs w:val="28"/>
        </w:rPr>
        <w:t xml:space="preserve"> В.</w:t>
      </w:r>
      <w:proofErr w:type="gramStart"/>
      <w:r w:rsidR="00D25C5D">
        <w:rPr>
          <w:rFonts w:ascii="Times New Roman" w:hAnsi="Times New Roman" w:cs="Times New Roman"/>
          <w:sz w:val="28"/>
          <w:szCs w:val="28"/>
        </w:rPr>
        <w:t>И-</w:t>
      </w:r>
      <w:proofErr w:type="gramEnd"/>
      <w:r w:rsidR="00D25C5D">
        <w:rPr>
          <w:rFonts w:ascii="Times New Roman" w:hAnsi="Times New Roman" w:cs="Times New Roman"/>
          <w:sz w:val="28"/>
          <w:szCs w:val="28"/>
        </w:rPr>
        <w:t xml:space="preserve"> библиотекарь, представитель Медянского </w:t>
      </w:r>
      <w:r>
        <w:rPr>
          <w:rFonts w:ascii="Times New Roman" w:hAnsi="Times New Roman" w:cs="Times New Roman"/>
          <w:sz w:val="28"/>
          <w:szCs w:val="28"/>
        </w:rPr>
        <w:t>ТО</w:t>
      </w:r>
      <w:r w:rsidR="002D288E">
        <w:rPr>
          <w:rFonts w:ascii="Times New Roman" w:hAnsi="Times New Roman" w:cs="Times New Roman"/>
          <w:sz w:val="28"/>
          <w:szCs w:val="28"/>
        </w:rPr>
        <w:t>;</w:t>
      </w:r>
    </w:p>
    <w:p w:rsidR="00AD24AB"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Зубарев Н.П. – представитель Ординского ТО;</w:t>
      </w:r>
    </w:p>
    <w:p w:rsidR="00AD24AB"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Астафьев А.И. – член молодежного парламента Ординского округа;</w:t>
      </w:r>
    </w:p>
    <w:p w:rsidR="00AD24AB" w:rsidRDefault="00AD24AB" w:rsidP="00417B80">
      <w:pPr>
        <w:spacing w:after="0" w:line="240" w:lineRule="auto"/>
        <w:jc w:val="both"/>
        <w:rPr>
          <w:rFonts w:ascii="Times New Roman" w:hAnsi="Times New Roman" w:cs="Times New Roman"/>
          <w:sz w:val="28"/>
          <w:szCs w:val="28"/>
        </w:rPr>
      </w:pPr>
    </w:p>
    <w:p w:rsidR="00AD24AB" w:rsidRPr="00AD24AB" w:rsidRDefault="00AD24AB" w:rsidP="00AD24AB">
      <w:pPr>
        <w:spacing w:after="0" w:line="240" w:lineRule="auto"/>
        <w:jc w:val="center"/>
        <w:rPr>
          <w:rFonts w:ascii="Times New Roman" w:hAnsi="Times New Roman" w:cs="Times New Roman"/>
          <w:b/>
          <w:sz w:val="28"/>
          <w:szCs w:val="28"/>
        </w:rPr>
      </w:pPr>
      <w:r w:rsidRPr="00AD24AB">
        <w:rPr>
          <w:rFonts w:ascii="Times New Roman" w:hAnsi="Times New Roman" w:cs="Times New Roman"/>
          <w:b/>
          <w:sz w:val="28"/>
          <w:szCs w:val="28"/>
        </w:rPr>
        <w:t>Приглашенные:</w:t>
      </w:r>
    </w:p>
    <w:p w:rsidR="00190DC7"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25C5D">
        <w:rPr>
          <w:rFonts w:ascii="Times New Roman" w:hAnsi="Times New Roman" w:cs="Times New Roman"/>
          <w:sz w:val="28"/>
          <w:szCs w:val="28"/>
        </w:rPr>
        <w:t>Кузнецова Н.В</w:t>
      </w:r>
      <w:r w:rsidR="00190DC7">
        <w:rPr>
          <w:rFonts w:ascii="Times New Roman" w:hAnsi="Times New Roman" w:cs="Times New Roman"/>
          <w:sz w:val="28"/>
          <w:szCs w:val="28"/>
        </w:rPr>
        <w:t xml:space="preserve">. – руководитель аппарата администрации муниципального </w:t>
      </w:r>
      <w:r>
        <w:rPr>
          <w:rFonts w:ascii="Times New Roman" w:hAnsi="Times New Roman" w:cs="Times New Roman"/>
          <w:sz w:val="28"/>
          <w:szCs w:val="28"/>
        </w:rPr>
        <w:t>округа</w:t>
      </w:r>
      <w:r w:rsidR="00C26B46">
        <w:rPr>
          <w:rFonts w:ascii="Times New Roman" w:hAnsi="Times New Roman" w:cs="Times New Roman"/>
          <w:sz w:val="28"/>
          <w:szCs w:val="28"/>
        </w:rPr>
        <w:t>;</w:t>
      </w:r>
    </w:p>
    <w:p w:rsidR="00E868E3"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868E3">
        <w:rPr>
          <w:rFonts w:ascii="Times New Roman" w:hAnsi="Times New Roman" w:cs="Times New Roman"/>
          <w:sz w:val="28"/>
          <w:szCs w:val="28"/>
        </w:rPr>
        <w:t xml:space="preserve">Зотова У.А.- заместитель главы администрации </w:t>
      </w:r>
      <w:r w:rsidR="0005075B">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по социальным вопросам</w:t>
      </w:r>
      <w:r w:rsidR="00C26B46">
        <w:rPr>
          <w:rFonts w:ascii="Times New Roman" w:hAnsi="Times New Roman" w:cs="Times New Roman"/>
          <w:sz w:val="28"/>
          <w:szCs w:val="28"/>
        </w:rPr>
        <w:t>;</w:t>
      </w:r>
    </w:p>
    <w:p w:rsidR="002D288E" w:rsidRDefault="00AD24AB" w:rsidP="00417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85D34">
        <w:rPr>
          <w:rFonts w:ascii="Times New Roman" w:hAnsi="Times New Roman" w:cs="Times New Roman"/>
          <w:sz w:val="28"/>
          <w:szCs w:val="28"/>
        </w:rPr>
        <w:t>Волкова И.В. –</w:t>
      </w:r>
      <w:r w:rsidR="002D288E" w:rsidRPr="002D288E">
        <w:rPr>
          <w:sz w:val="28"/>
          <w:szCs w:val="28"/>
        </w:rPr>
        <w:t xml:space="preserve"> </w:t>
      </w:r>
      <w:r w:rsidR="00285D34">
        <w:rPr>
          <w:rFonts w:ascii="Times New Roman" w:hAnsi="Times New Roman" w:cs="Times New Roman"/>
          <w:sz w:val="28"/>
          <w:szCs w:val="28"/>
        </w:rPr>
        <w:t>главный специалист отдела ЖКХ</w:t>
      </w:r>
      <w:r w:rsidR="00C65EA1">
        <w:rPr>
          <w:rFonts w:ascii="Times New Roman" w:hAnsi="Times New Roman" w:cs="Times New Roman"/>
          <w:sz w:val="28"/>
          <w:szCs w:val="28"/>
        </w:rPr>
        <w:t>.</w:t>
      </w:r>
    </w:p>
    <w:p w:rsidR="00C26B46" w:rsidRDefault="00C26B46" w:rsidP="00290E56">
      <w:pPr>
        <w:spacing w:after="0" w:line="240" w:lineRule="auto"/>
        <w:jc w:val="center"/>
        <w:rPr>
          <w:rFonts w:ascii="Times New Roman" w:hAnsi="Times New Roman" w:cs="Times New Roman"/>
          <w:b/>
          <w:sz w:val="28"/>
          <w:szCs w:val="28"/>
        </w:rPr>
      </w:pPr>
    </w:p>
    <w:p w:rsidR="00290E56" w:rsidRDefault="00290E56" w:rsidP="00FD0D49">
      <w:pPr>
        <w:spacing w:after="0" w:line="240" w:lineRule="auto"/>
        <w:jc w:val="center"/>
        <w:rPr>
          <w:rFonts w:ascii="Times New Roman" w:hAnsi="Times New Roman" w:cs="Times New Roman"/>
          <w:b/>
          <w:sz w:val="28"/>
          <w:szCs w:val="28"/>
        </w:rPr>
      </w:pPr>
      <w:r w:rsidRPr="00621C74">
        <w:rPr>
          <w:rFonts w:ascii="Times New Roman" w:hAnsi="Times New Roman" w:cs="Times New Roman"/>
          <w:b/>
          <w:sz w:val="28"/>
          <w:szCs w:val="28"/>
        </w:rPr>
        <w:t>Повестка дня:</w:t>
      </w:r>
    </w:p>
    <w:p w:rsidR="002D288E" w:rsidRDefault="002D288E" w:rsidP="00FD0D49">
      <w:pPr>
        <w:spacing w:after="0" w:line="240" w:lineRule="auto"/>
        <w:jc w:val="center"/>
        <w:rPr>
          <w:rFonts w:ascii="Times New Roman" w:hAnsi="Times New Roman" w:cs="Times New Roman"/>
          <w:b/>
          <w:sz w:val="28"/>
          <w:szCs w:val="28"/>
        </w:rPr>
      </w:pPr>
    </w:p>
    <w:p w:rsidR="00BD7470" w:rsidRDefault="00C65EA1" w:rsidP="00BD7470">
      <w:pPr>
        <w:pStyle w:val="a3"/>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BD7470" w:rsidRPr="00B51181">
        <w:rPr>
          <w:rFonts w:ascii="Times New Roman" w:hAnsi="Times New Roman"/>
          <w:sz w:val="28"/>
          <w:szCs w:val="28"/>
        </w:rPr>
        <w:t xml:space="preserve">Вступительное слово главы муниципального </w:t>
      </w:r>
      <w:r w:rsidR="00BD7470">
        <w:rPr>
          <w:rFonts w:ascii="Times New Roman" w:hAnsi="Times New Roman"/>
          <w:sz w:val="28"/>
          <w:szCs w:val="28"/>
        </w:rPr>
        <w:t>округа</w:t>
      </w:r>
      <w:r w:rsidR="00BD7470" w:rsidRPr="00B51181">
        <w:rPr>
          <w:rFonts w:ascii="Times New Roman" w:hAnsi="Times New Roman"/>
          <w:sz w:val="28"/>
          <w:szCs w:val="28"/>
        </w:rPr>
        <w:t xml:space="preserve"> А.С. Мелёхина</w:t>
      </w:r>
    </w:p>
    <w:p w:rsidR="00BD7470" w:rsidRPr="00621C74" w:rsidRDefault="00BD7470" w:rsidP="00BD7470">
      <w:pPr>
        <w:spacing w:after="0" w:line="320" w:lineRule="exact"/>
        <w:jc w:val="center"/>
        <w:rPr>
          <w:rFonts w:ascii="Times New Roman" w:hAnsi="Times New Roman" w:cs="Times New Roman"/>
          <w:b/>
          <w:sz w:val="28"/>
          <w:szCs w:val="28"/>
        </w:rPr>
      </w:pPr>
    </w:p>
    <w:p w:rsidR="00BD7470" w:rsidRDefault="00BD7470" w:rsidP="00BD7470">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избрании председателя Общественного Совета (путем голосования членов Совета);</w:t>
      </w:r>
    </w:p>
    <w:p w:rsidR="00BD7470" w:rsidRPr="00026DA0" w:rsidRDefault="00BD7470" w:rsidP="00BD7470">
      <w:pPr>
        <w:pStyle w:val="a3"/>
        <w:autoSpaceDE w:val="0"/>
        <w:autoSpaceDN w:val="0"/>
        <w:adjustRightInd w:val="0"/>
        <w:spacing w:after="0" w:line="240" w:lineRule="auto"/>
        <w:ind w:left="1068"/>
        <w:jc w:val="both"/>
        <w:rPr>
          <w:rFonts w:ascii="Times New Roman" w:eastAsia="Calibri" w:hAnsi="Times New Roman" w:cs="Times New Roman"/>
          <w:i/>
          <w:sz w:val="28"/>
          <w:szCs w:val="28"/>
        </w:rPr>
      </w:pPr>
      <w:r>
        <w:rPr>
          <w:rFonts w:ascii="Times New Roman" w:eastAsia="Calibri" w:hAnsi="Times New Roman" w:cs="Times New Roman"/>
          <w:i/>
          <w:sz w:val="28"/>
          <w:szCs w:val="28"/>
        </w:rPr>
        <w:t>Докладчик: руководитель аппарата администрации округа- Кузнецова Наталья Владимировна</w:t>
      </w:r>
    </w:p>
    <w:p w:rsidR="00BD7470" w:rsidRDefault="00BD7470" w:rsidP="00BD7470">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избрании заместителя председателя Общественного Совета (путем голосования членов Совета);</w:t>
      </w:r>
    </w:p>
    <w:p w:rsidR="00BD7470" w:rsidRPr="00026DA0" w:rsidRDefault="00BD7470" w:rsidP="00BD7470">
      <w:pPr>
        <w:pStyle w:val="a3"/>
        <w:autoSpaceDE w:val="0"/>
        <w:autoSpaceDN w:val="0"/>
        <w:adjustRightInd w:val="0"/>
        <w:spacing w:after="0" w:line="240" w:lineRule="auto"/>
        <w:ind w:left="1068"/>
        <w:jc w:val="both"/>
        <w:rPr>
          <w:rFonts w:ascii="Times New Roman" w:eastAsia="Calibri" w:hAnsi="Times New Roman" w:cs="Times New Roman"/>
          <w:i/>
          <w:sz w:val="28"/>
          <w:szCs w:val="28"/>
        </w:rPr>
      </w:pPr>
      <w:r>
        <w:rPr>
          <w:rFonts w:ascii="Times New Roman" w:eastAsia="Calibri" w:hAnsi="Times New Roman" w:cs="Times New Roman"/>
          <w:i/>
          <w:sz w:val="28"/>
          <w:szCs w:val="28"/>
        </w:rPr>
        <w:t>Докладчик: руководитель аппарата администрации округа- Кузнецова Наталья Владимировна</w:t>
      </w:r>
    </w:p>
    <w:p w:rsidR="00BD7470" w:rsidRDefault="00BD7470" w:rsidP="00BD7470">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 избрании секретаря Общественного Совета (путем голосования членов Совета);</w:t>
      </w:r>
    </w:p>
    <w:p w:rsidR="00BD7470" w:rsidRPr="00026DA0" w:rsidRDefault="00BD7470" w:rsidP="00BD7470">
      <w:pPr>
        <w:pStyle w:val="a3"/>
        <w:autoSpaceDE w:val="0"/>
        <w:autoSpaceDN w:val="0"/>
        <w:adjustRightInd w:val="0"/>
        <w:spacing w:after="0" w:line="240" w:lineRule="auto"/>
        <w:ind w:left="1068"/>
        <w:jc w:val="both"/>
        <w:rPr>
          <w:rFonts w:ascii="Times New Roman" w:eastAsia="Calibri" w:hAnsi="Times New Roman" w:cs="Times New Roman"/>
          <w:i/>
          <w:sz w:val="28"/>
          <w:szCs w:val="28"/>
        </w:rPr>
      </w:pPr>
      <w:r>
        <w:rPr>
          <w:rFonts w:ascii="Times New Roman" w:eastAsia="Calibri" w:hAnsi="Times New Roman" w:cs="Times New Roman"/>
          <w:i/>
          <w:sz w:val="28"/>
          <w:szCs w:val="28"/>
        </w:rPr>
        <w:t>Докладчик: руководитель аппарата администрации округа- Кузнецова Наталья Владимировна</w:t>
      </w:r>
    </w:p>
    <w:p w:rsidR="00BD7470" w:rsidRDefault="00BD7470" w:rsidP="00BD7470">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проблемах сбора и вывоза твердых коммунальных отходов (ТКО);</w:t>
      </w:r>
    </w:p>
    <w:p w:rsidR="00BD7470" w:rsidRDefault="00BD7470" w:rsidP="00BD7470">
      <w:pPr>
        <w:pStyle w:val="a3"/>
        <w:autoSpaceDE w:val="0"/>
        <w:autoSpaceDN w:val="0"/>
        <w:adjustRightInd w:val="0"/>
        <w:spacing w:after="0" w:line="240" w:lineRule="auto"/>
        <w:ind w:left="1068"/>
        <w:jc w:val="both"/>
        <w:rPr>
          <w:rFonts w:ascii="Times New Roman" w:hAnsi="Times New Roman" w:cs="Times New Roman"/>
          <w:sz w:val="28"/>
          <w:szCs w:val="28"/>
        </w:rPr>
      </w:pPr>
      <w:r>
        <w:rPr>
          <w:rFonts w:ascii="Times New Roman" w:eastAsia="Calibri" w:hAnsi="Times New Roman" w:cs="Times New Roman"/>
          <w:i/>
          <w:sz w:val="28"/>
          <w:szCs w:val="28"/>
        </w:rPr>
        <w:t>Докладчик: главный специалист отдела ЖКХ- Волкова Ирина Владимировна</w:t>
      </w:r>
    </w:p>
    <w:p w:rsidR="00BD7470" w:rsidRDefault="00BD7470" w:rsidP="00BD7470">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отлове безнадзорных животных на территории Ординского муниципального округа;</w:t>
      </w:r>
    </w:p>
    <w:p w:rsidR="00BD7470" w:rsidRPr="00891ABF" w:rsidRDefault="00BD7470" w:rsidP="00BD7470">
      <w:pPr>
        <w:pStyle w:val="a3"/>
        <w:autoSpaceDE w:val="0"/>
        <w:autoSpaceDN w:val="0"/>
        <w:adjustRightInd w:val="0"/>
        <w:spacing w:after="0" w:line="240" w:lineRule="auto"/>
        <w:ind w:left="1068"/>
        <w:jc w:val="both"/>
        <w:rPr>
          <w:rFonts w:ascii="Times New Roman" w:eastAsia="Calibri" w:hAnsi="Times New Roman" w:cs="Times New Roman"/>
          <w:i/>
          <w:sz w:val="28"/>
          <w:szCs w:val="28"/>
        </w:rPr>
      </w:pPr>
      <w:r>
        <w:rPr>
          <w:rFonts w:ascii="Times New Roman" w:eastAsia="Calibri" w:hAnsi="Times New Roman" w:cs="Times New Roman"/>
          <w:i/>
          <w:sz w:val="28"/>
          <w:szCs w:val="28"/>
        </w:rPr>
        <w:t>Докладчик: руководитель аппарата администрации округа- Кузнецова Наталья Владимировна</w:t>
      </w:r>
    </w:p>
    <w:p w:rsidR="00BD7470" w:rsidRPr="00FE16D2" w:rsidRDefault="00BD7470" w:rsidP="00BD7470">
      <w:pPr>
        <w:pStyle w:val="a3"/>
        <w:numPr>
          <w:ilvl w:val="0"/>
          <w:numId w:val="5"/>
        </w:numPr>
        <w:autoSpaceDE w:val="0"/>
        <w:autoSpaceDN w:val="0"/>
        <w:adjustRightInd w:val="0"/>
        <w:spacing w:after="0" w:line="240" w:lineRule="auto"/>
        <w:ind w:left="1134" w:hanging="424"/>
        <w:jc w:val="both"/>
        <w:rPr>
          <w:rFonts w:ascii="Times New Roman" w:eastAsia="Calibri" w:hAnsi="Times New Roman" w:cs="Times New Roman"/>
          <w:i/>
          <w:sz w:val="28"/>
          <w:szCs w:val="28"/>
        </w:rPr>
      </w:pPr>
      <w:r w:rsidRPr="00FE16D2">
        <w:rPr>
          <w:rFonts w:ascii="Times New Roman" w:eastAsia="Batang" w:hAnsi="Times New Roman" w:cs="Times New Roman"/>
          <w:sz w:val="28"/>
          <w:szCs w:val="28"/>
        </w:rPr>
        <w:t xml:space="preserve">О проведении </w:t>
      </w:r>
      <w:r w:rsidRPr="00FE16D2">
        <w:rPr>
          <w:rFonts w:ascii="Times New Roman" w:hAnsi="Times New Roman" w:cs="Times New Roman"/>
          <w:sz w:val="28"/>
          <w:szCs w:val="28"/>
        </w:rPr>
        <w:t>Всероссийской переписи населения 2020 года</w:t>
      </w:r>
      <w:r w:rsidRPr="00FE16D2">
        <w:rPr>
          <w:rFonts w:ascii="Times New Roman" w:eastAsia="Calibri" w:hAnsi="Times New Roman" w:cs="Times New Roman"/>
          <w:i/>
          <w:sz w:val="28"/>
          <w:szCs w:val="28"/>
        </w:rPr>
        <w:t>;</w:t>
      </w:r>
    </w:p>
    <w:p w:rsidR="00BD7470" w:rsidRDefault="00BD7470" w:rsidP="00BD7470">
      <w:pPr>
        <w:pStyle w:val="a3"/>
        <w:autoSpaceDE w:val="0"/>
        <w:autoSpaceDN w:val="0"/>
        <w:adjustRightInd w:val="0"/>
        <w:spacing w:after="0" w:line="240" w:lineRule="auto"/>
        <w:ind w:left="1134"/>
        <w:jc w:val="both"/>
        <w:rPr>
          <w:rFonts w:ascii="Times New Roman" w:eastAsia="Calibri" w:hAnsi="Times New Roman" w:cs="Times New Roman"/>
          <w:i/>
          <w:sz w:val="28"/>
          <w:szCs w:val="28"/>
        </w:rPr>
      </w:pPr>
      <w:r>
        <w:rPr>
          <w:rFonts w:ascii="Times New Roman" w:eastAsia="Calibri" w:hAnsi="Times New Roman" w:cs="Times New Roman"/>
          <w:i/>
          <w:sz w:val="28"/>
          <w:szCs w:val="28"/>
        </w:rPr>
        <w:t>Докладчик: руководитель аппарата администрации округа- Кузнецова Наталья Владимировна</w:t>
      </w:r>
    </w:p>
    <w:p w:rsidR="006A165A" w:rsidRPr="00A8339D" w:rsidRDefault="006A165A" w:rsidP="006A165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8339D">
        <w:rPr>
          <w:rFonts w:ascii="Times New Roman" w:eastAsia="Calibri" w:hAnsi="Times New Roman" w:cs="Times New Roman"/>
          <w:sz w:val="28"/>
          <w:szCs w:val="28"/>
        </w:rPr>
        <w:t>7. О выборах 2020 года</w:t>
      </w:r>
    </w:p>
    <w:p w:rsidR="006A165A" w:rsidRPr="006A165A" w:rsidRDefault="006A165A" w:rsidP="006A165A">
      <w:pPr>
        <w:pStyle w:val="a3"/>
        <w:autoSpaceDE w:val="0"/>
        <w:autoSpaceDN w:val="0"/>
        <w:adjustRightInd w:val="0"/>
        <w:spacing w:after="0" w:line="240" w:lineRule="auto"/>
        <w:ind w:left="1134"/>
        <w:jc w:val="both"/>
        <w:rPr>
          <w:rFonts w:ascii="Times New Roman" w:eastAsia="Calibri" w:hAnsi="Times New Roman" w:cs="Times New Roman"/>
          <w:i/>
          <w:sz w:val="28"/>
          <w:szCs w:val="28"/>
        </w:rPr>
      </w:pPr>
      <w:r>
        <w:rPr>
          <w:rFonts w:ascii="Times New Roman" w:eastAsia="Calibri" w:hAnsi="Times New Roman" w:cs="Times New Roman"/>
          <w:i/>
          <w:sz w:val="28"/>
          <w:szCs w:val="28"/>
        </w:rPr>
        <w:t>Докладчик: руководитель аппарата администрации округа- Кузнецова Наталья Владимировна</w:t>
      </w:r>
    </w:p>
    <w:p w:rsidR="00BD7470" w:rsidRPr="006A165A" w:rsidRDefault="006A165A" w:rsidP="006A165A">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8. </w:t>
      </w:r>
      <w:r w:rsidR="00BD7470" w:rsidRPr="006A165A">
        <w:rPr>
          <w:rFonts w:ascii="Times New Roman" w:hAnsi="Times New Roman" w:cs="Times New Roman"/>
          <w:sz w:val="28"/>
          <w:szCs w:val="28"/>
        </w:rPr>
        <w:t xml:space="preserve">Об употреблении несовершеннолетними лицами </w:t>
      </w:r>
      <w:proofErr w:type="spellStart"/>
      <w:r w:rsidR="00BD7470" w:rsidRPr="006A165A">
        <w:rPr>
          <w:rFonts w:ascii="Times New Roman" w:hAnsi="Times New Roman" w:cs="Times New Roman"/>
          <w:sz w:val="28"/>
          <w:szCs w:val="28"/>
        </w:rPr>
        <w:t>снюсов</w:t>
      </w:r>
      <w:proofErr w:type="spellEnd"/>
      <w:r w:rsidR="00BD7470" w:rsidRPr="006A165A">
        <w:rPr>
          <w:rFonts w:ascii="Times New Roman" w:hAnsi="Times New Roman" w:cs="Times New Roman"/>
          <w:sz w:val="28"/>
          <w:szCs w:val="28"/>
        </w:rPr>
        <w:t>;</w:t>
      </w:r>
    </w:p>
    <w:p w:rsidR="00BD7470" w:rsidRDefault="00BD7470" w:rsidP="00BD7470">
      <w:pPr>
        <w:pStyle w:val="a3"/>
        <w:autoSpaceDE w:val="0"/>
        <w:autoSpaceDN w:val="0"/>
        <w:adjustRightInd w:val="0"/>
        <w:spacing w:after="0" w:line="240" w:lineRule="auto"/>
        <w:ind w:left="1068"/>
        <w:jc w:val="both"/>
        <w:rPr>
          <w:rFonts w:ascii="Times New Roman" w:hAnsi="Times New Roman" w:cs="Times New Roman"/>
          <w:sz w:val="28"/>
          <w:szCs w:val="28"/>
        </w:rPr>
      </w:pPr>
      <w:r>
        <w:rPr>
          <w:rFonts w:ascii="Times New Roman" w:eastAsia="Calibri" w:hAnsi="Times New Roman" w:cs="Times New Roman"/>
          <w:i/>
          <w:sz w:val="28"/>
          <w:szCs w:val="28"/>
        </w:rPr>
        <w:t xml:space="preserve">Докладчик: заместитель главы администрации </w:t>
      </w:r>
      <w:r w:rsidRPr="00891ABF">
        <w:rPr>
          <w:rFonts w:ascii="Times New Roman" w:eastAsia="Calibri" w:hAnsi="Times New Roman" w:cs="Times New Roman"/>
          <w:i/>
          <w:sz w:val="28"/>
          <w:szCs w:val="28"/>
        </w:rPr>
        <w:t xml:space="preserve">муниципального округа по социальным вопросам </w:t>
      </w:r>
      <w:r>
        <w:rPr>
          <w:rFonts w:ascii="Times New Roman" w:eastAsia="Calibri" w:hAnsi="Times New Roman" w:cs="Times New Roman"/>
          <w:i/>
          <w:sz w:val="28"/>
          <w:szCs w:val="28"/>
        </w:rPr>
        <w:t xml:space="preserve">– Зотова </w:t>
      </w:r>
      <w:proofErr w:type="spellStart"/>
      <w:r>
        <w:rPr>
          <w:rFonts w:ascii="Times New Roman" w:eastAsia="Calibri" w:hAnsi="Times New Roman" w:cs="Times New Roman"/>
          <w:i/>
          <w:sz w:val="28"/>
          <w:szCs w:val="28"/>
        </w:rPr>
        <w:t>Ульяна</w:t>
      </w:r>
      <w:proofErr w:type="spellEnd"/>
      <w:r>
        <w:rPr>
          <w:rFonts w:ascii="Times New Roman" w:eastAsia="Calibri" w:hAnsi="Times New Roman" w:cs="Times New Roman"/>
          <w:i/>
          <w:sz w:val="28"/>
          <w:szCs w:val="28"/>
        </w:rPr>
        <w:t xml:space="preserve"> Александровна</w:t>
      </w:r>
    </w:p>
    <w:p w:rsidR="00BD7470" w:rsidRDefault="006A165A" w:rsidP="00BD7470">
      <w:pPr>
        <w:spacing w:after="0" w:line="360" w:lineRule="exact"/>
        <w:ind w:left="1134"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D7470">
        <w:rPr>
          <w:rFonts w:ascii="Times New Roman" w:eastAsia="Calibri" w:hAnsi="Times New Roman" w:cs="Times New Roman"/>
          <w:sz w:val="28"/>
          <w:szCs w:val="28"/>
        </w:rPr>
        <w:t>.  Разное.</w:t>
      </w:r>
    </w:p>
    <w:p w:rsidR="00285D34" w:rsidRDefault="00285D34" w:rsidP="00BD7470">
      <w:pPr>
        <w:spacing w:after="0" w:line="240" w:lineRule="auto"/>
        <w:rPr>
          <w:rFonts w:ascii="Times New Roman" w:eastAsia="Calibri" w:hAnsi="Times New Roman" w:cs="Times New Roman"/>
          <w:sz w:val="28"/>
          <w:szCs w:val="28"/>
        </w:rPr>
      </w:pPr>
    </w:p>
    <w:p w:rsidR="00095C04" w:rsidRDefault="00FC66CF" w:rsidP="00E712E8">
      <w:pPr>
        <w:spacing w:after="0" w:line="240" w:lineRule="auto"/>
        <w:jc w:val="center"/>
        <w:rPr>
          <w:rFonts w:ascii="Times New Roman" w:hAnsi="Times New Roman"/>
          <w:b/>
          <w:i/>
          <w:sz w:val="28"/>
          <w:szCs w:val="28"/>
          <w:u w:val="single"/>
        </w:rPr>
      </w:pPr>
      <w:r w:rsidRPr="0082669A">
        <w:rPr>
          <w:rFonts w:ascii="Times New Roman" w:hAnsi="Times New Roman"/>
          <w:b/>
          <w:i/>
          <w:sz w:val="28"/>
          <w:szCs w:val="28"/>
          <w:u w:val="single"/>
        </w:rPr>
        <w:t xml:space="preserve">1 </w:t>
      </w:r>
      <w:r w:rsidRPr="007D10AA">
        <w:rPr>
          <w:rFonts w:ascii="Times New Roman" w:hAnsi="Times New Roman"/>
          <w:b/>
          <w:i/>
          <w:sz w:val="28"/>
          <w:szCs w:val="28"/>
          <w:u w:val="single"/>
        </w:rPr>
        <w:t xml:space="preserve">вопрос: </w:t>
      </w:r>
      <w:r w:rsidR="00285D34" w:rsidRPr="00285D34">
        <w:rPr>
          <w:rFonts w:ascii="Times New Roman" w:hAnsi="Times New Roman"/>
          <w:b/>
          <w:i/>
          <w:sz w:val="28"/>
          <w:szCs w:val="28"/>
          <w:u w:val="single"/>
        </w:rPr>
        <w:t xml:space="preserve">Об избрании председателя Общественного Совета </w:t>
      </w:r>
    </w:p>
    <w:p w:rsidR="00E228BA" w:rsidRPr="007D10AA" w:rsidRDefault="00E228BA" w:rsidP="00E712E8">
      <w:pPr>
        <w:spacing w:after="0" w:line="240" w:lineRule="auto"/>
        <w:jc w:val="center"/>
        <w:rPr>
          <w:rFonts w:ascii="Times New Roman" w:hAnsi="Times New Roman"/>
          <w:b/>
          <w:i/>
          <w:sz w:val="28"/>
          <w:szCs w:val="28"/>
          <w:u w:val="single"/>
        </w:rPr>
      </w:pPr>
    </w:p>
    <w:p w:rsidR="00C75B7D" w:rsidRDefault="00727726" w:rsidP="00727726">
      <w:pPr>
        <w:spacing w:after="0" w:line="320" w:lineRule="exact"/>
        <w:ind w:firstLine="567"/>
        <w:jc w:val="both"/>
        <w:rPr>
          <w:rFonts w:ascii="Times New Roman" w:hAnsi="Times New Roman"/>
          <w:sz w:val="28"/>
          <w:szCs w:val="28"/>
        </w:rPr>
      </w:pPr>
      <w:r>
        <w:rPr>
          <w:rFonts w:ascii="Times New Roman" w:hAnsi="Times New Roman"/>
          <w:sz w:val="28"/>
          <w:szCs w:val="28"/>
        </w:rPr>
        <w:t xml:space="preserve">СЛУШАЛИ </w:t>
      </w:r>
      <w:r w:rsidR="00285D34">
        <w:rPr>
          <w:rFonts w:ascii="Times New Roman" w:hAnsi="Times New Roman"/>
          <w:sz w:val="28"/>
          <w:szCs w:val="28"/>
        </w:rPr>
        <w:t>Кузнецову Н.В.</w:t>
      </w:r>
      <w:r>
        <w:rPr>
          <w:rFonts w:ascii="Times New Roman" w:hAnsi="Times New Roman"/>
          <w:sz w:val="28"/>
          <w:szCs w:val="28"/>
        </w:rPr>
        <w:t xml:space="preserve"> о</w:t>
      </w:r>
      <w:r w:rsidR="00285D34">
        <w:rPr>
          <w:rFonts w:ascii="Times New Roman" w:hAnsi="Times New Roman"/>
          <w:sz w:val="28"/>
          <w:szCs w:val="28"/>
        </w:rPr>
        <w:t xml:space="preserve"> </w:t>
      </w:r>
      <w:proofErr w:type="gramStart"/>
      <w:r w:rsidR="00285D34">
        <w:rPr>
          <w:rFonts w:ascii="Times New Roman" w:hAnsi="Times New Roman"/>
          <w:sz w:val="28"/>
          <w:szCs w:val="28"/>
        </w:rPr>
        <w:t>положении</w:t>
      </w:r>
      <w:proofErr w:type="gramEnd"/>
      <w:r w:rsidR="00285D34">
        <w:rPr>
          <w:rFonts w:ascii="Times New Roman" w:hAnsi="Times New Roman"/>
          <w:sz w:val="28"/>
          <w:szCs w:val="28"/>
        </w:rPr>
        <w:t xml:space="preserve"> об Общественном Совете при главе Ординского муниципального округа,</w:t>
      </w:r>
      <w:r>
        <w:rPr>
          <w:rFonts w:ascii="Times New Roman" w:hAnsi="Times New Roman"/>
          <w:sz w:val="28"/>
          <w:szCs w:val="28"/>
        </w:rPr>
        <w:t xml:space="preserve"> утвержденное постановлением администрации Ординского муниципального округа Пермского края. О</w:t>
      </w:r>
      <w:r w:rsidR="00285D34">
        <w:rPr>
          <w:rFonts w:ascii="Times New Roman" w:hAnsi="Times New Roman"/>
          <w:sz w:val="28"/>
          <w:szCs w:val="28"/>
        </w:rPr>
        <w:t xml:space="preserve">знакомила с правами и обязанностями присутствующих </w:t>
      </w:r>
      <w:r w:rsidR="00285D34" w:rsidRPr="00907C68">
        <w:rPr>
          <w:rFonts w:ascii="Times New Roman" w:hAnsi="Times New Roman"/>
          <w:sz w:val="28"/>
          <w:szCs w:val="28"/>
        </w:rPr>
        <w:t xml:space="preserve">членов </w:t>
      </w:r>
      <w:r w:rsidR="00A156C5" w:rsidRPr="00907C68">
        <w:rPr>
          <w:rFonts w:ascii="Times New Roman" w:hAnsi="Times New Roman"/>
          <w:sz w:val="28"/>
          <w:szCs w:val="28"/>
        </w:rPr>
        <w:t>Общественного Совета</w:t>
      </w:r>
      <w:r w:rsidR="00C75B7D" w:rsidRPr="00907C68">
        <w:rPr>
          <w:rFonts w:ascii="Times New Roman" w:hAnsi="Times New Roman"/>
          <w:sz w:val="28"/>
          <w:szCs w:val="28"/>
        </w:rPr>
        <w:t>,</w:t>
      </w:r>
      <w:r w:rsidR="00A156C5">
        <w:rPr>
          <w:rFonts w:ascii="Times New Roman" w:hAnsi="Times New Roman"/>
          <w:sz w:val="28"/>
          <w:szCs w:val="28"/>
        </w:rPr>
        <w:t xml:space="preserve"> </w:t>
      </w:r>
      <w:r w:rsidR="00C75B7D">
        <w:rPr>
          <w:rFonts w:ascii="Times New Roman" w:hAnsi="Times New Roman"/>
          <w:sz w:val="28"/>
          <w:szCs w:val="28"/>
        </w:rPr>
        <w:t>предложила выдвинуть кандидатуру на место председателя Совета.</w:t>
      </w:r>
    </w:p>
    <w:p w:rsidR="004901D6" w:rsidRDefault="00C75B7D" w:rsidP="00727726">
      <w:pPr>
        <w:spacing w:after="0" w:line="320" w:lineRule="exact"/>
        <w:ind w:firstLine="567"/>
        <w:jc w:val="both"/>
        <w:rPr>
          <w:rFonts w:ascii="Times New Roman" w:hAnsi="Times New Roman"/>
          <w:sz w:val="28"/>
          <w:szCs w:val="28"/>
        </w:rPr>
      </w:pPr>
      <w:r>
        <w:rPr>
          <w:rFonts w:ascii="Times New Roman" w:hAnsi="Times New Roman"/>
          <w:sz w:val="28"/>
          <w:szCs w:val="28"/>
        </w:rPr>
        <w:t>К</w:t>
      </w:r>
      <w:r w:rsidR="00285D34">
        <w:rPr>
          <w:rFonts w:ascii="Times New Roman" w:hAnsi="Times New Roman"/>
          <w:sz w:val="28"/>
          <w:szCs w:val="28"/>
        </w:rPr>
        <w:t>андидатур</w:t>
      </w:r>
      <w:r>
        <w:rPr>
          <w:rFonts w:ascii="Times New Roman" w:hAnsi="Times New Roman"/>
          <w:sz w:val="28"/>
          <w:szCs w:val="28"/>
        </w:rPr>
        <w:t>а</w:t>
      </w:r>
      <w:r w:rsidR="00285D34">
        <w:rPr>
          <w:rFonts w:ascii="Times New Roman" w:hAnsi="Times New Roman"/>
          <w:sz w:val="28"/>
          <w:szCs w:val="28"/>
        </w:rPr>
        <w:t xml:space="preserve"> на место председателя </w:t>
      </w:r>
      <w:r>
        <w:rPr>
          <w:rFonts w:ascii="Times New Roman" w:hAnsi="Times New Roman"/>
          <w:sz w:val="28"/>
          <w:szCs w:val="28"/>
        </w:rPr>
        <w:t xml:space="preserve">Совета </w:t>
      </w:r>
      <w:r w:rsidR="00EE1D78">
        <w:rPr>
          <w:rFonts w:ascii="Times New Roman" w:hAnsi="Times New Roman"/>
          <w:sz w:val="28"/>
          <w:szCs w:val="28"/>
        </w:rPr>
        <w:t>не выдвинута</w:t>
      </w:r>
      <w:r w:rsidR="00285D34">
        <w:rPr>
          <w:rFonts w:ascii="Times New Roman" w:hAnsi="Times New Roman"/>
          <w:sz w:val="28"/>
          <w:szCs w:val="28"/>
        </w:rPr>
        <w:t>.</w:t>
      </w:r>
    </w:p>
    <w:p w:rsidR="00285D34" w:rsidRDefault="00285D34" w:rsidP="00285D34">
      <w:pPr>
        <w:spacing w:after="0" w:line="320" w:lineRule="exact"/>
        <w:ind w:firstLine="567"/>
        <w:jc w:val="both"/>
        <w:rPr>
          <w:rFonts w:ascii="Times New Roman" w:hAnsi="Times New Roman"/>
          <w:sz w:val="28"/>
          <w:szCs w:val="28"/>
        </w:rPr>
      </w:pPr>
      <w:r>
        <w:rPr>
          <w:rFonts w:ascii="Times New Roman" w:hAnsi="Times New Roman"/>
          <w:b/>
          <w:sz w:val="28"/>
          <w:szCs w:val="28"/>
        </w:rPr>
        <w:t xml:space="preserve">Решение: </w:t>
      </w:r>
      <w:r>
        <w:rPr>
          <w:rFonts w:ascii="Times New Roman" w:hAnsi="Times New Roman"/>
          <w:sz w:val="28"/>
          <w:szCs w:val="28"/>
        </w:rPr>
        <w:t>чл</w:t>
      </w:r>
      <w:r w:rsidR="008E6635">
        <w:rPr>
          <w:rFonts w:ascii="Times New Roman" w:hAnsi="Times New Roman"/>
          <w:sz w:val="28"/>
          <w:szCs w:val="28"/>
        </w:rPr>
        <w:t>енам Совета обсудить кандидатуру</w:t>
      </w:r>
      <w:r>
        <w:rPr>
          <w:rFonts w:ascii="Times New Roman" w:hAnsi="Times New Roman"/>
          <w:sz w:val="28"/>
          <w:szCs w:val="28"/>
        </w:rPr>
        <w:t xml:space="preserve"> до следующего заседания Совета, учесть мнение каждого члена и на следующем заседании избрать путем голосования.</w:t>
      </w:r>
    </w:p>
    <w:p w:rsidR="00285D34" w:rsidRPr="00285D34" w:rsidRDefault="00285D34" w:rsidP="00285D34">
      <w:pPr>
        <w:spacing w:after="0" w:line="320" w:lineRule="exact"/>
        <w:ind w:firstLine="567"/>
        <w:jc w:val="both"/>
        <w:rPr>
          <w:rFonts w:ascii="Times New Roman" w:hAnsi="Times New Roman"/>
          <w:sz w:val="28"/>
          <w:szCs w:val="28"/>
        </w:rPr>
      </w:pPr>
    </w:p>
    <w:p w:rsidR="00285D34" w:rsidRDefault="00285D34" w:rsidP="00285D34">
      <w:pPr>
        <w:spacing w:after="0" w:line="320" w:lineRule="exact"/>
        <w:ind w:firstLine="567"/>
        <w:jc w:val="center"/>
        <w:rPr>
          <w:rFonts w:ascii="Times New Roman" w:hAnsi="Times New Roman" w:cs="Times New Roman"/>
          <w:b/>
          <w:i/>
          <w:sz w:val="28"/>
          <w:szCs w:val="28"/>
          <w:u w:val="single"/>
        </w:rPr>
      </w:pPr>
      <w:r>
        <w:rPr>
          <w:rFonts w:ascii="Times New Roman" w:hAnsi="Times New Roman"/>
          <w:b/>
          <w:i/>
          <w:sz w:val="28"/>
          <w:szCs w:val="28"/>
          <w:u w:val="single"/>
        </w:rPr>
        <w:t>2</w:t>
      </w:r>
      <w:r w:rsidRPr="0082669A">
        <w:rPr>
          <w:rFonts w:ascii="Times New Roman" w:hAnsi="Times New Roman"/>
          <w:b/>
          <w:i/>
          <w:sz w:val="28"/>
          <w:szCs w:val="28"/>
          <w:u w:val="single"/>
        </w:rPr>
        <w:t xml:space="preserve"> </w:t>
      </w:r>
      <w:r w:rsidRPr="007D10AA">
        <w:rPr>
          <w:rFonts w:ascii="Times New Roman" w:hAnsi="Times New Roman"/>
          <w:b/>
          <w:i/>
          <w:sz w:val="28"/>
          <w:szCs w:val="28"/>
          <w:u w:val="single"/>
        </w:rPr>
        <w:t>вопрос:</w:t>
      </w:r>
      <w:r>
        <w:rPr>
          <w:rFonts w:ascii="Times New Roman" w:hAnsi="Times New Roman"/>
          <w:b/>
          <w:i/>
          <w:sz w:val="28"/>
          <w:szCs w:val="28"/>
          <w:u w:val="single"/>
        </w:rPr>
        <w:t xml:space="preserve"> </w:t>
      </w:r>
      <w:r w:rsidRPr="00285D34">
        <w:rPr>
          <w:rFonts w:ascii="Times New Roman" w:hAnsi="Times New Roman"/>
          <w:b/>
          <w:i/>
          <w:sz w:val="28"/>
          <w:szCs w:val="28"/>
          <w:u w:val="single"/>
        </w:rPr>
        <w:t>Об избрании</w:t>
      </w:r>
      <w:r w:rsidR="00C02A9F">
        <w:rPr>
          <w:rFonts w:ascii="Times New Roman" w:hAnsi="Times New Roman"/>
          <w:b/>
          <w:i/>
          <w:sz w:val="28"/>
          <w:szCs w:val="28"/>
          <w:u w:val="single"/>
        </w:rPr>
        <w:t xml:space="preserve"> заместителя</w:t>
      </w:r>
      <w:r w:rsidRPr="00285D34">
        <w:rPr>
          <w:rFonts w:ascii="Times New Roman" w:hAnsi="Times New Roman"/>
          <w:b/>
          <w:i/>
          <w:sz w:val="28"/>
          <w:szCs w:val="28"/>
          <w:u w:val="single"/>
        </w:rPr>
        <w:t xml:space="preserve"> председателя Общественного Совета </w:t>
      </w:r>
    </w:p>
    <w:p w:rsidR="00C02A9F" w:rsidRPr="00285D34" w:rsidRDefault="00C02A9F" w:rsidP="00285D34">
      <w:pPr>
        <w:spacing w:after="0" w:line="320" w:lineRule="exact"/>
        <w:ind w:firstLine="567"/>
        <w:jc w:val="center"/>
        <w:rPr>
          <w:rFonts w:ascii="Times New Roman" w:hAnsi="Times New Roman"/>
          <w:b/>
          <w:sz w:val="28"/>
          <w:szCs w:val="28"/>
        </w:rPr>
      </w:pPr>
    </w:p>
    <w:p w:rsidR="00EE1D78" w:rsidRDefault="00C02A9F" w:rsidP="00C02A9F">
      <w:pPr>
        <w:spacing w:after="0" w:line="320" w:lineRule="exact"/>
        <w:ind w:firstLine="567"/>
        <w:jc w:val="both"/>
        <w:rPr>
          <w:rFonts w:ascii="Times New Roman" w:hAnsi="Times New Roman"/>
          <w:sz w:val="28"/>
          <w:szCs w:val="28"/>
        </w:rPr>
      </w:pPr>
      <w:r>
        <w:rPr>
          <w:rFonts w:ascii="Times New Roman" w:hAnsi="Times New Roman"/>
          <w:sz w:val="28"/>
          <w:szCs w:val="28"/>
        </w:rPr>
        <w:t xml:space="preserve">СЛУШАЛИ: </w:t>
      </w:r>
      <w:proofErr w:type="spellStart"/>
      <w:r w:rsidR="00A562D9">
        <w:rPr>
          <w:rFonts w:ascii="Times New Roman" w:hAnsi="Times New Roman"/>
          <w:sz w:val="28"/>
          <w:szCs w:val="28"/>
        </w:rPr>
        <w:t>Патракову</w:t>
      </w:r>
      <w:proofErr w:type="spellEnd"/>
      <w:r w:rsidR="00A562D9">
        <w:rPr>
          <w:rFonts w:ascii="Times New Roman" w:hAnsi="Times New Roman"/>
          <w:sz w:val="28"/>
          <w:szCs w:val="28"/>
        </w:rPr>
        <w:t xml:space="preserve"> С.В., Астафьева А.И., Бабушкину Т.А.</w:t>
      </w:r>
      <w:r>
        <w:rPr>
          <w:rFonts w:ascii="Times New Roman" w:hAnsi="Times New Roman"/>
          <w:sz w:val="28"/>
          <w:szCs w:val="28"/>
        </w:rPr>
        <w:t xml:space="preserve"> о </w:t>
      </w:r>
      <w:r w:rsidR="00A562D9">
        <w:rPr>
          <w:rFonts w:ascii="Times New Roman" w:hAnsi="Times New Roman"/>
          <w:sz w:val="28"/>
          <w:szCs w:val="28"/>
        </w:rPr>
        <w:t xml:space="preserve">кандидатурах </w:t>
      </w:r>
      <w:r>
        <w:rPr>
          <w:rFonts w:ascii="Times New Roman" w:hAnsi="Times New Roman"/>
          <w:sz w:val="28"/>
          <w:szCs w:val="28"/>
        </w:rPr>
        <w:t>на место</w:t>
      </w:r>
      <w:r w:rsidR="00A562D9">
        <w:rPr>
          <w:rFonts w:ascii="Times New Roman" w:hAnsi="Times New Roman"/>
          <w:sz w:val="28"/>
          <w:szCs w:val="28"/>
        </w:rPr>
        <w:t xml:space="preserve"> заместителя</w:t>
      </w:r>
      <w:r w:rsidR="00EE1D78">
        <w:rPr>
          <w:rFonts w:ascii="Times New Roman" w:hAnsi="Times New Roman"/>
          <w:sz w:val="28"/>
          <w:szCs w:val="28"/>
        </w:rPr>
        <w:t xml:space="preserve"> председателя Совета.</w:t>
      </w:r>
    </w:p>
    <w:p w:rsidR="00C02A9F" w:rsidRDefault="00EE1D78" w:rsidP="00C02A9F">
      <w:pPr>
        <w:spacing w:after="0" w:line="320" w:lineRule="exact"/>
        <w:ind w:firstLine="567"/>
        <w:jc w:val="both"/>
        <w:rPr>
          <w:rFonts w:ascii="Times New Roman" w:hAnsi="Times New Roman"/>
          <w:sz w:val="28"/>
          <w:szCs w:val="28"/>
        </w:rPr>
      </w:pPr>
      <w:r>
        <w:rPr>
          <w:rFonts w:ascii="Times New Roman" w:hAnsi="Times New Roman"/>
          <w:sz w:val="28"/>
          <w:szCs w:val="28"/>
        </w:rPr>
        <w:t>К</w:t>
      </w:r>
      <w:r w:rsidR="00C02A9F">
        <w:rPr>
          <w:rFonts w:ascii="Times New Roman" w:hAnsi="Times New Roman"/>
          <w:sz w:val="28"/>
          <w:szCs w:val="28"/>
        </w:rPr>
        <w:t>андидатур</w:t>
      </w:r>
      <w:r>
        <w:rPr>
          <w:rFonts w:ascii="Times New Roman" w:hAnsi="Times New Roman"/>
          <w:sz w:val="28"/>
          <w:szCs w:val="28"/>
        </w:rPr>
        <w:t>а</w:t>
      </w:r>
      <w:r w:rsidR="00C02A9F">
        <w:rPr>
          <w:rFonts w:ascii="Times New Roman" w:hAnsi="Times New Roman"/>
          <w:sz w:val="28"/>
          <w:szCs w:val="28"/>
        </w:rPr>
        <w:t xml:space="preserve"> на место </w:t>
      </w:r>
      <w:r>
        <w:rPr>
          <w:rFonts w:ascii="Times New Roman" w:hAnsi="Times New Roman"/>
          <w:sz w:val="28"/>
          <w:szCs w:val="28"/>
        </w:rPr>
        <w:t>заместителя председателя не выдвинута</w:t>
      </w:r>
      <w:r w:rsidR="00C02A9F">
        <w:rPr>
          <w:rFonts w:ascii="Times New Roman" w:hAnsi="Times New Roman"/>
          <w:sz w:val="28"/>
          <w:szCs w:val="28"/>
        </w:rPr>
        <w:t>.</w:t>
      </w:r>
    </w:p>
    <w:p w:rsidR="00285D34" w:rsidRDefault="00C02A9F" w:rsidP="00A562D9">
      <w:pPr>
        <w:spacing w:after="0" w:line="320" w:lineRule="exact"/>
        <w:ind w:firstLine="567"/>
        <w:jc w:val="both"/>
        <w:rPr>
          <w:rFonts w:ascii="Times New Roman" w:hAnsi="Times New Roman"/>
          <w:sz w:val="28"/>
          <w:szCs w:val="28"/>
        </w:rPr>
      </w:pPr>
      <w:r>
        <w:rPr>
          <w:rFonts w:ascii="Times New Roman" w:hAnsi="Times New Roman"/>
          <w:b/>
          <w:sz w:val="28"/>
          <w:szCs w:val="28"/>
        </w:rPr>
        <w:t xml:space="preserve">Решение: </w:t>
      </w:r>
      <w:r>
        <w:rPr>
          <w:rFonts w:ascii="Times New Roman" w:hAnsi="Times New Roman"/>
          <w:sz w:val="28"/>
          <w:szCs w:val="28"/>
        </w:rPr>
        <w:t>чл</w:t>
      </w:r>
      <w:r w:rsidR="008E6635">
        <w:rPr>
          <w:rFonts w:ascii="Times New Roman" w:hAnsi="Times New Roman"/>
          <w:sz w:val="28"/>
          <w:szCs w:val="28"/>
        </w:rPr>
        <w:t>енам Совета обсудить кандидатуру</w:t>
      </w:r>
      <w:r>
        <w:rPr>
          <w:rFonts w:ascii="Times New Roman" w:hAnsi="Times New Roman"/>
          <w:sz w:val="28"/>
          <w:szCs w:val="28"/>
        </w:rPr>
        <w:t xml:space="preserve"> до следующего заседания Совета, учесть мнение каждого члена и на следующем заседании избрать путем голосования.</w:t>
      </w:r>
    </w:p>
    <w:p w:rsidR="00A562D9" w:rsidRDefault="00A562D9" w:rsidP="00A562D9">
      <w:pPr>
        <w:spacing w:after="0" w:line="320" w:lineRule="exact"/>
        <w:ind w:firstLine="567"/>
        <w:jc w:val="both"/>
        <w:rPr>
          <w:rFonts w:ascii="Times New Roman" w:hAnsi="Times New Roman"/>
          <w:sz w:val="28"/>
          <w:szCs w:val="28"/>
        </w:rPr>
      </w:pPr>
    </w:p>
    <w:p w:rsidR="00A562D9" w:rsidRDefault="00A562D9" w:rsidP="00A562D9">
      <w:pPr>
        <w:spacing w:after="0" w:line="320" w:lineRule="exact"/>
        <w:ind w:firstLine="567"/>
        <w:jc w:val="center"/>
        <w:rPr>
          <w:rFonts w:ascii="Times New Roman" w:hAnsi="Times New Roman"/>
          <w:sz w:val="28"/>
          <w:szCs w:val="28"/>
        </w:rPr>
      </w:pPr>
      <w:r>
        <w:rPr>
          <w:rFonts w:ascii="Times New Roman" w:hAnsi="Times New Roman"/>
          <w:b/>
          <w:i/>
          <w:sz w:val="28"/>
          <w:szCs w:val="28"/>
          <w:u w:val="single"/>
        </w:rPr>
        <w:t>3</w:t>
      </w:r>
      <w:r w:rsidRPr="0082669A">
        <w:rPr>
          <w:rFonts w:ascii="Times New Roman" w:hAnsi="Times New Roman"/>
          <w:b/>
          <w:i/>
          <w:sz w:val="28"/>
          <w:szCs w:val="28"/>
          <w:u w:val="single"/>
        </w:rPr>
        <w:t xml:space="preserve"> </w:t>
      </w:r>
      <w:r w:rsidRPr="007D10AA">
        <w:rPr>
          <w:rFonts w:ascii="Times New Roman" w:hAnsi="Times New Roman"/>
          <w:b/>
          <w:i/>
          <w:sz w:val="28"/>
          <w:szCs w:val="28"/>
          <w:u w:val="single"/>
        </w:rPr>
        <w:t>вопрос:</w:t>
      </w:r>
      <w:r>
        <w:rPr>
          <w:rFonts w:ascii="Times New Roman" w:hAnsi="Times New Roman"/>
          <w:b/>
          <w:i/>
          <w:sz w:val="28"/>
          <w:szCs w:val="28"/>
          <w:u w:val="single"/>
        </w:rPr>
        <w:t xml:space="preserve"> </w:t>
      </w:r>
      <w:r w:rsidRPr="00285D34">
        <w:rPr>
          <w:rFonts w:ascii="Times New Roman" w:hAnsi="Times New Roman"/>
          <w:b/>
          <w:i/>
          <w:sz w:val="28"/>
          <w:szCs w:val="28"/>
          <w:u w:val="single"/>
        </w:rPr>
        <w:t>Об избрании</w:t>
      </w:r>
      <w:r>
        <w:rPr>
          <w:rFonts w:ascii="Times New Roman" w:hAnsi="Times New Roman"/>
          <w:b/>
          <w:i/>
          <w:sz w:val="28"/>
          <w:szCs w:val="28"/>
          <w:u w:val="single"/>
        </w:rPr>
        <w:t xml:space="preserve"> секретаря</w:t>
      </w:r>
      <w:r w:rsidRPr="00285D34">
        <w:rPr>
          <w:rFonts w:ascii="Times New Roman" w:hAnsi="Times New Roman"/>
          <w:b/>
          <w:i/>
          <w:sz w:val="28"/>
          <w:szCs w:val="28"/>
          <w:u w:val="single"/>
        </w:rPr>
        <w:t xml:space="preserve"> Общественного Совета </w:t>
      </w:r>
    </w:p>
    <w:p w:rsidR="00AF1B13" w:rsidRDefault="00AF1B13" w:rsidP="00A562D9">
      <w:pPr>
        <w:spacing w:after="0" w:line="320" w:lineRule="exact"/>
        <w:ind w:firstLine="851"/>
        <w:jc w:val="both"/>
        <w:rPr>
          <w:rFonts w:ascii="Times New Roman" w:hAnsi="Times New Roman"/>
          <w:sz w:val="28"/>
          <w:szCs w:val="28"/>
        </w:rPr>
      </w:pPr>
    </w:p>
    <w:p w:rsidR="008E6635" w:rsidRDefault="00A562D9" w:rsidP="00A562D9">
      <w:pPr>
        <w:spacing w:after="0" w:line="320" w:lineRule="exact"/>
        <w:ind w:firstLine="567"/>
        <w:jc w:val="both"/>
        <w:rPr>
          <w:rFonts w:ascii="Times New Roman" w:hAnsi="Times New Roman"/>
          <w:sz w:val="28"/>
          <w:szCs w:val="28"/>
        </w:rPr>
      </w:pPr>
      <w:r>
        <w:rPr>
          <w:rFonts w:ascii="Times New Roman" w:hAnsi="Times New Roman"/>
          <w:sz w:val="28"/>
          <w:szCs w:val="28"/>
        </w:rPr>
        <w:t xml:space="preserve">СЛУШАЛИ: Кузнецову Н.В., </w:t>
      </w:r>
      <w:proofErr w:type="spellStart"/>
      <w:r>
        <w:rPr>
          <w:rFonts w:ascii="Times New Roman" w:hAnsi="Times New Roman"/>
          <w:sz w:val="28"/>
          <w:szCs w:val="28"/>
        </w:rPr>
        <w:t>Патракову</w:t>
      </w:r>
      <w:proofErr w:type="spellEnd"/>
      <w:r>
        <w:rPr>
          <w:rFonts w:ascii="Times New Roman" w:hAnsi="Times New Roman"/>
          <w:sz w:val="28"/>
          <w:szCs w:val="28"/>
        </w:rPr>
        <w:t xml:space="preserve"> С.В., Бабушкину Т.А. о кандидатурах на место секретаря Совета</w:t>
      </w:r>
      <w:r w:rsidR="008E6635">
        <w:rPr>
          <w:rFonts w:ascii="Times New Roman" w:hAnsi="Times New Roman"/>
          <w:sz w:val="28"/>
          <w:szCs w:val="28"/>
        </w:rPr>
        <w:t xml:space="preserve"> из числа членов Совета. </w:t>
      </w:r>
    </w:p>
    <w:p w:rsidR="00A562D9" w:rsidRPr="008329E0" w:rsidRDefault="008E6635" w:rsidP="00A562D9">
      <w:pPr>
        <w:spacing w:after="0" w:line="320" w:lineRule="exact"/>
        <w:ind w:firstLine="567"/>
        <w:jc w:val="both"/>
        <w:rPr>
          <w:rFonts w:ascii="Times New Roman" w:hAnsi="Times New Roman"/>
          <w:sz w:val="28"/>
          <w:szCs w:val="28"/>
        </w:rPr>
      </w:pPr>
      <w:r w:rsidRPr="008329E0">
        <w:rPr>
          <w:rFonts w:ascii="Times New Roman" w:hAnsi="Times New Roman"/>
          <w:sz w:val="28"/>
          <w:szCs w:val="28"/>
        </w:rPr>
        <w:lastRenderedPageBreak/>
        <w:t>К</w:t>
      </w:r>
      <w:r w:rsidR="00A562D9" w:rsidRPr="008329E0">
        <w:rPr>
          <w:rFonts w:ascii="Times New Roman" w:hAnsi="Times New Roman"/>
          <w:sz w:val="28"/>
          <w:szCs w:val="28"/>
        </w:rPr>
        <w:t>андидатур</w:t>
      </w:r>
      <w:r w:rsidRPr="008329E0">
        <w:rPr>
          <w:rFonts w:ascii="Times New Roman" w:hAnsi="Times New Roman"/>
          <w:sz w:val="28"/>
          <w:szCs w:val="28"/>
        </w:rPr>
        <w:t>а</w:t>
      </w:r>
      <w:r w:rsidR="00A562D9" w:rsidRPr="008329E0">
        <w:rPr>
          <w:rFonts w:ascii="Times New Roman" w:hAnsi="Times New Roman"/>
          <w:sz w:val="28"/>
          <w:szCs w:val="28"/>
        </w:rPr>
        <w:t xml:space="preserve"> на место </w:t>
      </w:r>
      <w:r w:rsidRPr="008329E0">
        <w:rPr>
          <w:rFonts w:ascii="Times New Roman" w:hAnsi="Times New Roman"/>
          <w:sz w:val="28"/>
          <w:szCs w:val="28"/>
        </w:rPr>
        <w:t xml:space="preserve">секретаря из числа </w:t>
      </w:r>
      <w:r w:rsidR="00907C68" w:rsidRPr="008329E0">
        <w:rPr>
          <w:rFonts w:ascii="Times New Roman" w:hAnsi="Times New Roman"/>
          <w:sz w:val="28"/>
          <w:szCs w:val="28"/>
        </w:rPr>
        <w:t xml:space="preserve">членов </w:t>
      </w:r>
      <w:r w:rsidRPr="008329E0">
        <w:rPr>
          <w:rFonts w:ascii="Times New Roman" w:hAnsi="Times New Roman"/>
          <w:sz w:val="28"/>
          <w:szCs w:val="28"/>
        </w:rPr>
        <w:t>Совета не выдвинута</w:t>
      </w:r>
      <w:r w:rsidR="00A562D9" w:rsidRPr="008329E0">
        <w:rPr>
          <w:rFonts w:ascii="Times New Roman" w:hAnsi="Times New Roman"/>
          <w:sz w:val="28"/>
          <w:szCs w:val="28"/>
        </w:rPr>
        <w:t>.</w:t>
      </w:r>
    </w:p>
    <w:p w:rsidR="00A562D9" w:rsidRDefault="00A562D9" w:rsidP="00A562D9">
      <w:pPr>
        <w:spacing w:after="0" w:line="320" w:lineRule="exact"/>
        <w:ind w:firstLine="567"/>
        <w:jc w:val="both"/>
        <w:rPr>
          <w:rFonts w:ascii="Times New Roman" w:hAnsi="Times New Roman"/>
          <w:sz w:val="28"/>
          <w:szCs w:val="28"/>
        </w:rPr>
      </w:pPr>
      <w:r>
        <w:rPr>
          <w:rFonts w:ascii="Times New Roman" w:hAnsi="Times New Roman"/>
          <w:b/>
          <w:sz w:val="28"/>
          <w:szCs w:val="28"/>
        </w:rPr>
        <w:t xml:space="preserve">Решение: </w:t>
      </w:r>
      <w:r w:rsidR="00AD3320">
        <w:rPr>
          <w:rFonts w:ascii="Times New Roman" w:hAnsi="Times New Roman"/>
          <w:sz w:val="28"/>
          <w:szCs w:val="28"/>
        </w:rPr>
        <w:t>назначить секретарем Общественного Совета Черепанову Татьяну Павловну, начальника отдела по социальной и внутренней политике адми</w:t>
      </w:r>
      <w:r w:rsidR="008329E0">
        <w:rPr>
          <w:rFonts w:ascii="Times New Roman" w:hAnsi="Times New Roman"/>
          <w:sz w:val="28"/>
          <w:szCs w:val="28"/>
        </w:rPr>
        <w:t>нистрации Ординского муниципального округа.</w:t>
      </w:r>
      <w:r w:rsidR="00AD3320">
        <w:rPr>
          <w:rFonts w:ascii="Times New Roman" w:hAnsi="Times New Roman"/>
          <w:sz w:val="28"/>
          <w:szCs w:val="28"/>
        </w:rPr>
        <w:t xml:space="preserve"> </w:t>
      </w:r>
    </w:p>
    <w:p w:rsidR="00A562D9" w:rsidRDefault="00A562D9" w:rsidP="00A562D9">
      <w:pPr>
        <w:spacing w:after="0" w:line="320" w:lineRule="exact"/>
        <w:ind w:firstLine="567"/>
        <w:jc w:val="both"/>
        <w:rPr>
          <w:rFonts w:ascii="Times New Roman" w:hAnsi="Times New Roman"/>
          <w:sz w:val="28"/>
          <w:szCs w:val="28"/>
        </w:rPr>
      </w:pPr>
    </w:p>
    <w:p w:rsidR="00A562D9" w:rsidRDefault="00A562D9" w:rsidP="00A562D9">
      <w:pPr>
        <w:spacing w:after="0" w:line="320" w:lineRule="exact"/>
        <w:ind w:firstLine="567"/>
        <w:jc w:val="center"/>
        <w:rPr>
          <w:rFonts w:ascii="Times New Roman" w:hAnsi="Times New Roman"/>
          <w:b/>
          <w:i/>
          <w:sz w:val="28"/>
          <w:szCs w:val="28"/>
          <w:u w:val="single"/>
        </w:rPr>
      </w:pPr>
      <w:r>
        <w:rPr>
          <w:rFonts w:ascii="Times New Roman" w:hAnsi="Times New Roman"/>
          <w:b/>
          <w:i/>
          <w:sz w:val="28"/>
          <w:szCs w:val="28"/>
          <w:u w:val="single"/>
        </w:rPr>
        <w:t>4</w:t>
      </w:r>
      <w:r w:rsidRPr="0082669A">
        <w:rPr>
          <w:rFonts w:ascii="Times New Roman" w:hAnsi="Times New Roman"/>
          <w:b/>
          <w:i/>
          <w:sz w:val="28"/>
          <w:szCs w:val="28"/>
          <w:u w:val="single"/>
        </w:rPr>
        <w:t xml:space="preserve"> </w:t>
      </w:r>
      <w:r w:rsidRPr="007D10AA">
        <w:rPr>
          <w:rFonts w:ascii="Times New Roman" w:hAnsi="Times New Roman"/>
          <w:b/>
          <w:i/>
          <w:sz w:val="28"/>
          <w:szCs w:val="28"/>
          <w:u w:val="single"/>
        </w:rPr>
        <w:t>вопрос:</w:t>
      </w:r>
      <w:r>
        <w:rPr>
          <w:rFonts w:ascii="Times New Roman" w:hAnsi="Times New Roman"/>
          <w:b/>
          <w:i/>
          <w:sz w:val="28"/>
          <w:szCs w:val="28"/>
          <w:u w:val="single"/>
        </w:rPr>
        <w:t xml:space="preserve"> О </w:t>
      </w:r>
      <w:r w:rsidRPr="00A562D9">
        <w:rPr>
          <w:rFonts w:ascii="Times New Roman" w:hAnsi="Times New Roman"/>
          <w:b/>
          <w:i/>
          <w:sz w:val="28"/>
          <w:szCs w:val="28"/>
          <w:u w:val="single"/>
        </w:rPr>
        <w:t>Проблем</w:t>
      </w:r>
      <w:r w:rsidR="00CB2279">
        <w:rPr>
          <w:rFonts w:ascii="Times New Roman" w:hAnsi="Times New Roman"/>
          <w:b/>
          <w:i/>
          <w:sz w:val="28"/>
          <w:szCs w:val="28"/>
          <w:u w:val="single"/>
        </w:rPr>
        <w:t>ах</w:t>
      </w:r>
      <w:r w:rsidRPr="00A562D9">
        <w:rPr>
          <w:rFonts w:ascii="Times New Roman" w:hAnsi="Times New Roman"/>
          <w:b/>
          <w:i/>
          <w:sz w:val="28"/>
          <w:szCs w:val="28"/>
          <w:u w:val="single"/>
        </w:rPr>
        <w:t xml:space="preserve"> сбора и вывоза ТКО</w:t>
      </w:r>
    </w:p>
    <w:p w:rsidR="00CB2279" w:rsidRDefault="00CB2279" w:rsidP="00CB2279">
      <w:pPr>
        <w:spacing w:after="0" w:line="320" w:lineRule="exact"/>
        <w:ind w:firstLine="567"/>
        <w:jc w:val="both"/>
        <w:rPr>
          <w:rFonts w:ascii="Times New Roman" w:hAnsi="Times New Roman"/>
          <w:sz w:val="28"/>
          <w:szCs w:val="28"/>
        </w:rPr>
      </w:pPr>
    </w:p>
    <w:p w:rsidR="00CB2279" w:rsidRPr="00CB2279" w:rsidRDefault="00CB2279" w:rsidP="00CB2279">
      <w:pPr>
        <w:spacing w:after="0" w:line="320" w:lineRule="exact"/>
        <w:ind w:firstLine="567"/>
        <w:jc w:val="both"/>
        <w:rPr>
          <w:rFonts w:ascii="Times New Roman" w:hAnsi="Times New Roman"/>
          <w:sz w:val="28"/>
          <w:szCs w:val="28"/>
        </w:rPr>
      </w:pPr>
      <w:r>
        <w:rPr>
          <w:rFonts w:ascii="Times New Roman" w:hAnsi="Times New Roman"/>
          <w:sz w:val="28"/>
          <w:szCs w:val="28"/>
        </w:rPr>
        <w:t xml:space="preserve">СЛУШАЛИ: Доклад </w:t>
      </w:r>
      <w:r w:rsidRPr="00CB2279">
        <w:rPr>
          <w:rFonts w:ascii="Times New Roman" w:hAnsi="Times New Roman"/>
          <w:sz w:val="28"/>
          <w:szCs w:val="28"/>
        </w:rPr>
        <w:t>главн</w:t>
      </w:r>
      <w:r>
        <w:rPr>
          <w:rFonts w:ascii="Times New Roman" w:hAnsi="Times New Roman"/>
          <w:sz w:val="28"/>
          <w:szCs w:val="28"/>
        </w:rPr>
        <w:t>ого</w:t>
      </w:r>
      <w:r w:rsidRPr="00CB2279">
        <w:rPr>
          <w:rFonts w:ascii="Times New Roman" w:hAnsi="Times New Roman"/>
          <w:sz w:val="28"/>
          <w:szCs w:val="28"/>
        </w:rPr>
        <w:t xml:space="preserve"> специалист</w:t>
      </w:r>
      <w:r>
        <w:rPr>
          <w:rFonts w:ascii="Times New Roman" w:hAnsi="Times New Roman"/>
          <w:sz w:val="28"/>
          <w:szCs w:val="28"/>
        </w:rPr>
        <w:t>а</w:t>
      </w:r>
      <w:r w:rsidRPr="00CB2279">
        <w:rPr>
          <w:rFonts w:ascii="Times New Roman" w:hAnsi="Times New Roman"/>
          <w:sz w:val="28"/>
          <w:szCs w:val="28"/>
        </w:rPr>
        <w:t xml:space="preserve"> </w:t>
      </w:r>
      <w:r w:rsidR="008329E0" w:rsidRPr="008329E0">
        <w:rPr>
          <w:rFonts w:ascii="Times New Roman" w:hAnsi="Times New Roman" w:cs="Times New Roman"/>
          <w:sz w:val="28"/>
          <w:szCs w:val="28"/>
        </w:rPr>
        <w:t>отдела инфраструктуры и ЖКХ администрации Ординского муниципального округа Пермского края</w:t>
      </w:r>
      <w:r w:rsidR="008329E0">
        <w:rPr>
          <w:sz w:val="28"/>
          <w:szCs w:val="28"/>
        </w:rPr>
        <w:t xml:space="preserve"> </w:t>
      </w:r>
      <w:r w:rsidRPr="00CB2279">
        <w:rPr>
          <w:rFonts w:ascii="Times New Roman" w:hAnsi="Times New Roman"/>
          <w:sz w:val="28"/>
          <w:szCs w:val="28"/>
        </w:rPr>
        <w:t>- Волков</w:t>
      </w:r>
      <w:r>
        <w:rPr>
          <w:rFonts w:ascii="Times New Roman" w:hAnsi="Times New Roman"/>
          <w:sz w:val="28"/>
          <w:szCs w:val="28"/>
        </w:rPr>
        <w:t>ой И.В.</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С 2019 года на территории округа работает новая система обращения с ТКО. Региональным оператором является ПКГУП «</w:t>
      </w:r>
      <w:proofErr w:type="spellStart"/>
      <w:r w:rsidRPr="00CB2279">
        <w:rPr>
          <w:rFonts w:ascii="Times New Roman" w:hAnsi="Times New Roman"/>
          <w:sz w:val="28"/>
          <w:szCs w:val="28"/>
        </w:rPr>
        <w:t>Теплоэнерго</w:t>
      </w:r>
      <w:proofErr w:type="spellEnd"/>
      <w:r w:rsidRPr="00CB2279">
        <w:rPr>
          <w:rFonts w:ascii="Times New Roman" w:hAnsi="Times New Roman"/>
          <w:sz w:val="28"/>
          <w:szCs w:val="28"/>
        </w:rPr>
        <w:t>», перевозчик ООО «</w:t>
      </w:r>
      <w:proofErr w:type="spellStart"/>
      <w:r w:rsidRPr="00CB2279">
        <w:rPr>
          <w:rFonts w:ascii="Times New Roman" w:hAnsi="Times New Roman"/>
          <w:sz w:val="28"/>
          <w:szCs w:val="28"/>
        </w:rPr>
        <w:t>Астронг</w:t>
      </w:r>
      <w:proofErr w:type="spellEnd"/>
      <w:r w:rsidRPr="00CB2279">
        <w:rPr>
          <w:rFonts w:ascii="Times New Roman" w:hAnsi="Times New Roman"/>
          <w:sz w:val="28"/>
          <w:szCs w:val="28"/>
        </w:rPr>
        <w:t>». В настоящее время осуществляется контейнерный способ вывоза ТКО.</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В течении 2019 года от ПКГУ «</w:t>
      </w:r>
      <w:proofErr w:type="spellStart"/>
      <w:r w:rsidRPr="00CB2279">
        <w:rPr>
          <w:rFonts w:ascii="Times New Roman" w:hAnsi="Times New Roman"/>
          <w:sz w:val="28"/>
          <w:szCs w:val="28"/>
        </w:rPr>
        <w:t>Теплоэнерго</w:t>
      </w:r>
      <w:proofErr w:type="spellEnd"/>
      <w:r w:rsidRPr="00CB2279">
        <w:rPr>
          <w:rFonts w:ascii="Times New Roman" w:hAnsi="Times New Roman"/>
          <w:sz w:val="28"/>
          <w:szCs w:val="28"/>
        </w:rPr>
        <w:t xml:space="preserve">» поступило 478 контейнерных баков в .т.ч.: Орда – 188, </w:t>
      </w:r>
      <w:proofErr w:type="spellStart"/>
      <w:r w:rsidRPr="00CB2279">
        <w:rPr>
          <w:rFonts w:ascii="Times New Roman" w:hAnsi="Times New Roman"/>
          <w:sz w:val="28"/>
          <w:szCs w:val="28"/>
        </w:rPr>
        <w:t>Кр</w:t>
      </w:r>
      <w:proofErr w:type="gramStart"/>
      <w:r w:rsidRPr="00CB2279">
        <w:rPr>
          <w:rFonts w:ascii="Times New Roman" w:hAnsi="Times New Roman"/>
          <w:sz w:val="28"/>
          <w:szCs w:val="28"/>
        </w:rPr>
        <w:t>.Я</w:t>
      </w:r>
      <w:proofErr w:type="gramEnd"/>
      <w:r w:rsidRPr="00CB2279">
        <w:rPr>
          <w:rFonts w:ascii="Times New Roman" w:hAnsi="Times New Roman"/>
          <w:sz w:val="28"/>
          <w:szCs w:val="28"/>
        </w:rPr>
        <w:t>сыл</w:t>
      </w:r>
      <w:proofErr w:type="spellEnd"/>
      <w:r w:rsidRPr="00CB2279">
        <w:rPr>
          <w:rFonts w:ascii="Times New Roman" w:hAnsi="Times New Roman"/>
          <w:sz w:val="28"/>
          <w:szCs w:val="28"/>
        </w:rPr>
        <w:t xml:space="preserve"> – 90, Ашап -90, Карьево -90, Медянка- 90.</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В феврале 2020года от ПКГУ «</w:t>
      </w:r>
      <w:proofErr w:type="spellStart"/>
      <w:r w:rsidRPr="00CB2279">
        <w:rPr>
          <w:rFonts w:ascii="Times New Roman" w:hAnsi="Times New Roman"/>
          <w:sz w:val="28"/>
          <w:szCs w:val="28"/>
        </w:rPr>
        <w:t>Теплоэнерго</w:t>
      </w:r>
      <w:proofErr w:type="spellEnd"/>
      <w:r w:rsidRPr="00CB2279">
        <w:rPr>
          <w:rFonts w:ascii="Times New Roman" w:hAnsi="Times New Roman"/>
          <w:sz w:val="28"/>
          <w:szCs w:val="28"/>
        </w:rPr>
        <w:t>» поступило 555шт. контейнерных баков. Контейнерные баки были распределены, согласно поданной ранее заявки</w:t>
      </w:r>
      <w:r>
        <w:rPr>
          <w:rFonts w:ascii="Times New Roman" w:hAnsi="Times New Roman"/>
          <w:sz w:val="28"/>
          <w:szCs w:val="28"/>
        </w:rPr>
        <w:t>, в т.ч.:</w:t>
      </w:r>
      <w:r w:rsidRPr="00CB2279">
        <w:rPr>
          <w:rFonts w:ascii="Times New Roman" w:hAnsi="Times New Roman"/>
          <w:sz w:val="28"/>
          <w:szCs w:val="28"/>
        </w:rPr>
        <w:t xml:space="preserve"> Орда- 170шт, </w:t>
      </w:r>
      <w:proofErr w:type="spellStart"/>
      <w:r w:rsidRPr="00CB2279">
        <w:rPr>
          <w:rFonts w:ascii="Times New Roman" w:hAnsi="Times New Roman"/>
          <w:sz w:val="28"/>
          <w:szCs w:val="28"/>
        </w:rPr>
        <w:t>Кр</w:t>
      </w:r>
      <w:proofErr w:type="spellEnd"/>
      <w:r w:rsidRPr="00CB2279">
        <w:rPr>
          <w:rFonts w:ascii="Times New Roman" w:hAnsi="Times New Roman"/>
          <w:sz w:val="28"/>
          <w:szCs w:val="28"/>
        </w:rPr>
        <w:t xml:space="preserve">. </w:t>
      </w:r>
      <w:proofErr w:type="spellStart"/>
      <w:r w:rsidRPr="00CB2279">
        <w:rPr>
          <w:rFonts w:ascii="Times New Roman" w:hAnsi="Times New Roman"/>
          <w:sz w:val="28"/>
          <w:szCs w:val="28"/>
        </w:rPr>
        <w:t>Ясыл</w:t>
      </w:r>
      <w:proofErr w:type="spellEnd"/>
      <w:r w:rsidRPr="00CB2279">
        <w:rPr>
          <w:rFonts w:ascii="Times New Roman" w:hAnsi="Times New Roman"/>
          <w:sz w:val="28"/>
          <w:szCs w:val="28"/>
        </w:rPr>
        <w:t xml:space="preserve"> -100шт., Ашап-100шт,  Медянка – 150 </w:t>
      </w:r>
      <w:proofErr w:type="spellStart"/>
      <w:proofErr w:type="gramStart"/>
      <w:r w:rsidRPr="00CB2279">
        <w:rPr>
          <w:rFonts w:ascii="Times New Roman" w:hAnsi="Times New Roman"/>
          <w:sz w:val="28"/>
          <w:szCs w:val="28"/>
        </w:rPr>
        <w:t>шт</w:t>
      </w:r>
      <w:proofErr w:type="spellEnd"/>
      <w:proofErr w:type="gramEnd"/>
      <w:r w:rsidRPr="00CB2279">
        <w:rPr>
          <w:rFonts w:ascii="Times New Roman" w:hAnsi="Times New Roman"/>
          <w:sz w:val="28"/>
          <w:szCs w:val="28"/>
        </w:rPr>
        <w:t xml:space="preserve">, Карьево- 35 </w:t>
      </w:r>
      <w:proofErr w:type="spellStart"/>
      <w:r w:rsidRPr="00CB2279">
        <w:rPr>
          <w:rFonts w:ascii="Times New Roman" w:hAnsi="Times New Roman"/>
          <w:sz w:val="28"/>
          <w:szCs w:val="28"/>
        </w:rPr>
        <w:t>шт</w:t>
      </w:r>
      <w:proofErr w:type="spellEnd"/>
      <w:r w:rsidRPr="00CB2279">
        <w:rPr>
          <w:rFonts w:ascii="Times New Roman" w:hAnsi="Times New Roman"/>
          <w:sz w:val="28"/>
          <w:szCs w:val="28"/>
        </w:rPr>
        <w:t>). В настоящее время контейнеры  устанавливаются на контейнерные площадки. В дальнейшем планируется  КП  отмежевать и оборудовать.</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На 01.01.2019 оборудованные КП были только у МКД. В течени</w:t>
      </w:r>
      <w:proofErr w:type="gramStart"/>
      <w:r w:rsidRPr="00CB2279">
        <w:rPr>
          <w:rFonts w:ascii="Times New Roman" w:hAnsi="Times New Roman"/>
          <w:sz w:val="28"/>
          <w:szCs w:val="28"/>
        </w:rPr>
        <w:t>и</w:t>
      </w:r>
      <w:proofErr w:type="gramEnd"/>
      <w:r w:rsidRPr="00CB2279">
        <w:rPr>
          <w:rFonts w:ascii="Times New Roman" w:hAnsi="Times New Roman"/>
          <w:sz w:val="28"/>
          <w:szCs w:val="28"/>
        </w:rPr>
        <w:t xml:space="preserve"> 2019года по программе комфортная городская среда оборудовали 13 </w:t>
      </w:r>
      <w:r>
        <w:rPr>
          <w:rFonts w:ascii="Times New Roman" w:hAnsi="Times New Roman"/>
          <w:sz w:val="28"/>
          <w:szCs w:val="28"/>
        </w:rPr>
        <w:t>КП</w:t>
      </w:r>
      <w:r w:rsidRPr="00CB2279">
        <w:rPr>
          <w:rFonts w:ascii="Times New Roman" w:hAnsi="Times New Roman"/>
          <w:sz w:val="28"/>
          <w:szCs w:val="28"/>
        </w:rPr>
        <w:t xml:space="preserve">. В 2020г по программе  благоустройства сельских территорий планируется оборудовать 56 </w:t>
      </w:r>
      <w:r>
        <w:rPr>
          <w:rFonts w:ascii="Times New Roman" w:hAnsi="Times New Roman"/>
          <w:sz w:val="28"/>
          <w:szCs w:val="28"/>
        </w:rPr>
        <w:t>КП</w:t>
      </w:r>
      <w:r w:rsidRPr="00CB2279">
        <w:rPr>
          <w:rFonts w:ascii="Times New Roman" w:hAnsi="Times New Roman"/>
          <w:sz w:val="28"/>
          <w:szCs w:val="28"/>
        </w:rPr>
        <w:t>.</w:t>
      </w:r>
    </w:p>
    <w:p w:rsidR="00CB2279" w:rsidRPr="00CB2279" w:rsidRDefault="00CB2279" w:rsidP="00CB2279">
      <w:pPr>
        <w:spacing w:after="0" w:line="320" w:lineRule="exact"/>
        <w:ind w:firstLine="567"/>
        <w:jc w:val="both"/>
        <w:rPr>
          <w:rFonts w:ascii="Times New Roman" w:hAnsi="Times New Roman"/>
          <w:sz w:val="28"/>
          <w:szCs w:val="28"/>
        </w:rPr>
      </w:pPr>
      <w:proofErr w:type="gramStart"/>
      <w:r w:rsidRPr="00CB2279">
        <w:rPr>
          <w:rFonts w:ascii="Times New Roman" w:hAnsi="Times New Roman"/>
          <w:sz w:val="28"/>
          <w:szCs w:val="28"/>
        </w:rPr>
        <w:t>В соответствии с требованиями ст. 13.4 ФЗ № 89-ФЗ от 24.06.98  «Об отходах производства и потребления» накопление твердых коммунальных отходов допускается только в местах (на площадка</w:t>
      </w:r>
      <w:r>
        <w:rPr>
          <w:rFonts w:ascii="Times New Roman" w:hAnsi="Times New Roman"/>
          <w:sz w:val="28"/>
          <w:szCs w:val="28"/>
        </w:rPr>
        <w:t>х</w:t>
      </w:r>
      <w:r w:rsidRPr="00CB2279">
        <w:rPr>
          <w:rFonts w:ascii="Times New Roman" w:hAnsi="Times New Roman"/>
          <w:sz w:val="28"/>
          <w:szCs w:val="28"/>
        </w:rPr>
        <w:t>) накопления отходов, соответствующим требованиям законодательства в области санитарно-эпидемиологического благополучия населения, а также Постановления Правительства РФ от 31.08.2018 № 1039 «Об утверждении правил обустройства мест (площадок) накопления ТКО и ведения их реестра»</w:t>
      </w:r>
      <w:r>
        <w:rPr>
          <w:rFonts w:ascii="Times New Roman" w:hAnsi="Times New Roman"/>
          <w:sz w:val="28"/>
          <w:szCs w:val="28"/>
        </w:rPr>
        <w:t>.</w:t>
      </w:r>
      <w:proofErr w:type="gramEnd"/>
      <w:r w:rsidRPr="00CB2279">
        <w:rPr>
          <w:rFonts w:ascii="Times New Roman" w:hAnsi="Times New Roman"/>
          <w:sz w:val="28"/>
          <w:szCs w:val="28"/>
        </w:rPr>
        <w:t xml:space="preserve"> Контейнерные площадки должны соответствовать  требованиям законодательства</w:t>
      </w:r>
      <w:r>
        <w:rPr>
          <w:rFonts w:ascii="Times New Roman" w:hAnsi="Times New Roman"/>
          <w:sz w:val="28"/>
          <w:szCs w:val="28"/>
        </w:rPr>
        <w:t>,</w:t>
      </w:r>
      <w:r w:rsidRPr="00CB2279">
        <w:rPr>
          <w:rFonts w:ascii="Times New Roman" w:hAnsi="Times New Roman"/>
          <w:sz w:val="28"/>
          <w:szCs w:val="28"/>
        </w:rPr>
        <w:t xml:space="preserve"> т.е. бетонное основание, ограждение с трех сторон, подъездной путь.</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В связи с плотной застройкой в некоторых населенных пунктах возникают проблемы  с установкой КП. </w:t>
      </w:r>
      <w:proofErr w:type="gramStart"/>
      <w:r w:rsidRPr="00CB2279">
        <w:rPr>
          <w:rFonts w:ascii="Times New Roman" w:hAnsi="Times New Roman"/>
          <w:sz w:val="28"/>
          <w:szCs w:val="28"/>
        </w:rPr>
        <w:t xml:space="preserve">Согласно  п.2.2.3  </w:t>
      </w:r>
      <w:proofErr w:type="spellStart"/>
      <w:r w:rsidRPr="00CB2279">
        <w:rPr>
          <w:rFonts w:ascii="Times New Roman" w:hAnsi="Times New Roman"/>
          <w:sz w:val="28"/>
          <w:szCs w:val="28"/>
        </w:rPr>
        <w:t>СанПиН</w:t>
      </w:r>
      <w:proofErr w:type="spellEnd"/>
      <w:r w:rsidRPr="00CB2279">
        <w:rPr>
          <w:rFonts w:ascii="Times New Roman" w:hAnsi="Times New Roman"/>
          <w:sz w:val="28"/>
          <w:szCs w:val="28"/>
        </w:rPr>
        <w:t xml:space="preserve"> 42-128-4690-88  площадки для установки контейнеров должны быть удалены от жилых домов, на расстояние не менее 20 м, но не более 100 м.</w:t>
      </w:r>
      <w:r>
        <w:rPr>
          <w:rFonts w:ascii="Times New Roman" w:hAnsi="Times New Roman"/>
          <w:sz w:val="28"/>
          <w:szCs w:val="28"/>
        </w:rPr>
        <w:t xml:space="preserve"> В соответствие с </w:t>
      </w:r>
      <w:r w:rsidRPr="00CB2279">
        <w:rPr>
          <w:rFonts w:ascii="Times New Roman" w:hAnsi="Times New Roman"/>
          <w:sz w:val="28"/>
          <w:szCs w:val="28"/>
        </w:rPr>
        <w:t>п.</w:t>
      </w:r>
      <w:r>
        <w:rPr>
          <w:rFonts w:ascii="Times New Roman" w:hAnsi="Times New Roman"/>
          <w:sz w:val="28"/>
          <w:szCs w:val="28"/>
        </w:rPr>
        <w:t xml:space="preserve"> </w:t>
      </w:r>
      <w:r w:rsidRPr="00CB2279">
        <w:rPr>
          <w:rFonts w:ascii="Times New Roman" w:hAnsi="Times New Roman"/>
          <w:sz w:val="28"/>
          <w:szCs w:val="28"/>
        </w:rPr>
        <w:t>2.13 раздела 2 Порядка накопления твердых коммунальных отходов (в том числе их раздельного накопления) на территории Пермского края, утвержденного  постановлением Правительства Пермского края от 08.06.2018 № 309 в зонах застройки индивидуальными</w:t>
      </w:r>
      <w:proofErr w:type="gramEnd"/>
      <w:r w:rsidRPr="00CB2279">
        <w:rPr>
          <w:rFonts w:ascii="Times New Roman" w:hAnsi="Times New Roman"/>
          <w:sz w:val="28"/>
          <w:szCs w:val="28"/>
        </w:rPr>
        <w:t xml:space="preserve"> или блокированными жилыми домами расстояние</w:t>
      </w:r>
      <w:r>
        <w:rPr>
          <w:rFonts w:ascii="Times New Roman" w:hAnsi="Times New Roman"/>
          <w:sz w:val="28"/>
          <w:szCs w:val="28"/>
        </w:rPr>
        <w:t xml:space="preserve"> </w:t>
      </w:r>
      <w:r w:rsidRPr="00CB2279">
        <w:rPr>
          <w:rFonts w:ascii="Times New Roman" w:hAnsi="Times New Roman"/>
          <w:sz w:val="28"/>
          <w:szCs w:val="28"/>
        </w:rPr>
        <w:t>от контейнерной площадки для накопления ТКО определяется собственниками индивидуальных  или блокированных жилых домов и может быть сокращено до 8 метров по согласованию с органом местного самоуправления.</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 Линии электропередачи.   Постановление Правительства РФ от 24 февраля 2009 г. N 160"О порядке установления охранных зон объектов </w:t>
      </w:r>
      <w:proofErr w:type="spellStart"/>
      <w:r w:rsidRPr="00CB2279">
        <w:rPr>
          <w:rFonts w:ascii="Times New Roman" w:hAnsi="Times New Roman"/>
          <w:sz w:val="28"/>
          <w:szCs w:val="28"/>
        </w:rPr>
        <w:t>электросетевого</w:t>
      </w:r>
      <w:proofErr w:type="spellEnd"/>
      <w:r w:rsidRPr="00CB2279">
        <w:rPr>
          <w:rFonts w:ascii="Times New Roman" w:hAnsi="Times New Roman"/>
          <w:sz w:val="28"/>
          <w:szCs w:val="28"/>
        </w:rPr>
        <w:t xml:space="preserve"> хозяйства и особых условий использования земельных участков, расположенных в границах таких зон"</w:t>
      </w:r>
    </w:p>
    <w:p w:rsidR="00CB2279" w:rsidRPr="00CB2279" w:rsidRDefault="00CB2279" w:rsidP="00CB2279">
      <w:pPr>
        <w:spacing w:after="0" w:line="320" w:lineRule="exact"/>
        <w:jc w:val="both"/>
        <w:rPr>
          <w:rFonts w:ascii="Times New Roman" w:hAnsi="Times New Roman"/>
          <w:sz w:val="28"/>
          <w:szCs w:val="28"/>
        </w:rPr>
      </w:pPr>
      <w:r w:rsidRPr="00CB2279">
        <w:rPr>
          <w:rFonts w:ascii="Times New Roman" w:hAnsi="Times New Roman"/>
          <w:sz w:val="28"/>
          <w:szCs w:val="28"/>
        </w:rPr>
        <w:lastRenderedPageBreak/>
        <w:t>- 35 000 КВт- 20м:</w:t>
      </w:r>
    </w:p>
    <w:p w:rsidR="00CB2279" w:rsidRPr="00CB2279" w:rsidRDefault="00CB2279" w:rsidP="00CB2279">
      <w:pPr>
        <w:spacing w:after="0" w:line="320" w:lineRule="exact"/>
        <w:jc w:val="both"/>
        <w:rPr>
          <w:rFonts w:ascii="Times New Roman" w:hAnsi="Times New Roman"/>
          <w:sz w:val="28"/>
          <w:szCs w:val="28"/>
        </w:rPr>
      </w:pPr>
      <w:r w:rsidRPr="00CB2279">
        <w:rPr>
          <w:rFonts w:ascii="Times New Roman" w:hAnsi="Times New Roman"/>
          <w:sz w:val="28"/>
          <w:szCs w:val="28"/>
        </w:rPr>
        <w:t>- 10 000 КВт – 10м;</w:t>
      </w:r>
    </w:p>
    <w:p w:rsidR="00CB2279" w:rsidRPr="00CB2279" w:rsidRDefault="00CB2279" w:rsidP="00CB2279">
      <w:pPr>
        <w:spacing w:after="0" w:line="320" w:lineRule="exact"/>
        <w:jc w:val="both"/>
        <w:rPr>
          <w:rFonts w:ascii="Times New Roman" w:hAnsi="Times New Roman"/>
          <w:sz w:val="28"/>
          <w:szCs w:val="28"/>
        </w:rPr>
      </w:pPr>
      <w:r w:rsidRPr="00CB2279">
        <w:rPr>
          <w:rFonts w:ascii="Times New Roman" w:hAnsi="Times New Roman"/>
          <w:sz w:val="28"/>
          <w:szCs w:val="28"/>
        </w:rPr>
        <w:t>- 0,4 КВт – 2 м;</w:t>
      </w:r>
    </w:p>
    <w:p w:rsidR="00CB2279" w:rsidRPr="00CB2279" w:rsidRDefault="00CB2279" w:rsidP="00CB2279">
      <w:pPr>
        <w:spacing w:after="0" w:line="320" w:lineRule="exact"/>
        <w:jc w:val="both"/>
        <w:rPr>
          <w:rFonts w:ascii="Times New Roman" w:hAnsi="Times New Roman"/>
          <w:sz w:val="28"/>
          <w:szCs w:val="28"/>
        </w:rPr>
      </w:pPr>
      <w:r w:rsidRPr="00CB2279">
        <w:rPr>
          <w:rFonts w:ascii="Times New Roman" w:hAnsi="Times New Roman"/>
          <w:sz w:val="28"/>
          <w:szCs w:val="28"/>
        </w:rPr>
        <w:t>- ТП, КВТ – 10 м.</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 </w:t>
      </w:r>
      <w:proofErr w:type="spellStart"/>
      <w:r w:rsidRPr="00CB2279">
        <w:rPr>
          <w:rFonts w:ascii="Times New Roman" w:hAnsi="Times New Roman"/>
          <w:sz w:val="28"/>
          <w:szCs w:val="28"/>
        </w:rPr>
        <w:t>Водоохранная</w:t>
      </w:r>
      <w:proofErr w:type="spellEnd"/>
      <w:r w:rsidRPr="00CB2279">
        <w:rPr>
          <w:rFonts w:ascii="Times New Roman" w:hAnsi="Times New Roman"/>
          <w:sz w:val="28"/>
          <w:szCs w:val="28"/>
        </w:rPr>
        <w:t xml:space="preserve"> зона   - 50 м</w:t>
      </w:r>
      <w:proofErr w:type="gramStart"/>
      <w:r w:rsidRPr="00CB2279">
        <w:rPr>
          <w:rFonts w:ascii="Times New Roman" w:hAnsi="Times New Roman"/>
          <w:sz w:val="28"/>
          <w:szCs w:val="28"/>
        </w:rPr>
        <w:t xml:space="preserve"> .</w:t>
      </w:r>
      <w:proofErr w:type="gramEnd"/>
      <w:r w:rsidRPr="00CB2279">
        <w:rPr>
          <w:rFonts w:ascii="Times New Roman" w:hAnsi="Times New Roman"/>
          <w:sz w:val="28"/>
          <w:szCs w:val="28"/>
        </w:rPr>
        <w:t xml:space="preserve"> Водный кодекс ст. 65., п.4</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Газопроводы, - 2 м,  Правила  охраны газораспределительных сетей</w:t>
      </w:r>
    </w:p>
    <w:p w:rsidR="00CB2279" w:rsidRPr="00CB2279" w:rsidRDefault="00CB2279" w:rsidP="00CB2279">
      <w:pPr>
        <w:spacing w:after="0" w:line="320" w:lineRule="exact"/>
        <w:jc w:val="both"/>
        <w:rPr>
          <w:rFonts w:ascii="Times New Roman" w:hAnsi="Times New Roman"/>
          <w:sz w:val="28"/>
          <w:szCs w:val="28"/>
        </w:rPr>
      </w:pPr>
      <w:r w:rsidRPr="00CB2279">
        <w:rPr>
          <w:rFonts w:ascii="Times New Roman" w:hAnsi="Times New Roman"/>
          <w:sz w:val="28"/>
          <w:szCs w:val="28"/>
        </w:rPr>
        <w:t>(утв. постановлением Правительства РФ от 20 ноября 2000 г. N 878)</w:t>
      </w:r>
    </w:p>
    <w:p w:rsidR="00CB2279" w:rsidRPr="00CB2279" w:rsidRDefault="00CB2279" w:rsidP="008329E0">
      <w:pPr>
        <w:spacing w:after="0" w:line="320" w:lineRule="exact"/>
        <w:ind w:firstLine="567"/>
        <w:jc w:val="both"/>
        <w:rPr>
          <w:rFonts w:ascii="Times New Roman" w:hAnsi="Times New Roman"/>
          <w:sz w:val="28"/>
          <w:szCs w:val="28"/>
        </w:rPr>
      </w:pPr>
      <w:r w:rsidRPr="00CB2279">
        <w:rPr>
          <w:rFonts w:ascii="Times New Roman" w:hAnsi="Times New Roman"/>
          <w:sz w:val="28"/>
          <w:szCs w:val="28"/>
        </w:rPr>
        <w:t>- Водопроводы – 2 м.</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Все действующие контейнерные площадки внесены в реестр (мест) накопления твердых коммунальных отходов по Ординскому муниципальному округу. На сегодняшний день в реестре 293 </w:t>
      </w:r>
      <w:r>
        <w:rPr>
          <w:rFonts w:ascii="Times New Roman" w:hAnsi="Times New Roman"/>
          <w:sz w:val="28"/>
          <w:szCs w:val="28"/>
        </w:rPr>
        <w:t>КП</w:t>
      </w:r>
      <w:r w:rsidRPr="00CB2279">
        <w:rPr>
          <w:rFonts w:ascii="Times New Roman" w:hAnsi="Times New Roman"/>
          <w:sz w:val="28"/>
          <w:szCs w:val="28"/>
        </w:rPr>
        <w:t xml:space="preserve"> в т.ч.</w:t>
      </w:r>
      <w:r>
        <w:rPr>
          <w:rFonts w:ascii="Times New Roman" w:hAnsi="Times New Roman"/>
          <w:sz w:val="28"/>
          <w:szCs w:val="28"/>
        </w:rPr>
        <w:t>:</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Орда – 104, Ашап – 39, </w:t>
      </w:r>
      <w:proofErr w:type="spellStart"/>
      <w:r w:rsidRPr="00CB2279">
        <w:rPr>
          <w:rFonts w:ascii="Times New Roman" w:hAnsi="Times New Roman"/>
          <w:sz w:val="28"/>
          <w:szCs w:val="28"/>
        </w:rPr>
        <w:t>Кр</w:t>
      </w:r>
      <w:proofErr w:type="spellEnd"/>
      <w:r w:rsidRPr="00CB2279">
        <w:rPr>
          <w:rFonts w:ascii="Times New Roman" w:hAnsi="Times New Roman"/>
          <w:sz w:val="28"/>
          <w:szCs w:val="28"/>
        </w:rPr>
        <w:t xml:space="preserve">. </w:t>
      </w:r>
      <w:proofErr w:type="spellStart"/>
      <w:r w:rsidRPr="00CB2279">
        <w:rPr>
          <w:rFonts w:ascii="Times New Roman" w:hAnsi="Times New Roman"/>
          <w:sz w:val="28"/>
          <w:szCs w:val="28"/>
        </w:rPr>
        <w:t>Ясыл</w:t>
      </w:r>
      <w:proofErr w:type="spellEnd"/>
      <w:r w:rsidRPr="00CB2279">
        <w:rPr>
          <w:rFonts w:ascii="Times New Roman" w:hAnsi="Times New Roman"/>
          <w:sz w:val="28"/>
          <w:szCs w:val="28"/>
        </w:rPr>
        <w:t xml:space="preserve">- 71, Карьево- 41, Медянка – 38. В дальнейшем в реестр будут </w:t>
      </w:r>
      <w:proofErr w:type="gramStart"/>
      <w:r w:rsidRPr="00CB2279">
        <w:rPr>
          <w:rFonts w:ascii="Times New Roman" w:hAnsi="Times New Roman"/>
          <w:sz w:val="28"/>
          <w:szCs w:val="28"/>
        </w:rPr>
        <w:t>вносится</w:t>
      </w:r>
      <w:proofErr w:type="gramEnd"/>
      <w:r w:rsidRPr="00CB2279">
        <w:rPr>
          <w:rFonts w:ascii="Times New Roman" w:hAnsi="Times New Roman"/>
          <w:sz w:val="28"/>
          <w:szCs w:val="28"/>
        </w:rPr>
        <w:t xml:space="preserve"> изменения по мере установки новых контейнерных баков.</w:t>
      </w:r>
    </w:p>
    <w:p w:rsidR="00CB2279" w:rsidRP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Согласно  п. 2.12 </w:t>
      </w:r>
      <w:proofErr w:type="spellStart"/>
      <w:r w:rsidRPr="00CB2279">
        <w:rPr>
          <w:rFonts w:ascii="Times New Roman" w:hAnsi="Times New Roman"/>
          <w:sz w:val="28"/>
          <w:szCs w:val="28"/>
        </w:rPr>
        <w:t>СанПиН</w:t>
      </w:r>
      <w:proofErr w:type="spellEnd"/>
      <w:r w:rsidRPr="00CB2279">
        <w:rPr>
          <w:rFonts w:ascii="Times New Roman" w:hAnsi="Times New Roman"/>
          <w:sz w:val="28"/>
          <w:szCs w:val="28"/>
        </w:rPr>
        <w:t xml:space="preserve"> 2.1.7.3550-19, утвержденный 05.12.2019</w:t>
      </w:r>
      <w:r>
        <w:rPr>
          <w:rFonts w:ascii="Times New Roman" w:hAnsi="Times New Roman"/>
          <w:sz w:val="28"/>
          <w:szCs w:val="28"/>
        </w:rPr>
        <w:t xml:space="preserve"> с</w:t>
      </w:r>
      <w:r w:rsidRPr="00CB2279">
        <w:rPr>
          <w:rFonts w:ascii="Times New Roman" w:hAnsi="Times New Roman"/>
          <w:sz w:val="28"/>
          <w:szCs w:val="28"/>
        </w:rPr>
        <w:t>рок временного накопления несортированных ТКО определяется исходя из среднесуточной температуры наружного воздуха в течение 3-х суток:</w:t>
      </w:r>
      <w:r>
        <w:rPr>
          <w:rFonts w:ascii="Times New Roman" w:hAnsi="Times New Roman"/>
          <w:sz w:val="28"/>
          <w:szCs w:val="28"/>
        </w:rPr>
        <w:t xml:space="preserve"> </w:t>
      </w:r>
      <w:r w:rsidRPr="00CB2279">
        <w:rPr>
          <w:rFonts w:ascii="Times New Roman" w:hAnsi="Times New Roman"/>
          <w:sz w:val="28"/>
          <w:szCs w:val="28"/>
        </w:rPr>
        <w:t>плюс 5</w:t>
      </w:r>
      <w:proofErr w:type="gramStart"/>
      <w:r w:rsidRPr="00CB2279">
        <w:rPr>
          <w:rFonts w:ascii="Times New Roman" w:hAnsi="Times New Roman"/>
          <w:sz w:val="28"/>
          <w:szCs w:val="28"/>
        </w:rPr>
        <w:t>°С</w:t>
      </w:r>
      <w:proofErr w:type="gramEnd"/>
      <w:r w:rsidRPr="00CB2279">
        <w:rPr>
          <w:rFonts w:ascii="Times New Roman" w:hAnsi="Times New Roman"/>
          <w:sz w:val="28"/>
          <w:szCs w:val="28"/>
        </w:rPr>
        <w:t xml:space="preserve"> и выше - не более 1 суток;</w:t>
      </w:r>
      <w:r>
        <w:rPr>
          <w:rFonts w:ascii="Times New Roman" w:hAnsi="Times New Roman"/>
          <w:sz w:val="28"/>
          <w:szCs w:val="28"/>
        </w:rPr>
        <w:t xml:space="preserve"> </w:t>
      </w:r>
      <w:r w:rsidRPr="00CB2279">
        <w:rPr>
          <w:rFonts w:ascii="Times New Roman" w:hAnsi="Times New Roman"/>
          <w:sz w:val="28"/>
          <w:szCs w:val="28"/>
        </w:rPr>
        <w:t>плюс 4°С и ниже - не более 3 суток.</w:t>
      </w:r>
    </w:p>
    <w:p w:rsidR="00CB2279" w:rsidRDefault="00CB2279" w:rsidP="00CB2279">
      <w:pPr>
        <w:spacing w:after="0" w:line="320" w:lineRule="exact"/>
        <w:ind w:firstLine="567"/>
        <w:jc w:val="both"/>
        <w:rPr>
          <w:rFonts w:ascii="Times New Roman" w:hAnsi="Times New Roman"/>
          <w:sz w:val="28"/>
          <w:szCs w:val="28"/>
        </w:rPr>
      </w:pPr>
      <w:r w:rsidRPr="00CB2279">
        <w:rPr>
          <w:rFonts w:ascii="Times New Roman" w:hAnsi="Times New Roman"/>
          <w:sz w:val="28"/>
          <w:szCs w:val="28"/>
        </w:rPr>
        <w:t xml:space="preserve">Нет тех. возможности установить </w:t>
      </w:r>
      <w:r>
        <w:rPr>
          <w:rFonts w:ascii="Times New Roman" w:hAnsi="Times New Roman"/>
          <w:sz w:val="28"/>
          <w:szCs w:val="28"/>
        </w:rPr>
        <w:t>КП</w:t>
      </w:r>
      <w:r w:rsidRPr="00CB2279">
        <w:rPr>
          <w:rFonts w:ascii="Times New Roman" w:hAnsi="Times New Roman"/>
          <w:sz w:val="28"/>
          <w:szCs w:val="28"/>
        </w:rPr>
        <w:t xml:space="preserve"> в с. Орда по ул. Советская,</w:t>
      </w:r>
      <w:r>
        <w:rPr>
          <w:rFonts w:ascii="Times New Roman" w:hAnsi="Times New Roman"/>
          <w:sz w:val="28"/>
          <w:szCs w:val="28"/>
        </w:rPr>
        <w:t xml:space="preserve"> </w:t>
      </w:r>
      <w:r w:rsidRPr="00CB2279">
        <w:rPr>
          <w:rFonts w:ascii="Times New Roman" w:hAnsi="Times New Roman"/>
          <w:sz w:val="28"/>
          <w:szCs w:val="28"/>
        </w:rPr>
        <w:t xml:space="preserve">Колхозная (охранные зоны - сети газопровода, линии </w:t>
      </w:r>
      <w:proofErr w:type="spellStart"/>
      <w:r w:rsidRPr="00CB2279">
        <w:rPr>
          <w:rFonts w:ascii="Times New Roman" w:hAnsi="Times New Roman"/>
          <w:sz w:val="28"/>
          <w:szCs w:val="28"/>
        </w:rPr>
        <w:t>элетропередач</w:t>
      </w:r>
      <w:proofErr w:type="spellEnd"/>
      <w:r w:rsidRPr="00CB2279">
        <w:rPr>
          <w:rFonts w:ascii="Times New Roman" w:hAnsi="Times New Roman"/>
          <w:sz w:val="28"/>
          <w:szCs w:val="28"/>
        </w:rPr>
        <w:t>,), ул. Набережная, ул. Заречная вдоль пруда охранная</w:t>
      </w:r>
      <w:r>
        <w:rPr>
          <w:rFonts w:ascii="Times New Roman" w:hAnsi="Times New Roman"/>
          <w:sz w:val="28"/>
          <w:szCs w:val="28"/>
        </w:rPr>
        <w:t xml:space="preserve"> и</w:t>
      </w:r>
      <w:r w:rsidRPr="00CB2279">
        <w:rPr>
          <w:rFonts w:ascii="Times New Roman" w:hAnsi="Times New Roman"/>
          <w:sz w:val="28"/>
          <w:szCs w:val="28"/>
        </w:rPr>
        <w:t xml:space="preserve"> зона линий </w:t>
      </w:r>
      <w:proofErr w:type="spellStart"/>
      <w:r w:rsidRPr="00CB2279">
        <w:rPr>
          <w:rFonts w:ascii="Times New Roman" w:hAnsi="Times New Roman"/>
          <w:sz w:val="28"/>
          <w:szCs w:val="28"/>
        </w:rPr>
        <w:t>эл</w:t>
      </w:r>
      <w:proofErr w:type="gramStart"/>
      <w:r w:rsidRPr="00CB2279">
        <w:rPr>
          <w:rFonts w:ascii="Times New Roman" w:hAnsi="Times New Roman"/>
          <w:sz w:val="28"/>
          <w:szCs w:val="28"/>
        </w:rPr>
        <w:t>.п</w:t>
      </w:r>
      <w:proofErr w:type="gramEnd"/>
      <w:r w:rsidRPr="00CB2279">
        <w:rPr>
          <w:rFonts w:ascii="Times New Roman" w:hAnsi="Times New Roman"/>
          <w:sz w:val="28"/>
          <w:szCs w:val="28"/>
        </w:rPr>
        <w:t>ередач</w:t>
      </w:r>
      <w:proofErr w:type="spellEnd"/>
      <w:r w:rsidRPr="00CB2279">
        <w:rPr>
          <w:rFonts w:ascii="Times New Roman" w:hAnsi="Times New Roman"/>
          <w:sz w:val="28"/>
          <w:szCs w:val="28"/>
        </w:rPr>
        <w:t xml:space="preserve"> 35тыс. </w:t>
      </w:r>
      <w:proofErr w:type="spellStart"/>
      <w:r w:rsidRPr="00CB2279">
        <w:rPr>
          <w:rFonts w:ascii="Times New Roman" w:hAnsi="Times New Roman"/>
          <w:sz w:val="28"/>
          <w:szCs w:val="28"/>
        </w:rPr>
        <w:t>Квт</w:t>
      </w:r>
      <w:proofErr w:type="spellEnd"/>
      <w:r w:rsidRPr="00CB2279">
        <w:rPr>
          <w:rFonts w:ascii="Times New Roman" w:hAnsi="Times New Roman"/>
          <w:sz w:val="28"/>
          <w:szCs w:val="28"/>
        </w:rPr>
        <w:t>., 10т</w:t>
      </w:r>
      <w:proofErr w:type="gramStart"/>
      <w:r w:rsidRPr="00CB2279">
        <w:rPr>
          <w:rFonts w:ascii="Times New Roman" w:hAnsi="Times New Roman"/>
          <w:sz w:val="28"/>
          <w:szCs w:val="28"/>
        </w:rPr>
        <w:t>.К</w:t>
      </w:r>
      <w:proofErr w:type="gramEnd"/>
      <w:r w:rsidRPr="00CB2279">
        <w:rPr>
          <w:rFonts w:ascii="Times New Roman" w:hAnsi="Times New Roman"/>
          <w:sz w:val="28"/>
          <w:szCs w:val="28"/>
        </w:rPr>
        <w:t xml:space="preserve">вт, </w:t>
      </w:r>
      <w:r>
        <w:rPr>
          <w:rFonts w:ascii="Times New Roman" w:hAnsi="Times New Roman"/>
          <w:sz w:val="28"/>
          <w:szCs w:val="28"/>
        </w:rPr>
        <w:t>(</w:t>
      </w:r>
      <w:proofErr w:type="spellStart"/>
      <w:r w:rsidRPr="00CB2279">
        <w:rPr>
          <w:rFonts w:ascii="Times New Roman" w:hAnsi="Times New Roman"/>
          <w:sz w:val="28"/>
          <w:szCs w:val="28"/>
        </w:rPr>
        <w:t>водоохранная</w:t>
      </w:r>
      <w:proofErr w:type="spellEnd"/>
      <w:r w:rsidRPr="00CB2279">
        <w:rPr>
          <w:rFonts w:ascii="Times New Roman" w:hAnsi="Times New Roman"/>
          <w:sz w:val="28"/>
          <w:szCs w:val="28"/>
        </w:rPr>
        <w:t xml:space="preserve"> зона) , ул. Запрудная (</w:t>
      </w:r>
      <w:proofErr w:type="spellStart"/>
      <w:r w:rsidRPr="00CB2279">
        <w:rPr>
          <w:rFonts w:ascii="Times New Roman" w:hAnsi="Times New Roman"/>
          <w:sz w:val="28"/>
          <w:szCs w:val="28"/>
        </w:rPr>
        <w:t>водоохранная</w:t>
      </w:r>
      <w:proofErr w:type="spellEnd"/>
      <w:r w:rsidRPr="00CB2279">
        <w:rPr>
          <w:rFonts w:ascii="Times New Roman" w:hAnsi="Times New Roman"/>
          <w:sz w:val="28"/>
          <w:szCs w:val="28"/>
        </w:rPr>
        <w:t xml:space="preserve"> зона),  часть ул. Пугачева дд.52-78 (между 1-2 логом</w:t>
      </w:r>
      <w:r>
        <w:rPr>
          <w:rFonts w:ascii="Times New Roman" w:hAnsi="Times New Roman"/>
          <w:sz w:val="28"/>
          <w:szCs w:val="28"/>
        </w:rPr>
        <w:t xml:space="preserve"> -</w:t>
      </w:r>
      <w:r w:rsidRPr="00CB2279">
        <w:rPr>
          <w:rFonts w:ascii="Times New Roman" w:hAnsi="Times New Roman"/>
          <w:sz w:val="28"/>
          <w:szCs w:val="28"/>
        </w:rPr>
        <w:t xml:space="preserve"> охранная зона водопров</w:t>
      </w:r>
      <w:r>
        <w:rPr>
          <w:rFonts w:ascii="Times New Roman" w:hAnsi="Times New Roman"/>
          <w:sz w:val="28"/>
          <w:szCs w:val="28"/>
        </w:rPr>
        <w:t xml:space="preserve">одных сетей, линии </w:t>
      </w:r>
      <w:proofErr w:type="spellStart"/>
      <w:r>
        <w:rPr>
          <w:rFonts w:ascii="Times New Roman" w:hAnsi="Times New Roman"/>
          <w:sz w:val="28"/>
          <w:szCs w:val="28"/>
        </w:rPr>
        <w:t>эл.передач</w:t>
      </w:r>
      <w:proofErr w:type="spellEnd"/>
      <w:r>
        <w:rPr>
          <w:rFonts w:ascii="Times New Roman" w:hAnsi="Times New Roman"/>
          <w:sz w:val="28"/>
          <w:szCs w:val="28"/>
        </w:rPr>
        <w:t>).</w:t>
      </w:r>
    </w:p>
    <w:p w:rsidR="00AF1B13" w:rsidRDefault="00CB2279" w:rsidP="00B17C86">
      <w:pPr>
        <w:spacing w:after="0" w:line="320" w:lineRule="exact"/>
        <w:ind w:firstLine="567"/>
        <w:jc w:val="both"/>
        <w:rPr>
          <w:rFonts w:ascii="Times New Roman" w:hAnsi="Times New Roman"/>
          <w:sz w:val="28"/>
          <w:szCs w:val="28"/>
        </w:rPr>
      </w:pPr>
      <w:proofErr w:type="gramStart"/>
      <w:r>
        <w:rPr>
          <w:rFonts w:ascii="Times New Roman" w:hAnsi="Times New Roman"/>
          <w:sz w:val="28"/>
          <w:szCs w:val="28"/>
        </w:rPr>
        <w:t>Установленные</w:t>
      </w:r>
      <w:r w:rsidRPr="00CB2279">
        <w:rPr>
          <w:rFonts w:ascii="Times New Roman" w:hAnsi="Times New Roman"/>
          <w:sz w:val="28"/>
          <w:szCs w:val="28"/>
        </w:rPr>
        <w:t xml:space="preserve"> площадки по ул. Пугачева с 1-52 дом (2 </w:t>
      </w:r>
      <w:r>
        <w:rPr>
          <w:rFonts w:ascii="Times New Roman" w:hAnsi="Times New Roman"/>
          <w:sz w:val="28"/>
          <w:szCs w:val="28"/>
        </w:rPr>
        <w:t>КП</w:t>
      </w:r>
      <w:r w:rsidRPr="00CB2279">
        <w:rPr>
          <w:rFonts w:ascii="Times New Roman" w:hAnsi="Times New Roman"/>
          <w:sz w:val="28"/>
          <w:szCs w:val="28"/>
        </w:rPr>
        <w:t xml:space="preserve"> – охранная зона</w:t>
      </w:r>
      <w:r>
        <w:rPr>
          <w:rFonts w:ascii="Times New Roman" w:hAnsi="Times New Roman"/>
          <w:sz w:val="28"/>
          <w:szCs w:val="28"/>
        </w:rPr>
        <w:t>,</w:t>
      </w:r>
      <w:r w:rsidRPr="00CB2279">
        <w:rPr>
          <w:rFonts w:ascii="Times New Roman" w:hAnsi="Times New Roman"/>
          <w:sz w:val="28"/>
          <w:szCs w:val="28"/>
        </w:rPr>
        <w:t xml:space="preserve"> линии </w:t>
      </w:r>
      <w:proofErr w:type="spellStart"/>
      <w:r w:rsidRPr="00CB2279">
        <w:rPr>
          <w:rFonts w:ascii="Times New Roman" w:hAnsi="Times New Roman"/>
          <w:sz w:val="28"/>
          <w:szCs w:val="28"/>
        </w:rPr>
        <w:t>эл</w:t>
      </w:r>
      <w:proofErr w:type="spellEnd"/>
      <w:r w:rsidRPr="00CB2279">
        <w:rPr>
          <w:rFonts w:ascii="Times New Roman" w:hAnsi="Times New Roman"/>
          <w:sz w:val="28"/>
          <w:szCs w:val="28"/>
        </w:rPr>
        <w:t>. передач, газопровод), ул. Южная, Строителей</w:t>
      </w:r>
      <w:r w:rsidR="00B17C86">
        <w:rPr>
          <w:rFonts w:ascii="Times New Roman" w:hAnsi="Times New Roman"/>
          <w:sz w:val="28"/>
          <w:szCs w:val="28"/>
        </w:rPr>
        <w:t xml:space="preserve"> -</w:t>
      </w:r>
      <w:r w:rsidRPr="00CB2279">
        <w:rPr>
          <w:rFonts w:ascii="Times New Roman" w:hAnsi="Times New Roman"/>
          <w:sz w:val="28"/>
          <w:szCs w:val="28"/>
        </w:rPr>
        <w:t xml:space="preserve"> охранная зона </w:t>
      </w:r>
      <w:r w:rsidR="00B17C86">
        <w:rPr>
          <w:rFonts w:ascii="Times New Roman" w:hAnsi="Times New Roman"/>
          <w:sz w:val="28"/>
          <w:szCs w:val="28"/>
        </w:rPr>
        <w:t xml:space="preserve">и </w:t>
      </w:r>
      <w:r w:rsidRPr="00CB2279">
        <w:rPr>
          <w:rFonts w:ascii="Times New Roman" w:hAnsi="Times New Roman"/>
          <w:sz w:val="28"/>
          <w:szCs w:val="28"/>
        </w:rPr>
        <w:t xml:space="preserve">линии </w:t>
      </w:r>
      <w:proofErr w:type="spellStart"/>
      <w:r w:rsidRPr="00CB2279">
        <w:rPr>
          <w:rFonts w:ascii="Times New Roman" w:hAnsi="Times New Roman"/>
          <w:sz w:val="28"/>
          <w:szCs w:val="28"/>
        </w:rPr>
        <w:t>эл</w:t>
      </w:r>
      <w:proofErr w:type="spellEnd"/>
      <w:r w:rsidRPr="00CB2279">
        <w:rPr>
          <w:rFonts w:ascii="Times New Roman" w:hAnsi="Times New Roman"/>
          <w:sz w:val="28"/>
          <w:szCs w:val="28"/>
        </w:rPr>
        <w:t>. передач, водопроводные сети, газ).</w:t>
      </w:r>
      <w:proofErr w:type="gramEnd"/>
      <w:r w:rsidR="00B17C86">
        <w:rPr>
          <w:rFonts w:ascii="Times New Roman" w:hAnsi="Times New Roman"/>
          <w:sz w:val="28"/>
          <w:szCs w:val="28"/>
        </w:rPr>
        <w:t xml:space="preserve"> </w:t>
      </w:r>
      <w:r w:rsidRPr="00CB2279">
        <w:rPr>
          <w:rFonts w:ascii="Times New Roman" w:hAnsi="Times New Roman"/>
          <w:sz w:val="28"/>
          <w:szCs w:val="28"/>
        </w:rPr>
        <w:t>Часть ул</w:t>
      </w:r>
      <w:proofErr w:type="gramStart"/>
      <w:r w:rsidRPr="00CB2279">
        <w:rPr>
          <w:rFonts w:ascii="Times New Roman" w:hAnsi="Times New Roman"/>
          <w:sz w:val="28"/>
          <w:szCs w:val="28"/>
        </w:rPr>
        <w:t>.З</w:t>
      </w:r>
      <w:proofErr w:type="gramEnd"/>
      <w:r w:rsidRPr="00CB2279">
        <w:rPr>
          <w:rFonts w:ascii="Times New Roman" w:hAnsi="Times New Roman"/>
          <w:sz w:val="28"/>
          <w:szCs w:val="28"/>
        </w:rPr>
        <w:t xml:space="preserve">еленая (перекресток </w:t>
      </w:r>
      <w:proofErr w:type="spellStart"/>
      <w:r w:rsidRPr="00CB2279">
        <w:rPr>
          <w:rFonts w:ascii="Times New Roman" w:hAnsi="Times New Roman"/>
          <w:sz w:val="28"/>
          <w:szCs w:val="28"/>
        </w:rPr>
        <w:t>ул.Модежная-Зеленая</w:t>
      </w:r>
      <w:proofErr w:type="spellEnd"/>
      <w:r w:rsidR="00B17C86">
        <w:rPr>
          <w:rFonts w:ascii="Times New Roman" w:hAnsi="Times New Roman"/>
          <w:sz w:val="28"/>
          <w:szCs w:val="28"/>
        </w:rPr>
        <w:t>) КП</w:t>
      </w:r>
      <w:r w:rsidRPr="00CB2279">
        <w:rPr>
          <w:rFonts w:ascii="Times New Roman" w:hAnsi="Times New Roman"/>
          <w:sz w:val="28"/>
          <w:szCs w:val="28"/>
        </w:rPr>
        <w:t xml:space="preserve"> стоят временно т.к.</w:t>
      </w:r>
      <w:r w:rsidR="00B17C86">
        <w:rPr>
          <w:rFonts w:ascii="Times New Roman" w:hAnsi="Times New Roman"/>
          <w:sz w:val="28"/>
          <w:szCs w:val="28"/>
        </w:rPr>
        <w:t xml:space="preserve"> находятся в </w:t>
      </w:r>
      <w:r w:rsidRPr="00CB2279">
        <w:rPr>
          <w:rFonts w:ascii="Times New Roman" w:hAnsi="Times New Roman"/>
          <w:sz w:val="28"/>
          <w:szCs w:val="28"/>
        </w:rPr>
        <w:t>охранной зоне газопровод</w:t>
      </w:r>
      <w:r w:rsidR="00B17C86">
        <w:rPr>
          <w:rFonts w:ascii="Times New Roman" w:hAnsi="Times New Roman"/>
          <w:sz w:val="28"/>
          <w:szCs w:val="28"/>
        </w:rPr>
        <w:t>а</w:t>
      </w:r>
      <w:r w:rsidRPr="00CB2279">
        <w:rPr>
          <w:rFonts w:ascii="Times New Roman" w:hAnsi="Times New Roman"/>
          <w:sz w:val="28"/>
          <w:szCs w:val="28"/>
        </w:rPr>
        <w:t>. Н</w:t>
      </w:r>
      <w:r w:rsidR="00B17C86">
        <w:rPr>
          <w:rFonts w:ascii="Times New Roman" w:hAnsi="Times New Roman"/>
          <w:sz w:val="28"/>
          <w:szCs w:val="28"/>
        </w:rPr>
        <w:t>а ул. Солнечная (временно)  1 КП</w:t>
      </w:r>
      <w:r w:rsidRPr="00CB2279">
        <w:rPr>
          <w:rFonts w:ascii="Times New Roman" w:hAnsi="Times New Roman"/>
          <w:sz w:val="28"/>
          <w:szCs w:val="28"/>
        </w:rPr>
        <w:t xml:space="preserve"> и та в охранной зоне газопровода.</w:t>
      </w:r>
    </w:p>
    <w:p w:rsidR="00B17C86" w:rsidRDefault="00B17C86" w:rsidP="00B17C86">
      <w:pPr>
        <w:spacing w:after="0" w:line="320" w:lineRule="exact"/>
        <w:ind w:firstLine="567"/>
        <w:jc w:val="both"/>
        <w:rPr>
          <w:rFonts w:ascii="Times New Roman" w:hAnsi="Times New Roman"/>
          <w:sz w:val="28"/>
          <w:szCs w:val="28"/>
        </w:rPr>
      </w:pPr>
      <w:r>
        <w:rPr>
          <w:rFonts w:ascii="Times New Roman" w:hAnsi="Times New Roman"/>
          <w:b/>
          <w:sz w:val="28"/>
          <w:szCs w:val="28"/>
        </w:rPr>
        <w:t xml:space="preserve">Решение: </w:t>
      </w:r>
      <w:r w:rsidRPr="00B17C86">
        <w:rPr>
          <w:rFonts w:ascii="Times New Roman" w:hAnsi="Times New Roman"/>
          <w:sz w:val="28"/>
          <w:szCs w:val="28"/>
        </w:rPr>
        <w:t>Информацию принять к сведению</w:t>
      </w:r>
      <w:r>
        <w:rPr>
          <w:rFonts w:ascii="Times New Roman" w:hAnsi="Times New Roman"/>
          <w:sz w:val="28"/>
          <w:szCs w:val="28"/>
        </w:rPr>
        <w:t xml:space="preserve">. О возникающих проблемах докладывать в рабочем порядке в </w:t>
      </w:r>
      <w:r w:rsidR="008329E0" w:rsidRPr="008329E0">
        <w:rPr>
          <w:rFonts w:ascii="Times New Roman" w:hAnsi="Times New Roman" w:cs="Times New Roman"/>
          <w:sz w:val="28"/>
          <w:szCs w:val="28"/>
        </w:rPr>
        <w:t>отдел инфраструктуры и ЖКХ администрации Ординского муниципального округа Пермского края</w:t>
      </w:r>
      <w:r>
        <w:rPr>
          <w:rFonts w:ascii="Times New Roman" w:hAnsi="Times New Roman"/>
          <w:sz w:val="28"/>
          <w:szCs w:val="28"/>
        </w:rPr>
        <w:t>.</w:t>
      </w:r>
    </w:p>
    <w:p w:rsidR="00B17C86" w:rsidRDefault="00B17C86" w:rsidP="00B17C86">
      <w:pPr>
        <w:spacing w:after="0" w:line="320" w:lineRule="exact"/>
        <w:ind w:firstLine="567"/>
        <w:jc w:val="both"/>
        <w:rPr>
          <w:rFonts w:ascii="Times New Roman" w:hAnsi="Times New Roman"/>
          <w:sz w:val="28"/>
          <w:szCs w:val="28"/>
        </w:rPr>
      </w:pPr>
    </w:p>
    <w:p w:rsidR="00B17C86" w:rsidRDefault="00B17C86" w:rsidP="00B17C86">
      <w:pPr>
        <w:spacing w:after="0" w:line="320" w:lineRule="exact"/>
        <w:ind w:firstLine="567"/>
        <w:jc w:val="center"/>
        <w:rPr>
          <w:rFonts w:ascii="Times New Roman" w:hAnsi="Times New Roman"/>
          <w:b/>
          <w:i/>
          <w:sz w:val="28"/>
          <w:szCs w:val="28"/>
          <w:u w:val="single"/>
        </w:rPr>
      </w:pPr>
      <w:r>
        <w:rPr>
          <w:rFonts w:ascii="Times New Roman" w:hAnsi="Times New Roman"/>
          <w:b/>
          <w:i/>
          <w:sz w:val="28"/>
          <w:szCs w:val="28"/>
          <w:u w:val="single"/>
        </w:rPr>
        <w:t>5</w:t>
      </w:r>
      <w:r w:rsidRPr="0082669A">
        <w:rPr>
          <w:rFonts w:ascii="Times New Roman" w:hAnsi="Times New Roman"/>
          <w:b/>
          <w:i/>
          <w:sz w:val="28"/>
          <w:szCs w:val="28"/>
          <w:u w:val="single"/>
        </w:rPr>
        <w:t xml:space="preserve"> </w:t>
      </w:r>
      <w:r w:rsidRPr="007D10AA">
        <w:rPr>
          <w:rFonts w:ascii="Times New Roman" w:hAnsi="Times New Roman"/>
          <w:b/>
          <w:i/>
          <w:sz w:val="28"/>
          <w:szCs w:val="28"/>
          <w:u w:val="single"/>
        </w:rPr>
        <w:t>вопрос:</w:t>
      </w:r>
      <w:r>
        <w:rPr>
          <w:rFonts w:ascii="Times New Roman" w:hAnsi="Times New Roman"/>
          <w:b/>
          <w:i/>
          <w:sz w:val="28"/>
          <w:szCs w:val="28"/>
          <w:u w:val="single"/>
        </w:rPr>
        <w:t xml:space="preserve"> О </w:t>
      </w:r>
      <w:r w:rsidRPr="00A562D9">
        <w:rPr>
          <w:rFonts w:ascii="Times New Roman" w:hAnsi="Times New Roman"/>
          <w:b/>
          <w:i/>
          <w:sz w:val="28"/>
          <w:szCs w:val="28"/>
          <w:u w:val="single"/>
        </w:rPr>
        <w:t>Проблем</w:t>
      </w:r>
      <w:r>
        <w:rPr>
          <w:rFonts w:ascii="Times New Roman" w:hAnsi="Times New Roman"/>
          <w:b/>
          <w:i/>
          <w:sz w:val="28"/>
          <w:szCs w:val="28"/>
          <w:u w:val="single"/>
        </w:rPr>
        <w:t>ах</w:t>
      </w:r>
      <w:r w:rsidRPr="00A562D9">
        <w:rPr>
          <w:rFonts w:ascii="Times New Roman" w:hAnsi="Times New Roman"/>
          <w:b/>
          <w:i/>
          <w:sz w:val="28"/>
          <w:szCs w:val="28"/>
          <w:u w:val="single"/>
        </w:rPr>
        <w:t xml:space="preserve"> </w:t>
      </w:r>
      <w:r>
        <w:rPr>
          <w:rFonts w:ascii="Times New Roman" w:hAnsi="Times New Roman"/>
          <w:b/>
          <w:i/>
          <w:sz w:val="28"/>
          <w:szCs w:val="28"/>
          <w:u w:val="single"/>
        </w:rPr>
        <w:t>отлова безнадзорных животных</w:t>
      </w:r>
    </w:p>
    <w:p w:rsidR="00B17C86" w:rsidRDefault="00B17C86" w:rsidP="00B17C86">
      <w:pPr>
        <w:spacing w:after="0" w:line="320" w:lineRule="exact"/>
        <w:ind w:firstLine="567"/>
        <w:jc w:val="both"/>
        <w:rPr>
          <w:rFonts w:ascii="Times New Roman" w:hAnsi="Times New Roman"/>
          <w:sz w:val="28"/>
          <w:szCs w:val="28"/>
        </w:rPr>
      </w:pPr>
    </w:p>
    <w:p w:rsidR="00B17C86" w:rsidRDefault="00B17C86" w:rsidP="00B17C86">
      <w:pPr>
        <w:spacing w:after="0" w:line="320" w:lineRule="exact"/>
        <w:ind w:firstLine="567"/>
        <w:jc w:val="both"/>
        <w:rPr>
          <w:rFonts w:ascii="Times New Roman" w:hAnsi="Times New Roman"/>
          <w:sz w:val="28"/>
          <w:szCs w:val="28"/>
        </w:rPr>
      </w:pPr>
      <w:r>
        <w:rPr>
          <w:rFonts w:ascii="Times New Roman" w:hAnsi="Times New Roman"/>
          <w:sz w:val="28"/>
          <w:szCs w:val="28"/>
        </w:rPr>
        <w:t>СЛУШАЛИ: Кузнецову Н.В.</w:t>
      </w:r>
    </w:p>
    <w:p w:rsidR="00DF06BF" w:rsidRPr="00DF06BF" w:rsidRDefault="00DF06BF" w:rsidP="00B17C86">
      <w:pPr>
        <w:spacing w:after="0" w:line="320" w:lineRule="exact"/>
        <w:ind w:firstLine="567"/>
        <w:jc w:val="both"/>
        <w:rPr>
          <w:rFonts w:ascii="Times New Roman" w:hAnsi="Times New Roman" w:cs="Times New Roman"/>
          <w:sz w:val="28"/>
          <w:szCs w:val="28"/>
        </w:rPr>
      </w:pPr>
      <w:r w:rsidRPr="00DF06BF">
        <w:rPr>
          <w:rFonts w:ascii="Times New Roman" w:hAnsi="Times New Roman" w:cs="Times New Roman"/>
          <w:sz w:val="28"/>
          <w:szCs w:val="28"/>
        </w:rPr>
        <w:t>Отлов и содержание безнадзорных животных является одной из центральных задач проблемы уменьшения их численности. Нельзя отрицать, что безнадзорные животные зачастую являются переносчиками заболеваний. Не исчезли из нашей жизни и случаи нападения на людей стай бродячих собак. Для предупреждения и ликвидации этих негативных явлений крайне важны мероприятия по отлову и содержанию безнадзорных животных.</w:t>
      </w:r>
    </w:p>
    <w:p w:rsidR="00B17C86" w:rsidRDefault="00B17C86" w:rsidP="00B17C86">
      <w:pPr>
        <w:spacing w:after="0" w:line="320" w:lineRule="exact"/>
        <w:ind w:firstLine="567"/>
        <w:jc w:val="both"/>
        <w:rPr>
          <w:rFonts w:ascii="Times New Roman" w:hAnsi="Times New Roman"/>
          <w:sz w:val="28"/>
          <w:szCs w:val="28"/>
        </w:rPr>
      </w:pPr>
      <w:r>
        <w:rPr>
          <w:rFonts w:ascii="Times New Roman" w:hAnsi="Times New Roman"/>
          <w:sz w:val="28"/>
          <w:szCs w:val="28"/>
        </w:rPr>
        <w:t>На сегодняшний день острой проблемой остается отлов безнадзорных животн</w:t>
      </w:r>
      <w:r w:rsidR="00203788">
        <w:rPr>
          <w:rFonts w:ascii="Times New Roman" w:hAnsi="Times New Roman"/>
          <w:sz w:val="28"/>
          <w:szCs w:val="28"/>
        </w:rPr>
        <w:t>ых. Некоторые жители безответственно</w:t>
      </w:r>
      <w:r>
        <w:rPr>
          <w:rFonts w:ascii="Times New Roman" w:hAnsi="Times New Roman"/>
          <w:sz w:val="28"/>
          <w:szCs w:val="28"/>
        </w:rPr>
        <w:t xml:space="preserve"> относятся к безнадзорному выгулу домашних животных, особенно собак, чем зачастую обеспокоены родители детей, проходящих мимо таких животных.</w:t>
      </w:r>
      <w:r w:rsidR="00863CEC">
        <w:rPr>
          <w:rFonts w:ascii="Times New Roman" w:hAnsi="Times New Roman"/>
          <w:sz w:val="28"/>
          <w:szCs w:val="28"/>
        </w:rPr>
        <w:t xml:space="preserve"> Работа в данном направлении ведется с 2017 года. </w:t>
      </w:r>
    </w:p>
    <w:p w:rsidR="0061094E" w:rsidRPr="00326986" w:rsidRDefault="00B752E2" w:rsidP="0061094E">
      <w:pPr>
        <w:rPr>
          <w:rFonts w:ascii="Times New Roman" w:hAnsi="Times New Roman" w:cs="Times New Roman"/>
          <w:sz w:val="28"/>
          <w:szCs w:val="28"/>
        </w:rPr>
      </w:pPr>
      <w:r>
        <w:rPr>
          <w:rFonts w:ascii="Times New Roman" w:hAnsi="Times New Roman" w:cs="Times New Roman"/>
          <w:sz w:val="28"/>
          <w:szCs w:val="28"/>
        </w:rPr>
        <w:t>Так, например, о</w:t>
      </w:r>
      <w:r w:rsidR="0061094E" w:rsidRPr="00326986">
        <w:rPr>
          <w:rFonts w:ascii="Times New Roman" w:hAnsi="Times New Roman" w:cs="Times New Roman"/>
          <w:sz w:val="28"/>
          <w:szCs w:val="28"/>
        </w:rPr>
        <w:t xml:space="preserve">тловлено собак по Ординскому </w:t>
      </w:r>
      <w:r w:rsidR="0061094E">
        <w:rPr>
          <w:rFonts w:ascii="Times New Roman" w:hAnsi="Times New Roman" w:cs="Times New Roman"/>
          <w:sz w:val="28"/>
          <w:szCs w:val="28"/>
        </w:rPr>
        <w:t>округу в 2019 году:</w:t>
      </w:r>
    </w:p>
    <w:tbl>
      <w:tblPr>
        <w:tblStyle w:val="a4"/>
        <w:tblW w:w="0" w:type="auto"/>
        <w:tblLook w:val="04A0"/>
      </w:tblPr>
      <w:tblGrid>
        <w:gridCol w:w="3115"/>
        <w:gridCol w:w="3115"/>
        <w:gridCol w:w="3115"/>
      </w:tblGrid>
      <w:tr w:rsidR="0061094E" w:rsidTr="000430B7">
        <w:tc>
          <w:tcPr>
            <w:tcW w:w="3115" w:type="dxa"/>
          </w:tcPr>
          <w:p w:rsidR="0061094E" w:rsidRPr="00326986" w:rsidRDefault="0061094E" w:rsidP="000430B7">
            <w:pPr>
              <w:rPr>
                <w:rFonts w:ascii="Times New Roman" w:hAnsi="Times New Roman" w:cs="Times New Roman"/>
                <w:b/>
                <w:sz w:val="28"/>
                <w:szCs w:val="28"/>
              </w:rPr>
            </w:pPr>
            <w:r w:rsidRPr="00326986">
              <w:rPr>
                <w:rFonts w:ascii="Times New Roman" w:hAnsi="Times New Roman" w:cs="Times New Roman"/>
                <w:b/>
                <w:sz w:val="28"/>
                <w:szCs w:val="28"/>
              </w:rPr>
              <w:lastRenderedPageBreak/>
              <w:t xml:space="preserve">Поселение </w:t>
            </w:r>
          </w:p>
        </w:tc>
        <w:tc>
          <w:tcPr>
            <w:tcW w:w="3115" w:type="dxa"/>
          </w:tcPr>
          <w:p w:rsidR="0061094E" w:rsidRPr="00326986" w:rsidRDefault="0061094E" w:rsidP="000430B7">
            <w:pPr>
              <w:rPr>
                <w:rFonts w:ascii="Times New Roman" w:hAnsi="Times New Roman" w:cs="Times New Roman"/>
                <w:b/>
                <w:sz w:val="28"/>
                <w:szCs w:val="28"/>
              </w:rPr>
            </w:pPr>
            <w:r w:rsidRPr="00326986">
              <w:rPr>
                <w:rFonts w:ascii="Times New Roman" w:hAnsi="Times New Roman" w:cs="Times New Roman"/>
                <w:b/>
                <w:sz w:val="28"/>
                <w:szCs w:val="28"/>
              </w:rPr>
              <w:t>Кол-во</w:t>
            </w:r>
          </w:p>
        </w:tc>
        <w:tc>
          <w:tcPr>
            <w:tcW w:w="3115" w:type="dxa"/>
          </w:tcPr>
          <w:p w:rsidR="0061094E" w:rsidRPr="00326986" w:rsidRDefault="0061094E" w:rsidP="000430B7">
            <w:pPr>
              <w:rPr>
                <w:rFonts w:ascii="Times New Roman" w:hAnsi="Times New Roman" w:cs="Times New Roman"/>
                <w:b/>
                <w:sz w:val="28"/>
                <w:szCs w:val="28"/>
              </w:rPr>
            </w:pPr>
            <w:r w:rsidRPr="00326986">
              <w:rPr>
                <w:rFonts w:ascii="Times New Roman" w:hAnsi="Times New Roman" w:cs="Times New Roman"/>
                <w:b/>
                <w:sz w:val="28"/>
                <w:szCs w:val="28"/>
              </w:rPr>
              <w:t>Сумма (</w:t>
            </w:r>
            <w:proofErr w:type="spellStart"/>
            <w:r w:rsidRPr="00326986">
              <w:rPr>
                <w:rFonts w:ascii="Times New Roman" w:hAnsi="Times New Roman" w:cs="Times New Roman"/>
                <w:b/>
                <w:sz w:val="28"/>
                <w:szCs w:val="28"/>
              </w:rPr>
              <w:t>руб</w:t>
            </w:r>
            <w:proofErr w:type="spellEnd"/>
            <w:r w:rsidRPr="00326986">
              <w:rPr>
                <w:rFonts w:ascii="Times New Roman" w:hAnsi="Times New Roman" w:cs="Times New Roman"/>
                <w:b/>
                <w:sz w:val="28"/>
                <w:szCs w:val="28"/>
              </w:rPr>
              <w:t>)</w:t>
            </w:r>
          </w:p>
        </w:tc>
      </w:tr>
      <w:tr w:rsidR="0061094E" w:rsidTr="000430B7">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Ординское</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12</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60300</w:t>
            </w:r>
          </w:p>
        </w:tc>
      </w:tr>
      <w:tr w:rsidR="0061094E" w:rsidTr="000430B7">
        <w:tc>
          <w:tcPr>
            <w:tcW w:w="3115" w:type="dxa"/>
          </w:tcPr>
          <w:p w:rsidR="0061094E" w:rsidRPr="00326986" w:rsidRDefault="0061094E" w:rsidP="000430B7">
            <w:pPr>
              <w:rPr>
                <w:rFonts w:ascii="Times New Roman" w:hAnsi="Times New Roman" w:cs="Times New Roman"/>
                <w:sz w:val="28"/>
                <w:szCs w:val="28"/>
              </w:rPr>
            </w:pPr>
            <w:proofErr w:type="spellStart"/>
            <w:r w:rsidRPr="00326986">
              <w:rPr>
                <w:rFonts w:ascii="Times New Roman" w:hAnsi="Times New Roman" w:cs="Times New Roman"/>
                <w:sz w:val="28"/>
                <w:szCs w:val="28"/>
              </w:rPr>
              <w:t>Карьевское</w:t>
            </w:r>
            <w:proofErr w:type="spellEnd"/>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7</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30600</w:t>
            </w:r>
          </w:p>
        </w:tc>
      </w:tr>
      <w:tr w:rsidR="0061094E" w:rsidTr="000430B7">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Медянское</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9</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42500</w:t>
            </w:r>
          </w:p>
        </w:tc>
      </w:tr>
      <w:tr w:rsidR="0061094E" w:rsidTr="000430B7">
        <w:tc>
          <w:tcPr>
            <w:tcW w:w="3115" w:type="dxa"/>
          </w:tcPr>
          <w:p w:rsidR="0061094E" w:rsidRPr="00326986" w:rsidRDefault="0061094E" w:rsidP="000430B7">
            <w:pPr>
              <w:rPr>
                <w:rFonts w:ascii="Times New Roman" w:hAnsi="Times New Roman" w:cs="Times New Roman"/>
                <w:sz w:val="28"/>
                <w:szCs w:val="28"/>
              </w:rPr>
            </w:pPr>
            <w:proofErr w:type="spellStart"/>
            <w:r w:rsidRPr="00326986">
              <w:rPr>
                <w:rFonts w:ascii="Times New Roman" w:hAnsi="Times New Roman" w:cs="Times New Roman"/>
                <w:sz w:val="28"/>
                <w:szCs w:val="28"/>
              </w:rPr>
              <w:t>Ашапское</w:t>
            </w:r>
            <w:proofErr w:type="spellEnd"/>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7</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30600</w:t>
            </w:r>
          </w:p>
        </w:tc>
      </w:tr>
      <w:tr w:rsidR="0061094E" w:rsidTr="000430B7">
        <w:tc>
          <w:tcPr>
            <w:tcW w:w="3115" w:type="dxa"/>
          </w:tcPr>
          <w:p w:rsidR="0061094E" w:rsidRPr="00326986" w:rsidRDefault="0061094E" w:rsidP="000430B7">
            <w:pPr>
              <w:rPr>
                <w:rFonts w:ascii="Times New Roman" w:hAnsi="Times New Roman" w:cs="Times New Roman"/>
                <w:sz w:val="28"/>
                <w:szCs w:val="28"/>
              </w:rPr>
            </w:pPr>
            <w:proofErr w:type="spellStart"/>
            <w:r w:rsidRPr="00326986">
              <w:rPr>
                <w:rFonts w:ascii="Times New Roman" w:hAnsi="Times New Roman" w:cs="Times New Roman"/>
                <w:sz w:val="28"/>
                <w:szCs w:val="28"/>
              </w:rPr>
              <w:t>Кр</w:t>
            </w:r>
            <w:proofErr w:type="gramStart"/>
            <w:r w:rsidRPr="00326986">
              <w:rPr>
                <w:rFonts w:ascii="Times New Roman" w:hAnsi="Times New Roman" w:cs="Times New Roman"/>
                <w:sz w:val="28"/>
                <w:szCs w:val="28"/>
              </w:rPr>
              <w:t>.Я</w:t>
            </w:r>
            <w:proofErr w:type="gramEnd"/>
            <w:r w:rsidRPr="00326986">
              <w:rPr>
                <w:rFonts w:ascii="Times New Roman" w:hAnsi="Times New Roman" w:cs="Times New Roman"/>
                <w:sz w:val="28"/>
                <w:szCs w:val="28"/>
              </w:rPr>
              <w:t>сыльское</w:t>
            </w:r>
            <w:proofErr w:type="spellEnd"/>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6</w:t>
            </w:r>
          </w:p>
        </w:tc>
        <w:tc>
          <w:tcPr>
            <w:tcW w:w="3115" w:type="dxa"/>
          </w:tcPr>
          <w:p w:rsidR="0061094E" w:rsidRPr="00326986" w:rsidRDefault="0061094E" w:rsidP="000430B7">
            <w:pPr>
              <w:rPr>
                <w:rFonts w:ascii="Times New Roman" w:hAnsi="Times New Roman" w:cs="Times New Roman"/>
                <w:sz w:val="28"/>
                <w:szCs w:val="28"/>
              </w:rPr>
            </w:pPr>
            <w:r w:rsidRPr="00326986">
              <w:rPr>
                <w:rFonts w:ascii="Times New Roman" w:hAnsi="Times New Roman" w:cs="Times New Roman"/>
                <w:sz w:val="28"/>
                <w:szCs w:val="28"/>
              </w:rPr>
              <w:t>30447,42</w:t>
            </w:r>
          </w:p>
        </w:tc>
      </w:tr>
      <w:tr w:rsidR="0061094E" w:rsidTr="000430B7">
        <w:tc>
          <w:tcPr>
            <w:tcW w:w="3115" w:type="dxa"/>
          </w:tcPr>
          <w:p w:rsidR="0061094E" w:rsidRPr="00326986" w:rsidRDefault="0061094E" w:rsidP="000430B7">
            <w:pPr>
              <w:rPr>
                <w:rFonts w:ascii="Times New Roman" w:hAnsi="Times New Roman" w:cs="Times New Roman"/>
                <w:b/>
                <w:sz w:val="28"/>
                <w:szCs w:val="28"/>
              </w:rPr>
            </w:pPr>
            <w:r w:rsidRPr="00326986">
              <w:rPr>
                <w:rFonts w:ascii="Times New Roman" w:hAnsi="Times New Roman" w:cs="Times New Roman"/>
                <w:b/>
                <w:sz w:val="28"/>
                <w:szCs w:val="28"/>
              </w:rPr>
              <w:t>Итого:</w:t>
            </w:r>
          </w:p>
        </w:tc>
        <w:tc>
          <w:tcPr>
            <w:tcW w:w="3115" w:type="dxa"/>
          </w:tcPr>
          <w:p w:rsidR="0061094E" w:rsidRPr="00326986" w:rsidRDefault="0061094E" w:rsidP="000430B7">
            <w:pPr>
              <w:rPr>
                <w:rFonts w:ascii="Times New Roman" w:hAnsi="Times New Roman" w:cs="Times New Roman"/>
                <w:b/>
                <w:sz w:val="28"/>
                <w:szCs w:val="28"/>
              </w:rPr>
            </w:pPr>
            <w:r w:rsidRPr="00326986">
              <w:rPr>
                <w:rFonts w:ascii="Times New Roman" w:hAnsi="Times New Roman" w:cs="Times New Roman"/>
                <w:b/>
                <w:sz w:val="28"/>
                <w:szCs w:val="28"/>
              </w:rPr>
              <w:t>41</w:t>
            </w:r>
          </w:p>
        </w:tc>
        <w:tc>
          <w:tcPr>
            <w:tcW w:w="3115" w:type="dxa"/>
          </w:tcPr>
          <w:p w:rsidR="0061094E" w:rsidRPr="00326986" w:rsidRDefault="0061094E" w:rsidP="000430B7">
            <w:pPr>
              <w:rPr>
                <w:rFonts w:ascii="Times New Roman" w:hAnsi="Times New Roman" w:cs="Times New Roman"/>
                <w:b/>
                <w:sz w:val="28"/>
                <w:szCs w:val="28"/>
              </w:rPr>
            </w:pPr>
            <w:r w:rsidRPr="00326986">
              <w:rPr>
                <w:rFonts w:ascii="Times New Roman" w:hAnsi="Times New Roman" w:cs="Times New Roman"/>
                <w:b/>
                <w:sz w:val="28"/>
                <w:szCs w:val="28"/>
              </w:rPr>
              <w:t>194447,42</w:t>
            </w:r>
          </w:p>
        </w:tc>
      </w:tr>
    </w:tbl>
    <w:p w:rsidR="0061094E" w:rsidRDefault="002B037E" w:rsidP="00B17C86">
      <w:pPr>
        <w:spacing w:after="0" w:line="320" w:lineRule="exact"/>
        <w:ind w:firstLine="567"/>
        <w:jc w:val="both"/>
        <w:rPr>
          <w:rFonts w:ascii="Times New Roman" w:hAnsi="Times New Roman"/>
          <w:sz w:val="28"/>
          <w:szCs w:val="28"/>
        </w:rPr>
      </w:pPr>
      <w:r>
        <w:rPr>
          <w:rFonts w:ascii="Times New Roman" w:hAnsi="Times New Roman"/>
          <w:sz w:val="28"/>
          <w:szCs w:val="28"/>
        </w:rPr>
        <w:t>Не смотря на работу по отлову, численность безнадзорных животных не уменьшается.</w:t>
      </w:r>
    </w:p>
    <w:p w:rsidR="00863CEC" w:rsidRDefault="00863CEC" w:rsidP="00B17C86">
      <w:pPr>
        <w:spacing w:after="0" w:line="320" w:lineRule="exact"/>
        <w:ind w:firstLine="567"/>
        <w:jc w:val="both"/>
        <w:rPr>
          <w:rFonts w:ascii="Times New Roman" w:hAnsi="Times New Roman"/>
          <w:sz w:val="28"/>
          <w:szCs w:val="28"/>
        </w:rPr>
      </w:pPr>
      <w:r w:rsidRPr="00863CEC">
        <w:rPr>
          <w:rFonts w:ascii="Times New Roman" w:hAnsi="Times New Roman"/>
          <w:b/>
          <w:sz w:val="28"/>
          <w:szCs w:val="28"/>
        </w:rPr>
        <w:t xml:space="preserve">Решение: </w:t>
      </w:r>
      <w:r>
        <w:rPr>
          <w:rFonts w:ascii="Times New Roman" w:hAnsi="Times New Roman"/>
          <w:sz w:val="28"/>
          <w:szCs w:val="28"/>
        </w:rPr>
        <w:t xml:space="preserve">Продолжить работу в данном направлении. </w:t>
      </w:r>
    </w:p>
    <w:p w:rsidR="00863CEC" w:rsidRDefault="00863CEC" w:rsidP="00B17C86">
      <w:pPr>
        <w:spacing w:after="0" w:line="320" w:lineRule="exact"/>
        <w:ind w:firstLine="567"/>
        <w:jc w:val="both"/>
        <w:rPr>
          <w:rFonts w:ascii="Times New Roman" w:hAnsi="Times New Roman"/>
          <w:sz w:val="28"/>
          <w:szCs w:val="28"/>
        </w:rPr>
      </w:pPr>
    </w:p>
    <w:p w:rsidR="00863CEC" w:rsidRDefault="007E58E8" w:rsidP="00863CEC">
      <w:pPr>
        <w:spacing w:after="0" w:line="320" w:lineRule="exact"/>
        <w:ind w:firstLine="567"/>
        <w:jc w:val="center"/>
        <w:rPr>
          <w:rFonts w:ascii="Times New Roman" w:hAnsi="Times New Roman"/>
          <w:b/>
          <w:i/>
          <w:sz w:val="28"/>
          <w:szCs w:val="28"/>
          <w:u w:val="single"/>
        </w:rPr>
      </w:pPr>
      <w:r>
        <w:rPr>
          <w:rFonts w:ascii="Times New Roman" w:hAnsi="Times New Roman"/>
          <w:b/>
          <w:i/>
          <w:sz w:val="28"/>
          <w:szCs w:val="28"/>
          <w:u w:val="single"/>
        </w:rPr>
        <w:t>7</w:t>
      </w:r>
      <w:r w:rsidR="00863CEC">
        <w:rPr>
          <w:rFonts w:ascii="Times New Roman" w:hAnsi="Times New Roman"/>
          <w:b/>
          <w:i/>
          <w:sz w:val="28"/>
          <w:szCs w:val="28"/>
          <w:u w:val="single"/>
        </w:rPr>
        <w:t xml:space="preserve"> вопрос: </w:t>
      </w:r>
      <w:r w:rsidR="00863CEC" w:rsidRPr="00863CEC">
        <w:rPr>
          <w:rFonts w:ascii="Times New Roman" w:hAnsi="Times New Roman"/>
          <w:b/>
          <w:i/>
          <w:sz w:val="28"/>
          <w:szCs w:val="28"/>
          <w:u w:val="single"/>
        </w:rPr>
        <w:t>Перепись населения- 2020</w:t>
      </w:r>
    </w:p>
    <w:p w:rsidR="00F014F2" w:rsidRDefault="00F014F2" w:rsidP="00863CEC">
      <w:pPr>
        <w:spacing w:after="0" w:line="320" w:lineRule="exact"/>
        <w:ind w:firstLine="567"/>
        <w:jc w:val="center"/>
        <w:rPr>
          <w:rFonts w:ascii="Times New Roman" w:hAnsi="Times New Roman"/>
          <w:b/>
          <w:i/>
          <w:sz w:val="28"/>
          <w:szCs w:val="28"/>
          <w:u w:val="single"/>
        </w:rPr>
      </w:pPr>
    </w:p>
    <w:p w:rsidR="00863CEC" w:rsidRDefault="00863CEC" w:rsidP="00863CEC">
      <w:pPr>
        <w:spacing w:after="0" w:line="320" w:lineRule="exact"/>
        <w:ind w:firstLine="567"/>
        <w:jc w:val="both"/>
        <w:rPr>
          <w:rFonts w:ascii="Times New Roman" w:hAnsi="Times New Roman"/>
          <w:sz w:val="28"/>
          <w:szCs w:val="28"/>
        </w:rPr>
      </w:pPr>
      <w:r>
        <w:rPr>
          <w:rFonts w:ascii="Times New Roman" w:hAnsi="Times New Roman"/>
          <w:sz w:val="28"/>
          <w:szCs w:val="28"/>
        </w:rPr>
        <w:t>СЛУШАЛИ: Кузнецову Н.В.</w:t>
      </w:r>
    </w:p>
    <w:p w:rsidR="00FF2010" w:rsidRDefault="00FF2010" w:rsidP="00FF2010">
      <w:pPr>
        <w:spacing w:after="0" w:line="360" w:lineRule="exact"/>
        <w:ind w:firstLine="567"/>
        <w:jc w:val="both"/>
        <w:rPr>
          <w:rFonts w:ascii="Times New Roman" w:hAnsi="Times New Roman"/>
          <w:sz w:val="28"/>
          <w:szCs w:val="28"/>
        </w:rPr>
      </w:pPr>
      <w:r>
        <w:rPr>
          <w:rFonts w:ascii="Times New Roman" w:hAnsi="Times New Roman"/>
          <w:sz w:val="28"/>
          <w:szCs w:val="28"/>
        </w:rPr>
        <w:t>В 2019</w:t>
      </w:r>
      <w:r w:rsidR="00863CEC">
        <w:rPr>
          <w:rFonts w:ascii="Times New Roman" w:hAnsi="Times New Roman"/>
          <w:sz w:val="28"/>
          <w:szCs w:val="28"/>
        </w:rPr>
        <w:t xml:space="preserve"> году нач</w:t>
      </w:r>
      <w:r>
        <w:rPr>
          <w:rFonts w:ascii="Times New Roman" w:hAnsi="Times New Roman"/>
          <w:sz w:val="28"/>
          <w:szCs w:val="28"/>
        </w:rPr>
        <w:t>алась подготовка к предстоящей В</w:t>
      </w:r>
      <w:r w:rsidR="00863CEC">
        <w:rPr>
          <w:rFonts w:ascii="Times New Roman" w:hAnsi="Times New Roman"/>
          <w:sz w:val="28"/>
          <w:szCs w:val="28"/>
        </w:rPr>
        <w:t>сероссийской переписи населения</w:t>
      </w:r>
      <w:r>
        <w:rPr>
          <w:rFonts w:ascii="Times New Roman" w:hAnsi="Times New Roman"/>
          <w:sz w:val="28"/>
          <w:szCs w:val="28"/>
        </w:rPr>
        <w:t xml:space="preserve"> 2020</w:t>
      </w:r>
      <w:r w:rsidR="00863CEC">
        <w:rPr>
          <w:rFonts w:ascii="Times New Roman" w:hAnsi="Times New Roman"/>
          <w:sz w:val="28"/>
          <w:szCs w:val="28"/>
        </w:rPr>
        <w:t xml:space="preserve">. Перед округом стоят непростые задачи. Это и выделение сотрудников, которые будут заниматься данной работой, определение рабочих мест данным сотрудникам, работа со списками и пр. </w:t>
      </w:r>
    </w:p>
    <w:p w:rsidR="00FF2010" w:rsidRPr="00113D34" w:rsidRDefault="00FF2010" w:rsidP="00FF2010">
      <w:pPr>
        <w:pStyle w:val="a5"/>
        <w:spacing w:before="0" w:beforeAutospacing="0" w:after="0" w:afterAutospacing="0" w:line="360" w:lineRule="exact"/>
        <w:jc w:val="both"/>
        <w:rPr>
          <w:sz w:val="28"/>
          <w:szCs w:val="28"/>
        </w:rPr>
      </w:pPr>
      <w:r>
        <w:rPr>
          <w:sz w:val="28"/>
          <w:szCs w:val="28"/>
        </w:rPr>
        <w:t xml:space="preserve">        </w:t>
      </w:r>
      <w:r w:rsidRPr="00113D34">
        <w:rPr>
          <w:sz w:val="28"/>
          <w:szCs w:val="28"/>
        </w:rPr>
        <w:t>В ходе подготовки к переписи проводится подбор и обучение специалистов, которые проведут обход домов и квартир и зададут вопросы жителям. При этом их будет отличать особая форма.</w:t>
      </w:r>
    </w:p>
    <w:p w:rsidR="00FF2010" w:rsidRPr="00113D34" w:rsidRDefault="00FF2010" w:rsidP="00FF2010">
      <w:pPr>
        <w:pStyle w:val="a5"/>
        <w:spacing w:before="0" w:beforeAutospacing="0" w:after="0" w:afterAutospacing="0" w:line="360" w:lineRule="exact"/>
        <w:jc w:val="both"/>
        <w:rPr>
          <w:sz w:val="28"/>
          <w:szCs w:val="28"/>
        </w:rPr>
      </w:pPr>
      <w:r>
        <w:rPr>
          <w:sz w:val="28"/>
          <w:szCs w:val="28"/>
        </w:rPr>
        <w:t xml:space="preserve">         </w:t>
      </w:r>
      <w:r w:rsidRPr="00113D34">
        <w:rPr>
          <w:sz w:val="28"/>
          <w:szCs w:val="28"/>
        </w:rPr>
        <w:t xml:space="preserve">Экипировка переписчика — это фактор безопасности проведения переписи. У переписчика будут узнаваемые портфель, шарф, жилет, фонарик и другие вещи с символикой Росстата. Так же каждый переписчик будет иметь удостоверение Федеральной службы государственной статистики, действительное при предъявлении паспорта. </w:t>
      </w:r>
    </w:p>
    <w:p w:rsidR="00FF2010" w:rsidRPr="00113D34" w:rsidRDefault="00FF2010" w:rsidP="00FF2010">
      <w:pPr>
        <w:pStyle w:val="a5"/>
        <w:spacing w:before="0" w:beforeAutospacing="0" w:after="0" w:afterAutospacing="0" w:line="360" w:lineRule="exact"/>
        <w:jc w:val="both"/>
        <w:rPr>
          <w:sz w:val="28"/>
          <w:szCs w:val="28"/>
        </w:rPr>
      </w:pPr>
      <w:r>
        <w:rPr>
          <w:sz w:val="28"/>
          <w:szCs w:val="28"/>
        </w:rPr>
        <w:t xml:space="preserve">           </w:t>
      </w:r>
      <w:r w:rsidRPr="00113D34">
        <w:rPr>
          <w:sz w:val="28"/>
          <w:szCs w:val="28"/>
        </w:rPr>
        <w:t>Если переписчик не застанет вас дома, он оставит информационную листовку и зайдет в другое время. Также вы можете позвонить на ближайший переписной участок и договориться о времени визита переписчика.</w:t>
      </w:r>
    </w:p>
    <w:p w:rsidR="00FF2010" w:rsidRPr="00113D34" w:rsidRDefault="00FF2010" w:rsidP="00FF2010">
      <w:pPr>
        <w:pStyle w:val="a5"/>
        <w:spacing w:before="0" w:beforeAutospacing="0" w:after="0" w:afterAutospacing="0" w:line="360" w:lineRule="exact"/>
        <w:jc w:val="both"/>
        <w:rPr>
          <w:sz w:val="28"/>
          <w:szCs w:val="28"/>
        </w:rPr>
      </w:pPr>
      <w:r w:rsidRPr="00113D34">
        <w:rPr>
          <w:sz w:val="28"/>
          <w:szCs w:val="28"/>
        </w:rPr>
        <w:t>Во время работы переписчики будут использовать планшеты со специальным программным обеспечением. Предстоящая перепись станет первой цифровой и, возможно, последней бумажной переписью в истории России.</w:t>
      </w:r>
    </w:p>
    <w:p w:rsidR="00FF2010" w:rsidRPr="00113D34" w:rsidRDefault="00FF2010" w:rsidP="00FF2010">
      <w:pPr>
        <w:pStyle w:val="a5"/>
        <w:spacing w:before="0" w:beforeAutospacing="0" w:after="0" w:afterAutospacing="0" w:line="360" w:lineRule="exact"/>
        <w:jc w:val="both"/>
        <w:rPr>
          <w:sz w:val="28"/>
          <w:szCs w:val="28"/>
        </w:rPr>
      </w:pPr>
      <w:r>
        <w:rPr>
          <w:sz w:val="28"/>
          <w:szCs w:val="28"/>
        </w:rPr>
        <w:t xml:space="preserve">          </w:t>
      </w:r>
      <w:r w:rsidRPr="00113D34">
        <w:rPr>
          <w:sz w:val="28"/>
          <w:szCs w:val="28"/>
        </w:rPr>
        <w:t xml:space="preserve">Напомним, что Всероссийская перепись населения пройдет с 1 по 30 </w:t>
      </w:r>
      <w:r>
        <w:rPr>
          <w:sz w:val="28"/>
          <w:szCs w:val="28"/>
        </w:rPr>
        <w:t>октября 2020</w:t>
      </w:r>
      <w:r w:rsidRPr="00113D34">
        <w:rPr>
          <w:sz w:val="28"/>
          <w:szCs w:val="28"/>
        </w:rPr>
        <w:t xml:space="preserve"> года с применением цифровых технологий. 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w:t>
      </w:r>
      <w:proofErr w:type="spellStart"/>
      <w:r w:rsidRPr="00113D34">
        <w:rPr>
          <w:sz w:val="28"/>
          <w:szCs w:val="28"/>
        </w:rPr>
        <w:t>Gosuslugi.ru</w:t>
      </w:r>
      <w:proofErr w:type="spellEnd"/>
      <w:r w:rsidRPr="00113D34">
        <w:rPr>
          <w:sz w:val="28"/>
          <w:szCs w:val="28"/>
        </w:rPr>
        <w:t xml:space="preserve">). Тогда, когда придет переписчик, достаточно будет сообщить ему только цифровой код или показать QR-код. Цифровой код (на каждого участника домохозяйства) и QR-код (один на всё домохозяйство) будут высланы вам автоматически после того, как вы заполните переписной лист на </w:t>
      </w:r>
      <w:proofErr w:type="spellStart"/>
      <w:r w:rsidRPr="00113D34">
        <w:rPr>
          <w:sz w:val="28"/>
          <w:szCs w:val="28"/>
        </w:rPr>
        <w:t>госуслугах</w:t>
      </w:r>
      <w:proofErr w:type="spellEnd"/>
      <w:r w:rsidRPr="00113D34">
        <w:rPr>
          <w:sz w:val="28"/>
          <w:szCs w:val="28"/>
        </w:rPr>
        <w:t>.</w:t>
      </w:r>
    </w:p>
    <w:p w:rsidR="00FF2010" w:rsidRPr="00FF2010" w:rsidRDefault="00FF2010" w:rsidP="00FF2010">
      <w:pPr>
        <w:pStyle w:val="a5"/>
        <w:spacing w:before="0" w:beforeAutospacing="0" w:after="0" w:afterAutospacing="0" w:line="360" w:lineRule="exact"/>
        <w:jc w:val="both"/>
      </w:pPr>
      <w:r>
        <w:rPr>
          <w:sz w:val="28"/>
          <w:szCs w:val="28"/>
        </w:rPr>
        <w:t xml:space="preserve">          </w:t>
      </w:r>
      <w:r w:rsidRPr="00113D34">
        <w:rPr>
          <w:sz w:val="28"/>
          <w:szCs w:val="28"/>
        </w:rPr>
        <w:t xml:space="preserve">Также переписаться можно будет на переписных участках, в том числе в помещениях многофункциональных центров оказания государственных и </w:t>
      </w:r>
      <w:r w:rsidRPr="00113D34">
        <w:rPr>
          <w:sz w:val="28"/>
          <w:szCs w:val="28"/>
        </w:rPr>
        <w:lastRenderedPageBreak/>
        <w:t>муниципальных услуг (МФЦ). Кроме того, обход жилых помещений традиционно проведут переписчики</w:t>
      </w:r>
      <w:r>
        <w:t>.</w:t>
      </w:r>
    </w:p>
    <w:p w:rsidR="00863CEC" w:rsidRDefault="00863CEC" w:rsidP="00863CEC">
      <w:pPr>
        <w:spacing w:after="0" w:line="320" w:lineRule="exact"/>
        <w:ind w:firstLine="567"/>
        <w:jc w:val="both"/>
        <w:rPr>
          <w:rFonts w:ascii="Times New Roman" w:hAnsi="Times New Roman"/>
          <w:sz w:val="28"/>
          <w:szCs w:val="28"/>
        </w:rPr>
      </w:pPr>
      <w:r>
        <w:rPr>
          <w:rFonts w:ascii="Times New Roman" w:hAnsi="Times New Roman"/>
          <w:sz w:val="28"/>
          <w:szCs w:val="28"/>
        </w:rPr>
        <w:t>Просьба ко всем оказывать содей</w:t>
      </w:r>
      <w:r w:rsidR="00FF2010">
        <w:rPr>
          <w:rFonts w:ascii="Times New Roman" w:hAnsi="Times New Roman"/>
          <w:sz w:val="28"/>
          <w:szCs w:val="28"/>
        </w:rPr>
        <w:t>ствие специалистам в работе по В</w:t>
      </w:r>
      <w:r>
        <w:rPr>
          <w:rFonts w:ascii="Times New Roman" w:hAnsi="Times New Roman"/>
          <w:sz w:val="28"/>
          <w:szCs w:val="28"/>
        </w:rPr>
        <w:t xml:space="preserve">сероссийской переписи. </w:t>
      </w:r>
    </w:p>
    <w:p w:rsidR="00863CEC" w:rsidRDefault="00863CEC" w:rsidP="00863CEC">
      <w:pPr>
        <w:spacing w:after="0" w:line="320" w:lineRule="exact"/>
        <w:ind w:firstLine="567"/>
        <w:jc w:val="both"/>
        <w:rPr>
          <w:rFonts w:ascii="Times New Roman" w:hAnsi="Times New Roman"/>
          <w:sz w:val="28"/>
          <w:szCs w:val="28"/>
        </w:rPr>
      </w:pPr>
      <w:r>
        <w:rPr>
          <w:rFonts w:ascii="Times New Roman" w:hAnsi="Times New Roman"/>
          <w:b/>
          <w:sz w:val="28"/>
          <w:szCs w:val="28"/>
        </w:rPr>
        <w:t xml:space="preserve">Решение: </w:t>
      </w:r>
      <w:r>
        <w:rPr>
          <w:rFonts w:ascii="Times New Roman" w:hAnsi="Times New Roman"/>
          <w:sz w:val="28"/>
          <w:szCs w:val="28"/>
        </w:rPr>
        <w:t>Информацию принять к сведению, всем оказывать содействие в данной работе.</w:t>
      </w:r>
    </w:p>
    <w:p w:rsidR="00863CEC" w:rsidRDefault="00863CEC" w:rsidP="00863CEC">
      <w:pPr>
        <w:spacing w:after="0" w:line="320" w:lineRule="exact"/>
        <w:ind w:firstLine="567"/>
        <w:jc w:val="both"/>
        <w:rPr>
          <w:rFonts w:ascii="Times New Roman" w:hAnsi="Times New Roman"/>
          <w:sz w:val="28"/>
          <w:szCs w:val="28"/>
        </w:rPr>
      </w:pPr>
    </w:p>
    <w:p w:rsidR="00863CEC" w:rsidRDefault="007E58E8" w:rsidP="00863CEC">
      <w:pPr>
        <w:spacing w:after="0" w:line="320" w:lineRule="exact"/>
        <w:ind w:firstLine="567"/>
        <w:jc w:val="center"/>
        <w:rPr>
          <w:rFonts w:ascii="Times New Roman" w:hAnsi="Times New Roman"/>
          <w:b/>
          <w:i/>
          <w:sz w:val="28"/>
          <w:szCs w:val="28"/>
          <w:u w:val="single"/>
        </w:rPr>
      </w:pPr>
      <w:r>
        <w:rPr>
          <w:rFonts w:ascii="Times New Roman" w:hAnsi="Times New Roman"/>
          <w:b/>
          <w:i/>
          <w:sz w:val="28"/>
          <w:szCs w:val="28"/>
          <w:u w:val="single"/>
        </w:rPr>
        <w:t>8</w:t>
      </w:r>
      <w:r w:rsidR="00863CEC">
        <w:rPr>
          <w:rFonts w:ascii="Times New Roman" w:hAnsi="Times New Roman"/>
          <w:b/>
          <w:i/>
          <w:sz w:val="28"/>
          <w:szCs w:val="28"/>
          <w:u w:val="single"/>
        </w:rPr>
        <w:t xml:space="preserve"> вопрос: </w:t>
      </w:r>
      <w:r w:rsidR="00D433E1">
        <w:rPr>
          <w:rFonts w:ascii="Times New Roman" w:hAnsi="Times New Roman"/>
          <w:b/>
          <w:i/>
          <w:sz w:val="28"/>
          <w:szCs w:val="28"/>
          <w:u w:val="single"/>
        </w:rPr>
        <w:t>О в</w:t>
      </w:r>
      <w:r w:rsidR="00863CEC" w:rsidRPr="00863CEC">
        <w:rPr>
          <w:rFonts w:ascii="Times New Roman" w:hAnsi="Times New Roman"/>
          <w:b/>
          <w:i/>
          <w:sz w:val="28"/>
          <w:szCs w:val="28"/>
          <w:u w:val="single"/>
        </w:rPr>
        <w:t>ыбор</w:t>
      </w:r>
      <w:r w:rsidR="00D433E1">
        <w:rPr>
          <w:rFonts w:ascii="Times New Roman" w:hAnsi="Times New Roman"/>
          <w:b/>
          <w:i/>
          <w:sz w:val="28"/>
          <w:szCs w:val="28"/>
          <w:u w:val="single"/>
        </w:rPr>
        <w:t>ах</w:t>
      </w:r>
      <w:r w:rsidR="00863CEC" w:rsidRPr="00863CEC">
        <w:rPr>
          <w:rFonts w:ascii="Times New Roman" w:hAnsi="Times New Roman"/>
          <w:b/>
          <w:i/>
          <w:sz w:val="28"/>
          <w:szCs w:val="28"/>
          <w:u w:val="single"/>
        </w:rPr>
        <w:t xml:space="preserve"> 2020</w:t>
      </w:r>
      <w:r w:rsidR="006A165A">
        <w:rPr>
          <w:rFonts w:ascii="Times New Roman" w:hAnsi="Times New Roman"/>
          <w:b/>
          <w:i/>
          <w:sz w:val="28"/>
          <w:szCs w:val="28"/>
          <w:u w:val="single"/>
        </w:rPr>
        <w:t xml:space="preserve"> </w:t>
      </w:r>
      <w:r w:rsidR="00D433E1">
        <w:rPr>
          <w:rFonts w:ascii="Times New Roman" w:hAnsi="Times New Roman"/>
          <w:b/>
          <w:i/>
          <w:sz w:val="28"/>
          <w:szCs w:val="28"/>
          <w:u w:val="single"/>
        </w:rPr>
        <w:t>года</w:t>
      </w:r>
    </w:p>
    <w:p w:rsidR="00F014F2" w:rsidRDefault="00F014F2" w:rsidP="00863CEC">
      <w:pPr>
        <w:spacing w:after="0" w:line="320" w:lineRule="exact"/>
        <w:ind w:firstLine="567"/>
        <w:jc w:val="center"/>
        <w:rPr>
          <w:rFonts w:ascii="Times New Roman" w:hAnsi="Times New Roman"/>
          <w:b/>
          <w:i/>
          <w:sz w:val="28"/>
          <w:szCs w:val="28"/>
          <w:u w:val="single"/>
        </w:rPr>
      </w:pPr>
    </w:p>
    <w:p w:rsidR="00863CEC" w:rsidRDefault="00863CEC" w:rsidP="00863CEC">
      <w:pPr>
        <w:spacing w:after="0" w:line="320" w:lineRule="exact"/>
        <w:ind w:firstLine="567"/>
        <w:rPr>
          <w:rFonts w:ascii="Times New Roman" w:hAnsi="Times New Roman"/>
          <w:sz w:val="28"/>
          <w:szCs w:val="28"/>
        </w:rPr>
      </w:pPr>
      <w:r>
        <w:rPr>
          <w:rFonts w:ascii="Times New Roman" w:hAnsi="Times New Roman"/>
          <w:sz w:val="28"/>
          <w:szCs w:val="28"/>
        </w:rPr>
        <w:t>СЛУШАЛИ: Кузнецову Н.В.</w:t>
      </w:r>
    </w:p>
    <w:p w:rsidR="00350123" w:rsidRDefault="00350123" w:rsidP="00350123">
      <w:pPr>
        <w:spacing w:after="0" w:line="320" w:lineRule="exact"/>
        <w:ind w:firstLine="567"/>
        <w:jc w:val="both"/>
        <w:rPr>
          <w:rFonts w:ascii="Times New Roman" w:hAnsi="Times New Roman" w:cs="Times New Roman"/>
          <w:bCs/>
          <w:sz w:val="28"/>
          <w:szCs w:val="28"/>
        </w:rPr>
      </w:pPr>
      <w:r w:rsidRPr="00350123">
        <w:rPr>
          <w:rFonts w:ascii="Times New Roman" w:hAnsi="Times New Roman" w:cs="Times New Roman"/>
          <w:sz w:val="28"/>
          <w:szCs w:val="28"/>
        </w:rPr>
        <w:t xml:space="preserve">В 2020 году запланировано проведение общероссийского голосования  по поправкам в Конституцию </w:t>
      </w:r>
      <w:r w:rsidRPr="00350123">
        <w:rPr>
          <w:rFonts w:ascii="Times New Roman" w:hAnsi="Times New Roman" w:cs="Times New Roman"/>
          <w:bCs/>
          <w:sz w:val="28"/>
          <w:szCs w:val="28"/>
        </w:rPr>
        <w:t>Российской Федерации</w:t>
      </w:r>
      <w:r>
        <w:rPr>
          <w:rFonts w:ascii="Times New Roman" w:hAnsi="Times New Roman" w:cs="Times New Roman"/>
          <w:bCs/>
          <w:sz w:val="28"/>
          <w:szCs w:val="28"/>
        </w:rPr>
        <w:t>.</w:t>
      </w:r>
    </w:p>
    <w:p w:rsidR="00350123" w:rsidRPr="00350123" w:rsidRDefault="00A95DED" w:rsidP="00350123">
      <w:pPr>
        <w:pStyle w:val="lCells"/>
        <w:ind w:firstLine="762"/>
        <w:contextualSpacing w:val="0"/>
        <w:jc w:val="both"/>
        <w:rPr>
          <w:rFonts w:ascii="Times New Roman" w:hAnsi="Times New Roman" w:cs="Times New Roman"/>
          <w:sz w:val="28"/>
          <w:szCs w:val="28"/>
        </w:rPr>
      </w:pPr>
      <w:r>
        <w:rPr>
          <w:rFonts w:ascii="Times New Roman" w:hAnsi="Times New Roman" w:cs="Times New Roman"/>
          <w:sz w:val="28"/>
          <w:szCs w:val="28"/>
        </w:rPr>
        <w:t>В настоящее время готовится з</w:t>
      </w:r>
      <w:r w:rsidR="00350123" w:rsidRPr="00D6679A">
        <w:rPr>
          <w:rFonts w:ascii="Times New Roman" w:hAnsi="Times New Roman" w:cs="Times New Roman"/>
          <w:sz w:val="28"/>
          <w:szCs w:val="28"/>
        </w:rPr>
        <w:t>аконо</w:t>
      </w:r>
      <w:r>
        <w:rPr>
          <w:rFonts w:ascii="Times New Roman" w:hAnsi="Times New Roman" w:cs="Times New Roman"/>
          <w:sz w:val="28"/>
          <w:szCs w:val="28"/>
        </w:rPr>
        <w:t>проект</w:t>
      </w:r>
      <w:r w:rsidR="00D831D9">
        <w:rPr>
          <w:rFonts w:ascii="Times New Roman" w:hAnsi="Times New Roman" w:cs="Times New Roman"/>
          <w:sz w:val="28"/>
          <w:szCs w:val="28"/>
        </w:rPr>
        <w:t xml:space="preserve"> по изменениям</w:t>
      </w:r>
      <w:r w:rsidR="00350123" w:rsidRPr="00D6679A">
        <w:rPr>
          <w:rFonts w:ascii="Times New Roman" w:hAnsi="Times New Roman" w:cs="Times New Roman"/>
          <w:sz w:val="28"/>
          <w:szCs w:val="28"/>
        </w:rPr>
        <w:t xml:space="preserve"> в Конституцию РФ</w:t>
      </w:r>
      <w:r w:rsidR="00D831D9">
        <w:rPr>
          <w:rFonts w:ascii="Times New Roman" w:hAnsi="Times New Roman" w:cs="Times New Roman"/>
          <w:sz w:val="28"/>
          <w:szCs w:val="28"/>
        </w:rPr>
        <w:t>. Законопроектом п</w:t>
      </w:r>
      <w:r w:rsidR="00350123">
        <w:rPr>
          <w:rFonts w:ascii="Times New Roman" w:hAnsi="Times New Roman" w:cs="Times New Roman"/>
          <w:sz w:val="28"/>
          <w:szCs w:val="28"/>
        </w:rPr>
        <w:t>редлагается внести</w:t>
      </w:r>
      <w:r w:rsidR="00350123" w:rsidRPr="00D6679A">
        <w:rPr>
          <w:rFonts w:ascii="Times New Roman" w:hAnsi="Times New Roman" w:cs="Times New Roman"/>
          <w:sz w:val="28"/>
          <w:szCs w:val="28"/>
        </w:rPr>
        <w:t xml:space="preserve"> изменения, предусматривающие следующее:</w:t>
      </w:r>
      <w:r w:rsidR="00350123">
        <w:rPr>
          <w:rFonts w:ascii="Times New Roman" w:hAnsi="Times New Roman" w:cs="Times New Roman"/>
          <w:b/>
          <w:sz w:val="28"/>
          <w:szCs w:val="28"/>
        </w:rPr>
        <w:tab/>
      </w:r>
    </w:p>
    <w:p w:rsidR="00350123"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1) </w:t>
      </w:r>
      <w:r w:rsidRPr="0021743C">
        <w:rPr>
          <w:rFonts w:ascii="Times New Roman" w:hAnsi="Times New Roman" w:cs="Times New Roman"/>
          <w:b/>
          <w:sz w:val="28"/>
          <w:szCs w:val="28"/>
          <w:u w:val="single"/>
        </w:rPr>
        <w:t>По вопросам безопасности</w:t>
      </w:r>
      <w:r>
        <w:rPr>
          <w:rFonts w:ascii="Times New Roman" w:hAnsi="Times New Roman" w:cs="Times New Roman"/>
          <w:b/>
          <w:sz w:val="28"/>
          <w:szCs w:val="28"/>
          <w:u w:val="single"/>
        </w:rPr>
        <w:t>, суверенитета и территориальной целостности Российской Федерации</w:t>
      </w:r>
      <w:r>
        <w:rPr>
          <w:rFonts w:ascii="Times New Roman" w:hAnsi="Times New Roman" w:cs="Times New Roman"/>
          <w:b/>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Предусмотреть следующие положения:</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36964">
        <w:rPr>
          <w:rFonts w:ascii="Times New Roman" w:hAnsi="Times New Roman" w:cs="Times New Roman"/>
          <w:sz w:val="28"/>
          <w:szCs w:val="28"/>
        </w:rPr>
        <w:t>Российская Федерация обеспечивает защиту своего суверенитета и территориальной</w:t>
      </w:r>
      <w:r w:rsidR="00A95DED">
        <w:rPr>
          <w:rFonts w:ascii="Times New Roman" w:hAnsi="Times New Roman" w:cs="Times New Roman"/>
          <w:sz w:val="28"/>
          <w:szCs w:val="28"/>
        </w:rPr>
        <w:t xml:space="preserve"> </w:t>
      </w:r>
      <w:r w:rsidRPr="00336964">
        <w:rPr>
          <w:rFonts w:ascii="Times New Roman" w:hAnsi="Times New Roman" w:cs="Times New Roman"/>
          <w:sz w:val="28"/>
          <w:szCs w:val="28"/>
        </w:rPr>
        <w:t>целостности.</w:t>
      </w:r>
      <w:r w:rsidR="00A95DED">
        <w:rPr>
          <w:rFonts w:ascii="Times New Roman" w:hAnsi="Times New Roman" w:cs="Times New Roman"/>
          <w:sz w:val="28"/>
          <w:szCs w:val="28"/>
        </w:rPr>
        <w:t xml:space="preserve"> </w:t>
      </w:r>
      <w:proofErr w:type="gramStart"/>
      <w:r w:rsidRPr="00336964">
        <w:rPr>
          <w:rFonts w:ascii="Times New Roman" w:hAnsi="Times New Roman" w:cs="Times New Roman"/>
          <w:sz w:val="28"/>
          <w:szCs w:val="28"/>
        </w:rPr>
        <w:t>Действия</w:t>
      </w:r>
      <w:r w:rsidR="00A95DED">
        <w:rPr>
          <w:rFonts w:ascii="Times New Roman" w:hAnsi="Times New Roman" w:cs="Times New Roman"/>
          <w:sz w:val="28"/>
          <w:szCs w:val="28"/>
        </w:rPr>
        <w:t xml:space="preserve"> </w:t>
      </w:r>
      <w:r w:rsidRPr="00105D8F">
        <w:rPr>
          <w:rFonts w:ascii="Times New Roman" w:hAnsi="Times New Roman" w:cs="Times New Roman"/>
          <w:sz w:val="28"/>
          <w:szCs w:val="28"/>
        </w:rPr>
        <w:t xml:space="preserve">(за исключением делимитации, демаркации, редемаркации государственной границы Российской Федерации с сопредельными государствами), </w:t>
      </w:r>
      <w:r w:rsidRPr="00336964">
        <w:rPr>
          <w:rFonts w:ascii="Times New Roman" w:hAnsi="Times New Roman" w:cs="Times New Roman"/>
          <w:sz w:val="28"/>
          <w:szCs w:val="28"/>
        </w:rPr>
        <w:t>направленные на отчуждение части территории Российской Федерации, а также призывы к т</w:t>
      </w:r>
      <w:r>
        <w:rPr>
          <w:rFonts w:ascii="Times New Roman" w:hAnsi="Times New Roman" w:cs="Times New Roman"/>
          <w:sz w:val="28"/>
          <w:szCs w:val="28"/>
        </w:rPr>
        <w:t xml:space="preserve">аким действиям не допускаются </w:t>
      </w:r>
      <w:r>
        <w:rPr>
          <w:rFonts w:ascii="Times New Roman" w:hAnsi="Times New Roman" w:cs="Times New Roman"/>
          <w:i/>
          <w:sz w:val="28"/>
          <w:szCs w:val="28"/>
        </w:rPr>
        <w:t>(</w:t>
      </w:r>
      <w:proofErr w:type="spellStart"/>
      <w:r>
        <w:rPr>
          <w:rFonts w:ascii="Times New Roman" w:hAnsi="Times New Roman" w:cs="Times New Roman"/>
          <w:i/>
          <w:sz w:val="28"/>
          <w:szCs w:val="28"/>
        </w:rPr>
        <w:t>справочно</w:t>
      </w:r>
      <w:proofErr w:type="spellEnd"/>
      <w:r>
        <w:rPr>
          <w:rFonts w:ascii="Times New Roman" w:hAnsi="Times New Roman" w:cs="Times New Roman"/>
          <w:i/>
          <w:sz w:val="28"/>
          <w:szCs w:val="28"/>
        </w:rPr>
        <w:t>: в настоящее время статьей 280</w:t>
      </w:r>
      <w:r>
        <w:rPr>
          <w:rFonts w:ascii="Times New Roman" w:hAnsi="Times New Roman" w:cs="Times New Roman"/>
          <w:i/>
          <w:sz w:val="28"/>
          <w:szCs w:val="28"/>
          <w:vertAlign w:val="superscript"/>
        </w:rPr>
        <w:t>1</w:t>
      </w:r>
      <w:r>
        <w:rPr>
          <w:rFonts w:ascii="Times New Roman" w:hAnsi="Times New Roman" w:cs="Times New Roman"/>
          <w:i/>
          <w:sz w:val="28"/>
          <w:szCs w:val="28"/>
        </w:rPr>
        <w:t xml:space="preserve"> УК РФ установлена уголовная ответственность за п</w:t>
      </w:r>
      <w:r w:rsidRPr="0021743C">
        <w:rPr>
          <w:rFonts w:ascii="Times New Roman" w:hAnsi="Times New Roman" w:cs="Times New Roman"/>
          <w:i/>
          <w:sz w:val="28"/>
          <w:szCs w:val="28"/>
        </w:rPr>
        <w:t>убличные призывы к осуществлению действий, направленных на нарушение территориальной целостности Российской Федерации</w:t>
      </w:r>
      <w:r>
        <w:rPr>
          <w:rFonts w:ascii="Times New Roman" w:hAnsi="Times New Roman" w:cs="Times New Roman"/>
          <w:i/>
          <w:sz w:val="28"/>
          <w:szCs w:val="28"/>
        </w:rPr>
        <w:t>);</w:t>
      </w:r>
      <w:proofErr w:type="gramEnd"/>
    </w:p>
    <w:p w:rsidR="00350123" w:rsidRPr="00336964" w:rsidRDefault="00350123" w:rsidP="00350123">
      <w:pPr>
        <w:pStyle w:val="lCells"/>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на конституционном уровне закрепить для о</w:t>
      </w:r>
      <w:r w:rsidRPr="00336964">
        <w:rPr>
          <w:rFonts w:ascii="Times New Roman" w:hAnsi="Times New Roman" w:cs="Times New Roman"/>
          <w:sz w:val="28"/>
          <w:szCs w:val="28"/>
        </w:rPr>
        <w:t>тдельны</w:t>
      </w:r>
      <w:r>
        <w:rPr>
          <w:rFonts w:ascii="Times New Roman" w:hAnsi="Times New Roman" w:cs="Times New Roman"/>
          <w:sz w:val="28"/>
          <w:szCs w:val="28"/>
        </w:rPr>
        <w:t>х</w:t>
      </w:r>
      <w:r w:rsidRPr="00336964">
        <w:rPr>
          <w:rFonts w:ascii="Times New Roman" w:hAnsi="Times New Roman" w:cs="Times New Roman"/>
          <w:sz w:val="28"/>
          <w:szCs w:val="28"/>
        </w:rPr>
        <w:t xml:space="preserve"> должностны</w:t>
      </w:r>
      <w:r>
        <w:rPr>
          <w:rFonts w:ascii="Times New Roman" w:hAnsi="Times New Roman" w:cs="Times New Roman"/>
          <w:sz w:val="28"/>
          <w:szCs w:val="28"/>
        </w:rPr>
        <w:t>х</w:t>
      </w:r>
      <w:r w:rsidRPr="00336964">
        <w:rPr>
          <w:rFonts w:ascii="Times New Roman" w:hAnsi="Times New Roman" w:cs="Times New Roman"/>
          <w:sz w:val="28"/>
          <w:szCs w:val="28"/>
        </w:rPr>
        <w:t xml:space="preserve"> лиц </w:t>
      </w:r>
      <w:r>
        <w:rPr>
          <w:rFonts w:ascii="Times New Roman" w:hAnsi="Times New Roman" w:cs="Times New Roman"/>
          <w:sz w:val="28"/>
          <w:szCs w:val="28"/>
        </w:rPr>
        <w:t xml:space="preserve">запрет </w:t>
      </w:r>
      <w:r w:rsidRPr="00105D8F">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РФ </w:t>
      </w:r>
      <w:r>
        <w:rPr>
          <w:rFonts w:ascii="Times New Roman" w:hAnsi="Times New Roman" w:cs="Times New Roman"/>
          <w:i/>
          <w:sz w:val="28"/>
          <w:szCs w:val="28"/>
        </w:rPr>
        <w:t>(в настоящее время этот запрет установлен ФЗ о</w:t>
      </w:r>
      <w:r w:rsidRPr="003A149D">
        <w:rPr>
          <w:rFonts w:ascii="Times New Roman" w:hAnsi="Times New Roman" w:cs="Times New Roman"/>
          <w:i/>
          <w:sz w:val="28"/>
          <w:szCs w:val="28"/>
        </w:rPr>
        <w:t>т 07.05.2013</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г.№</w:t>
      </w:r>
      <w:proofErr w:type="spellEnd"/>
      <w:r w:rsidRPr="003A149D">
        <w:rPr>
          <w:rFonts w:ascii="Times New Roman" w:hAnsi="Times New Roman" w:cs="Times New Roman"/>
          <w:i/>
          <w:sz w:val="28"/>
          <w:szCs w:val="28"/>
        </w:rPr>
        <w:t xml:space="preserve"> 79-ФЗ</w:t>
      </w:r>
      <w:r>
        <w:rPr>
          <w:rFonts w:ascii="Times New Roman" w:hAnsi="Times New Roman" w:cs="Times New Roman"/>
          <w:i/>
          <w:sz w:val="28"/>
          <w:szCs w:val="28"/>
        </w:rPr>
        <w:t xml:space="preserve"> «</w:t>
      </w:r>
      <w:r w:rsidRPr="003A149D">
        <w:rPr>
          <w:rFonts w:ascii="Times New Roman" w:hAnsi="Times New Roman" w:cs="Times New Roman"/>
          <w:i/>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A149D">
        <w:rPr>
          <w:rFonts w:ascii="Times New Roman" w:hAnsi="Times New Roman" w:cs="Times New Roman"/>
          <w:i/>
          <w:sz w:val="28"/>
          <w:szCs w:val="28"/>
        </w:rPr>
        <w:t xml:space="preserve"> пределами территории Российской Федерации, владеть и (или) пользоваться иностранными финан</w:t>
      </w:r>
      <w:r>
        <w:rPr>
          <w:rFonts w:ascii="Times New Roman" w:hAnsi="Times New Roman" w:cs="Times New Roman"/>
          <w:i/>
          <w:sz w:val="28"/>
          <w:szCs w:val="28"/>
        </w:rPr>
        <w:t>совыми инструментами»)</w:t>
      </w:r>
      <w:proofErr w:type="gramStart"/>
      <w:r>
        <w:rPr>
          <w:rFonts w:ascii="Times New Roman" w:hAnsi="Times New Roman" w:cs="Times New Roman"/>
          <w:i/>
          <w:sz w:val="28"/>
          <w:szCs w:val="28"/>
        </w:rPr>
        <w:t>.</w:t>
      </w:r>
      <w:r w:rsidRPr="00336964">
        <w:rPr>
          <w:rFonts w:ascii="Times New Roman" w:hAnsi="Times New Roman" w:cs="Times New Roman"/>
          <w:sz w:val="28"/>
          <w:szCs w:val="28"/>
        </w:rPr>
        <w:t>О</w:t>
      </w:r>
      <w:proofErr w:type="gramEnd"/>
      <w:r w:rsidRPr="00336964">
        <w:rPr>
          <w:rFonts w:ascii="Times New Roman" w:hAnsi="Times New Roman" w:cs="Times New Roman"/>
          <w:sz w:val="28"/>
          <w:szCs w:val="28"/>
        </w:rPr>
        <w:t xml:space="preserve">граничение </w:t>
      </w:r>
      <w:r>
        <w:rPr>
          <w:rFonts w:ascii="Times New Roman" w:hAnsi="Times New Roman" w:cs="Times New Roman"/>
          <w:sz w:val="28"/>
          <w:szCs w:val="28"/>
        </w:rPr>
        <w:t>устанавливается</w:t>
      </w:r>
      <w:r w:rsidRPr="00336964">
        <w:rPr>
          <w:rFonts w:ascii="Times New Roman" w:hAnsi="Times New Roman" w:cs="Times New Roman"/>
          <w:sz w:val="28"/>
          <w:szCs w:val="28"/>
        </w:rPr>
        <w:t xml:space="preserve"> для:</w:t>
      </w:r>
    </w:p>
    <w:p w:rsidR="00350123" w:rsidRDefault="00350123" w:rsidP="00350123">
      <w:pPr>
        <w:pStyle w:val="lCells"/>
        <w:numPr>
          <w:ilvl w:val="0"/>
          <w:numId w:val="6"/>
        </w:numPr>
        <w:jc w:val="both"/>
        <w:rPr>
          <w:rFonts w:ascii="Times New Roman" w:hAnsi="Times New Roman" w:cs="Times New Roman"/>
          <w:sz w:val="28"/>
          <w:szCs w:val="28"/>
        </w:rPr>
      </w:pPr>
      <w:r>
        <w:rPr>
          <w:rFonts w:ascii="Times New Roman" w:hAnsi="Times New Roman" w:cs="Times New Roman"/>
          <w:sz w:val="28"/>
          <w:szCs w:val="28"/>
        </w:rPr>
        <w:t>Президента РФ;</w:t>
      </w:r>
    </w:p>
    <w:p w:rsidR="00350123" w:rsidRPr="00336964" w:rsidRDefault="00350123" w:rsidP="00350123">
      <w:pPr>
        <w:pStyle w:val="lCells"/>
        <w:numPr>
          <w:ilvl w:val="0"/>
          <w:numId w:val="6"/>
        </w:numPr>
        <w:jc w:val="both"/>
        <w:rPr>
          <w:rFonts w:ascii="Times New Roman" w:hAnsi="Times New Roman" w:cs="Times New Roman"/>
          <w:sz w:val="28"/>
          <w:szCs w:val="28"/>
        </w:rPr>
      </w:pPr>
      <w:r>
        <w:rPr>
          <w:rFonts w:ascii="Times New Roman" w:hAnsi="Times New Roman" w:cs="Times New Roman"/>
          <w:sz w:val="28"/>
          <w:szCs w:val="28"/>
        </w:rPr>
        <w:t>Председателя Правительства РФ и его</w:t>
      </w:r>
      <w:r w:rsidRPr="00336964">
        <w:rPr>
          <w:rFonts w:ascii="Times New Roman" w:hAnsi="Times New Roman" w:cs="Times New Roman"/>
          <w:sz w:val="28"/>
          <w:szCs w:val="28"/>
        </w:rPr>
        <w:t xml:space="preserve"> заместителей, федеральных министров, иных руководителей федеральных органов исполнительной власти;</w:t>
      </w:r>
    </w:p>
    <w:p w:rsidR="00350123" w:rsidRPr="00336964" w:rsidRDefault="00350123" w:rsidP="00350123">
      <w:pPr>
        <w:pStyle w:val="lCells"/>
        <w:numPr>
          <w:ilvl w:val="0"/>
          <w:numId w:val="6"/>
        </w:numPr>
        <w:jc w:val="both"/>
        <w:rPr>
          <w:rFonts w:ascii="Times New Roman" w:hAnsi="Times New Roman" w:cs="Times New Roman"/>
          <w:sz w:val="28"/>
          <w:szCs w:val="28"/>
        </w:rPr>
      </w:pPr>
      <w:r w:rsidRPr="00336964">
        <w:rPr>
          <w:rFonts w:ascii="Times New Roman" w:hAnsi="Times New Roman" w:cs="Times New Roman"/>
          <w:sz w:val="28"/>
          <w:szCs w:val="28"/>
        </w:rPr>
        <w:t>Уполномоченного по правам человека;</w:t>
      </w:r>
    </w:p>
    <w:p w:rsidR="00350123" w:rsidRPr="00336964" w:rsidRDefault="00350123" w:rsidP="00350123">
      <w:pPr>
        <w:pStyle w:val="lCells"/>
        <w:numPr>
          <w:ilvl w:val="0"/>
          <w:numId w:val="6"/>
        </w:numPr>
        <w:jc w:val="both"/>
        <w:rPr>
          <w:rFonts w:ascii="Times New Roman" w:hAnsi="Times New Roman" w:cs="Times New Roman"/>
          <w:sz w:val="28"/>
          <w:szCs w:val="28"/>
        </w:rPr>
      </w:pPr>
      <w:r w:rsidRPr="00336964">
        <w:rPr>
          <w:rFonts w:ascii="Times New Roman" w:hAnsi="Times New Roman" w:cs="Times New Roman"/>
          <w:sz w:val="28"/>
          <w:szCs w:val="28"/>
        </w:rPr>
        <w:t>сенаторов РФ</w:t>
      </w:r>
      <w:r>
        <w:rPr>
          <w:rFonts w:ascii="Times New Roman" w:hAnsi="Times New Roman" w:cs="Times New Roman"/>
          <w:sz w:val="28"/>
          <w:szCs w:val="28"/>
        </w:rPr>
        <w:t xml:space="preserve"> и </w:t>
      </w:r>
      <w:r w:rsidRPr="00336964">
        <w:rPr>
          <w:rFonts w:ascii="Times New Roman" w:hAnsi="Times New Roman" w:cs="Times New Roman"/>
          <w:sz w:val="28"/>
          <w:szCs w:val="28"/>
        </w:rPr>
        <w:t>депутатов Государственной Думы;</w:t>
      </w:r>
    </w:p>
    <w:p w:rsidR="00350123" w:rsidRPr="00336964" w:rsidRDefault="00350123" w:rsidP="00350123">
      <w:pPr>
        <w:pStyle w:val="lCells"/>
        <w:numPr>
          <w:ilvl w:val="0"/>
          <w:numId w:val="6"/>
        </w:numPr>
        <w:jc w:val="both"/>
        <w:rPr>
          <w:rFonts w:ascii="Times New Roman" w:hAnsi="Times New Roman" w:cs="Times New Roman"/>
          <w:sz w:val="28"/>
          <w:szCs w:val="28"/>
        </w:rPr>
      </w:pPr>
      <w:r w:rsidRPr="00336964">
        <w:rPr>
          <w:rFonts w:ascii="Times New Roman" w:hAnsi="Times New Roman" w:cs="Times New Roman"/>
          <w:sz w:val="28"/>
          <w:szCs w:val="28"/>
        </w:rPr>
        <w:t>руководителей федеральных государственных органов;</w:t>
      </w:r>
    </w:p>
    <w:p w:rsidR="00350123" w:rsidRPr="00336964" w:rsidRDefault="00350123" w:rsidP="00350123">
      <w:pPr>
        <w:pStyle w:val="lCells"/>
        <w:numPr>
          <w:ilvl w:val="0"/>
          <w:numId w:val="6"/>
        </w:numPr>
        <w:jc w:val="both"/>
        <w:rPr>
          <w:rFonts w:ascii="Times New Roman" w:hAnsi="Times New Roman" w:cs="Times New Roman"/>
          <w:sz w:val="28"/>
          <w:szCs w:val="28"/>
        </w:rPr>
      </w:pPr>
      <w:r w:rsidRPr="00336964">
        <w:rPr>
          <w:rFonts w:ascii="Times New Roman" w:hAnsi="Times New Roman" w:cs="Times New Roman"/>
          <w:sz w:val="28"/>
          <w:szCs w:val="28"/>
        </w:rPr>
        <w:t>высших должностных лиц субъектов РФ;</w:t>
      </w:r>
    </w:p>
    <w:p w:rsidR="00350123" w:rsidRDefault="00350123" w:rsidP="00350123">
      <w:pPr>
        <w:pStyle w:val="lCells"/>
        <w:numPr>
          <w:ilvl w:val="0"/>
          <w:numId w:val="6"/>
        </w:numPr>
        <w:jc w:val="both"/>
        <w:rPr>
          <w:rFonts w:ascii="Times New Roman" w:hAnsi="Times New Roman" w:cs="Times New Roman"/>
          <w:sz w:val="28"/>
          <w:szCs w:val="28"/>
        </w:rPr>
      </w:pPr>
      <w:r>
        <w:rPr>
          <w:rFonts w:ascii="Times New Roman" w:hAnsi="Times New Roman" w:cs="Times New Roman"/>
          <w:sz w:val="28"/>
          <w:szCs w:val="28"/>
        </w:rPr>
        <w:t>судей и прокуроров;</w:t>
      </w:r>
    </w:p>
    <w:p w:rsidR="00350123" w:rsidRPr="00105D8F"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05D8F">
        <w:rPr>
          <w:rFonts w:ascii="Times New Roman" w:hAnsi="Times New Roman" w:cs="Times New Roman"/>
          <w:sz w:val="28"/>
          <w:szCs w:val="28"/>
        </w:rPr>
        <w:t>Российская Федерация является правопреемником Союза ССР на своей территории, а также правопреемником (</w:t>
      </w:r>
      <w:proofErr w:type="spellStart"/>
      <w:r w:rsidRPr="00105D8F">
        <w:rPr>
          <w:rFonts w:ascii="Times New Roman" w:hAnsi="Times New Roman" w:cs="Times New Roman"/>
          <w:sz w:val="28"/>
          <w:szCs w:val="28"/>
        </w:rPr>
        <w:t>правопродолжателем</w:t>
      </w:r>
      <w:proofErr w:type="spellEnd"/>
      <w:r w:rsidRPr="00105D8F">
        <w:rPr>
          <w:rFonts w:ascii="Times New Roman" w:hAnsi="Times New Roman" w:cs="Times New Roman"/>
          <w:sz w:val="28"/>
          <w:szCs w:val="28"/>
        </w:rPr>
        <w:t xml:space="preserve">) Союза ССР в отношении членства в международных организациях, их органах, участия в </w:t>
      </w:r>
      <w:r w:rsidRPr="00105D8F">
        <w:rPr>
          <w:rFonts w:ascii="Times New Roman" w:hAnsi="Times New Roman" w:cs="Times New Roman"/>
          <w:sz w:val="28"/>
          <w:szCs w:val="28"/>
        </w:rPr>
        <w:lastRenderedPageBreak/>
        <w:t>международных договорах, а также в отношении предусмотренных международными договорами обязательств и активов Союза ССР за пределами территории РФ;</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05D8F">
        <w:rPr>
          <w:rFonts w:ascii="Times New Roman" w:hAnsi="Times New Roman" w:cs="Times New Roman"/>
          <w:sz w:val="28"/>
          <w:szCs w:val="28"/>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05D8F">
        <w:rPr>
          <w:rFonts w:ascii="Times New Roman" w:hAnsi="Times New Roman" w:cs="Times New Roman"/>
          <w:sz w:val="28"/>
          <w:szCs w:val="28"/>
        </w:rPr>
        <w:t>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решения межгосударственных органов, принятые на основании положений международных договоров РФ в их истолковании, противоречащем Конституции РФ, не подлежат исполнению в Российской Федерации</w:t>
      </w:r>
      <w:r>
        <w:rPr>
          <w:rFonts w:ascii="Times New Roman" w:hAnsi="Times New Roman" w:cs="Times New Roman"/>
          <w:sz w:val="28"/>
          <w:szCs w:val="28"/>
        </w:rPr>
        <w:t>;</w:t>
      </w:r>
    </w:p>
    <w:p w:rsidR="00350123" w:rsidRPr="00E319BF"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2) </w:t>
      </w:r>
      <w:r w:rsidRPr="00E319BF">
        <w:rPr>
          <w:rFonts w:ascii="Times New Roman" w:hAnsi="Times New Roman" w:cs="Times New Roman"/>
          <w:b/>
          <w:sz w:val="28"/>
          <w:szCs w:val="28"/>
          <w:u w:val="single"/>
        </w:rPr>
        <w:t>По вопросам социальной политики</w:t>
      </w:r>
      <w:r>
        <w:rPr>
          <w:rFonts w:ascii="Times New Roman" w:hAnsi="Times New Roman" w:cs="Times New Roman"/>
          <w:b/>
          <w:sz w:val="28"/>
          <w:szCs w:val="28"/>
          <w:u w:val="single"/>
        </w:rPr>
        <w:t xml:space="preserve"> и культуры</w:t>
      </w:r>
      <w:r>
        <w:rPr>
          <w:rFonts w:ascii="Times New Roman" w:hAnsi="Times New Roman" w:cs="Times New Roman"/>
          <w:b/>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Предусмотреть следующие положения:</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84555A">
        <w:rPr>
          <w:rFonts w:ascii="Times New Roman" w:hAnsi="Times New Roman" w:cs="Times New Roman"/>
          <w:sz w:val="28"/>
          <w:szCs w:val="28"/>
        </w:rPr>
        <w:t>ети</w:t>
      </w:r>
      <w:r w:rsidRPr="008C5DEB">
        <w:rPr>
          <w:rFonts w:ascii="Times New Roman" w:hAnsi="Times New Roman" w:cs="Times New Roman"/>
          <w:sz w:val="28"/>
          <w:szCs w:val="28"/>
        </w:rPr>
        <w:t>являются</w:t>
      </w:r>
      <w:proofErr w:type="spellEnd"/>
      <w:r w:rsidRPr="008C5DEB">
        <w:rPr>
          <w:rFonts w:ascii="Times New Roman" w:hAnsi="Times New Roman" w:cs="Times New Roman"/>
          <w:sz w:val="28"/>
          <w:szCs w:val="28"/>
        </w:rPr>
        <w:t xml:space="preserve">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350123" w:rsidRPr="008C5DEB"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р</w:t>
      </w:r>
      <w:r w:rsidRPr="008C5DEB">
        <w:rPr>
          <w:rFonts w:ascii="Times New Roman" w:hAnsi="Times New Roman" w:cs="Times New Roman"/>
          <w:sz w:val="28"/>
          <w:szCs w:val="28"/>
        </w:rPr>
        <w:t xml:space="preserve">усский язык как государственный язык Российской Федерации является языком </w:t>
      </w:r>
      <w:proofErr w:type="spellStart"/>
      <w:r w:rsidRPr="008C5DEB">
        <w:rPr>
          <w:rFonts w:ascii="Times New Roman" w:hAnsi="Times New Roman" w:cs="Times New Roman"/>
          <w:sz w:val="28"/>
          <w:szCs w:val="28"/>
        </w:rPr>
        <w:t>государствообразующего</w:t>
      </w:r>
      <w:proofErr w:type="spellEnd"/>
      <w:r w:rsidRPr="008C5DEB">
        <w:rPr>
          <w:rFonts w:ascii="Times New Roman" w:hAnsi="Times New Roman" w:cs="Times New Roman"/>
          <w:sz w:val="28"/>
          <w:szCs w:val="28"/>
        </w:rPr>
        <w:t xml:space="preserve"> народа, входящего в многонациональный союз равноправных народов Российской Федерации;</w:t>
      </w:r>
    </w:p>
    <w:p w:rsidR="00350123" w:rsidRPr="008C5DEB"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к</w:t>
      </w:r>
      <w:r w:rsidRPr="008C5DEB">
        <w:rPr>
          <w:rFonts w:ascii="Times New Roman" w:hAnsi="Times New Roman" w:cs="Times New Roman"/>
          <w:sz w:val="28"/>
          <w:szCs w:val="28"/>
        </w:rPr>
        <w:t>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350123" w:rsidRPr="008C5DEB"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г</w:t>
      </w:r>
      <w:r w:rsidRPr="008C5DEB">
        <w:rPr>
          <w:rFonts w:ascii="Times New Roman" w:hAnsi="Times New Roman" w:cs="Times New Roman"/>
          <w:sz w:val="28"/>
          <w:szCs w:val="28"/>
        </w:rPr>
        <w:t>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350123" w:rsidRPr="008C5DEB"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350123" w:rsidRPr="008C5DEB"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-в</w:t>
      </w:r>
      <w:r w:rsidRPr="008C5DEB">
        <w:rPr>
          <w:rFonts w:ascii="Times New Roman" w:hAnsi="Times New Roman" w:cs="Times New Roman"/>
          <w:sz w:val="28"/>
          <w:szCs w:val="28"/>
        </w:rPr>
        <w:t xml:space="preserve">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lastRenderedPageBreak/>
        <w:t>- в</w:t>
      </w:r>
      <w:r w:rsidRPr="008C5DEB">
        <w:rPr>
          <w:rFonts w:ascii="Times New Roman" w:hAnsi="Times New Roman" w:cs="Times New Roman"/>
          <w:sz w:val="28"/>
          <w:szCs w:val="28"/>
        </w:rPr>
        <w:t xml:space="preserve">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r>
        <w:rPr>
          <w:rFonts w:ascii="Times New Roman" w:hAnsi="Times New Roman" w:cs="Times New Roman"/>
          <w:sz w:val="28"/>
          <w:szCs w:val="28"/>
        </w:rPr>
        <w:t>;</w:t>
      </w:r>
    </w:p>
    <w:p w:rsidR="00350123" w:rsidRPr="008C5DEB"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в</w:t>
      </w:r>
      <w:r w:rsidRPr="008C5DEB">
        <w:rPr>
          <w:rFonts w:ascii="Times New Roman" w:hAnsi="Times New Roman" w:cs="Times New Roman"/>
          <w:sz w:val="28"/>
          <w:szCs w:val="28"/>
        </w:rPr>
        <w:t xml:space="preserve">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r>
        <w:rPr>
          <w:rFonts w:ascii="Times New Roman" w:hAnsi="Times New Roman" w:cs="Times New Roman"/>
          <w:sz w:val="28"/>
          <w:szCs w:val="28"/>
        </w:rPr>
        <w:t>;</w:t>
      </w:r>
    </w:p>
    <w:p w:rsidR="00350123" w:rsidRPr="00335714"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3</w:t>
      </w:r>
      <w:r w:rsidRPr="00335714">
        <w:rPr>
          <w:rFonts w:ascii="Times New Roman" w:hAnsi="Times New Roman" w:cs="Times New Roman"/>
          <w:b/>
          <w:sz w:val="28"/>
          <w:szCs w:val="28"/>
        </w:rPr>
        <w:t xml:space="preserve">) </w:t>
      </w:r>
      <w:r w:rsidRPr="00335714">
        <w:rPr>
          <w:rFonts w:ascii="Times New Roman" w:hAnsi="Times New Roman" w:cs="Times New Roman"/>
          <w:b/>
          <w:sz w:val="28"/>
          <w:szCs w:val="28"/>
          <w:u w:val="single"/>
        </w:rPr>
        <w:t>В части полномочий Президента РФ</w:t>
      </w:r>
      <w:r w:rsidRPr="00335714">
        <w:rPr>
          <w:rFonts w:ascii="Times New Roman" w:hAnsi="Times New Roman" w:cs="Times New Roman"/>
          <w:b/>
          <w:sz w:val="28"/>
          <w:szCs w:val="28"/>
        </w:rPr>
        <w:t>:</w:t>
      </w:r>
    </w:p>
    <w:p w:rsidR="00350123" w:rsidRDefault="00350123" w:rsidP="00350123">
      <w:pPr>
        <w:pStyle w:val="lCells"/>
        <w:ind w:firstLine="762"/>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уточнить, что </w:t>
      </w:r>
      <w:r w:rsidRPr="00967DD9">
        <w:rPr>
          <w:rFonts w:ascii="Times New Roman" w:hAnsi="Times New Roman" w:cs="Times New Roman"/>
          <w:sz w:val="28"/>
          <w:szCs w:val="28"/>
        </w:rPr>
        <w:t xml:space="preserve">Президентом РФ может быть избран гражданин РФ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w:t>
      </w:r>
      <w:r w:rsidRPr="00967DD9">
        <w:rPr>
          <w:rFonts w:ascii="Times New Roman" w:hAnsi="Times New Roman" w:cs="Times New Roman"/>
          <w:i/>
          <w:sz w:val="28"/>
          <w:szCs w:val="28"/>
        </w:rPr>
        <w:t>(в настоящее время – гражданин РФ не моложе 35 лет, постоянно проживающий</w:t>
      </w:r>
      <w:proofErr w:type="gramEnd"/>
      <w:r w:rsidRPr="00967DD9">
        <w:rPr>
          <w:rFonts w:ascii="Times New Roman" w:hAnsi="Times New Roman" w:cs="Times New Roman"/>
          <w:i/>
          <w:sz w:val="28"/>
          <w:szCs w:val="28"/>
        </w:rPr>
        <w:t xml:space="preserve"> в Российской Федерации не менее 10 лет).</w:t>
      </w:r>
      <w:r w:rsidRPr="00967DD9">
        <w:rPr>
          <w:rFonts w:ascii="Times New Roman" w:hAnsi="Times New Roman" w:cs="Times New Roman"/>
          <w:sz w:val="28"/>
          <w:szCs w:val="28"/>
        </w:rPr>
        <w:t xml:space="preserve"> </w:t>
      </w:r>
      <w:proofErr w:type="gramStart"/>
      <w:r w:rsidRPr="00967DD9">
        <w:rPr>
          <w:rFonts w:ascii="Times New Roman" w:hAnsi="Times New Roman" w:cs="Times New Roman"/>
          <w:sz w:val="28"/>
          <w:szCs w:val="28"/>
        </w:rPr>
        <w:t>Требование к кандидату на должность Президента РФ об отсутствии у него гражданства иностранного государства не распространяется на граждан РФ,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w:t>
      </w:r>
      <w:r>
        <w:rPr>
          <w:rFonts w:ascii="Times New Roman" w:hAnsi="Times New Roman" w:cs="Times New Roman"/>
          <w:sz w:val="28"/>
          <w:szCs w:val="28"/>
        </w:rPr>
        <w:t>дерацию части государства;</w:t>
      </w:r>
      <w:proofErr w:type="gramEnd"/>
    </w:p>
    <w:p w:rsidR="00350123" w:rsidRPr="00024CE7" w:rsidRDefault="00350123" w:rsidP="00350123">
      <w:pPr>
        <w:pStyle w:val="lCells"/>
        <w:ind w:firstLine="762"/>
        <w:contextualSpacing w:val="0"/>
        <w:jc w:val="both"/>
        <w:rPr>
          <w:rFonts w:ascii="Times New Roman" w:hAnsi="Times New Roman" w:cs="Times New Roman"/>
          <w:sz w:val="28"/>
          <w:szCs w:val="28"/>
        </w:rPr>
      </w:pPr>
      <w:r>
        <w:rPr>
          <w:rFonts w:ascii="Times New Roman" w:hAnsi="Times New Roman" w:cs="Times New Roman"/>
          <w:sz w:val="28"/>
          <w:szCs w:val="28"/>
        </w:rPr>
        <w:t>- уточнить</w:t>
      </w:r>
      <w:r w:rsidRPr="00967DD9">
        <w:rPr>
          <w:rFonts w:ascii="Times New Roman" w:hAnsi="Times New Roman" w:cs="Times New Roman"/>
          <w:sz w:val="28"/>
          <w:szCs w:val="28"/>
        </w:rPr>
        <w:t xml:space="preserve">, что одно и то же лицо не может занимать должность Президента РФ более двух сроков </w:t>
      </w:r>
      <w:r w:rsidRPr="00967DD9">
        <w:rPr>
          <w:rFonts w:ascii="Times New Roman" w:hAnsi="Times New Roman" w:cs="Times New Roman"/>
          <w:i/>
          <w:sz w:val="28"/>
          <w:szCs w:val="28"/>
        </w:rPr>
        <w:t>(в настоящее вр</w:t>
      </w:r>
      <w:r>
        <w:rPr>
          <w:rFonts w:ascii="Times New Roman" w:hAnsi="Times New Roman" w:cs="Times New Roman"/>
          <w:i/>
          <w:sz w:val="28"/>
          <w:szCs w:val="28"/>
        </w:rPr>
        <w:t>емя – более двух сроков подряд).</w:t>
      </w:r>
      <w:r>
        <w:rPr>
          <w:rFonts w:ascii="Times New Roman" w:hAnsi="Times New Roman" w:cs="Times New Roman"/>
          <w:sz w:val="28"/>
          <w:szCs w:val="28"/>
        </w:rPr>
        <w:t xml:space="preserve"> При этом ограничения по замещению одним лицом должности Президента более двух сроков применяются к кандидатам после вступления в силу поправки к Конституции РФ. Таким образом, первым сроком будет считаться срок, на который он будет избран в результате выборов, проведенных после вступления в силу изменений к Конституции РФ;</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10BA7">
        <w:rPr>
          <w:rFonts w:ascii="Times New Roman" w:hAnsi="Times New Roman" w:cs="Times New Roman"/>
          <w:sz w:val="28"/>
          <w:szCs w:val="28"/>
        </w:rPr>
        <w:t>установить, что Президент</w:t>
      </w:r>
      <w:r>
        <w:rPr>
          <w:rFonts w:ascii="Times New Roman" w:hAnsi="Times New Roman" w:cs="Times New Roman"/>
          <w:sz w:val="28"/>
          <w:szCs w:val="28"/>
        </w:rPr>
        <w:t xml:space="preserve"> РФ</w:t>
      </w:r>
      <w:r w:rsidRPr="00910BA7">
        <w:rPr>
          <w:rFonts w:ascii="Times New Roman" w:hAnsi="Times New Roman" w:cs="Times New Roman"/>
          <w:sz w:val="28"/>
          <w:szCs w:val="28"/>
        </w:rPr>
        <w:t xml:space="preserve"> обеспечивает гражданский мир и согласие в стране</w:t>
      </w:r>
      <w:r>
        <w:rPr>
          <w:rFonts w:ascii="Times New Roman" w:hAnsi="Times New Roman" w:cs="Times New Roman"/>
          <w:sz w:val="28"/>
          <w:szCs w:val="28"/>
        </w:rPr>
        <w:t>;</w:t>
      </w:r>
    </w:p>
    <w:p w:rsidR="00350123" w:rsidRPr="007C59E8" w:rsidRDefault="00350123" w:rsidP="00350123">
      <w:pPr>
        <w:pStyle w:val="lCells"/>
        <w:ind w:firstLine="851"/>
        <w:jc w:val="both"/>
        <w:rPr>
          <w:rFonts w:ascii="Times New Roman" w:hAnsi="Times New Roman" w:cs="Times New Roman"/>
          <w:i/>
          <w:sz w:val="28"/>
          <w:szCs w:val="28"/>
        </w:rPr>
      </w:pPr>
      <w:r>
        <w:rPr>
          <w:rFonts w:ascii="Times New Roman" w:hAnsi="Times New Roman" w:cs="Times New Roman"/>
          <w:sz w:val="28"/>
          <w:szCs w:val="28"/>
        </w:rPr>
        <w:t xml:space="preserve">- уточнить, </w:t>
      </w:r>
      <w:proofErr w:type="spellStart"/>
      <w:r>
        <w:rPr>
          <w:rFonts w:ascii="Times New Roman" w:hAnsi="Times New Roman" w:cs="Times New Roman"/>
          <w:sz w:val="28"/>
          <w:szCs w:val="28"/>
        </w:rPr>
        <w:t>чтоПрезидент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РФ</w:t>
      </w:r>
      <w:r w:rsidRPr="00910BA7">
        <w:rPr>
          <w:rFonts w:ascii="Times New Roman" w:hAnsi="Times New Roman" w:cs="Times New Roman"/>
          <w:sz w:val="28"/>
          <w:szCs w:val="28"/>
        </w:rPr>
        <w:t>обеспечивает</w:t>
      </w:r>
      <w:proofErr w:type="spellEnd"/>
      <w:r w:rsidRPr="00910BA7">
        <w:rPr>
          <w:rFonts w:ascii="Times New Roman" w:hAnsi="Times New Roman" w:cs="Times New Roman"/>
          <w:sz w:val="28"/>
          <w:szCs w:val="28"/>
        </w:rPr>
        <w:t xml:space="preserve"> согласованное функционирование и взаимодействие органов</w:t>
      </w:r>
      <w:r>
        <w:rPr>
          <w:rFonts w:ascii="Times New Roman" w:hAnsi="Times New Roman" w:cs="Times New Roman"/>
          <w:sz w:val="28"/>
          <w:szCs w:val="28"/>
        </w:rPr>
        <w:t xml:space="preserve"> не</w:t>
      </w:r>
      <w:r w:rsidRPr="00910BA7">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а </w:t>
      </w:r>
      <w:r w:rsidRPr="007C59E8">
        <w:rPr>
          <w:rFonts w:ascii="Times New Roman" w:hAnsi="Times New Roman" w:cs="Times New Roman"/>
          <w:sz w:val="28"/>
          <w:szCs w:val="28"/>
          <w:u w:val="single"/>
        </w:rPr>
        <w:t>публичной</w:t>
      </w:r>
      <w:r>
        <w:rPr>
          <w:rFonts w:ascii="Times New Roman" w:hAnsi="Times New Roman" w:cs="Times New Roman"/>
          <w:sz w:val="28"/>
          <w:szCs w:val="28"/>
        </w:rPr>
        <w:t xml:space="preserve"> власти </w:t>
      </w:r>
      <w:r>
        <w:rPr>
          <w:rFonts w:ascii="Times New Roman" w:hAnsi="Times New Roman" w:cs="Times New Roman"/>
          <w:i/>
          <w:sz w:val="28"/>
          <w:szCs w:val="28"/>
        </w:rPr>
        <w:t xml:space="preserve">(поскольку предусмотрено, что </w:t>
      </w:r>
      <w:r w:rsidRPr="007C59E8">
        <w:rPr>
          <w:rFonts w:ascii="Times New Roman" w:hAnsi="Times New Roman" w:cs="Times New Roman"/>
          <w:i/>
          <w:sz w:val="28"/>
          <w:szCs w:val="28"/>
        </w:rPr>
        <w:t>органы местного самоуправления и органы государственной власти входят в единую систему публичной власти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cs="Times New Roman"/>
          <w:i/>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Президент РФ </w:t>
      </w:r>
      <w:r w:rsidRPr="007C59E8">
        <w:rPr>
          <w:rFonts w:ascii="Times New Roman" w:hAnsi="Times New Roman" w:cs="Times New Roman"/>
          <w:sz w:val="28"/>
          <w:szCs w:val="28"/>
        </w:rPr>
        <w:t>осуществляет общее руководство Правительством</w:t>
      </w:r>
      <w:r>
        <w:rPr>
          <w:rFonts w:ascii="Times New Roman" w:hAnsi="Times New Roman" w:cs="Times New Roman"/>
          <w:sz w:val="28"/>
          <w:szCs w:val="28"/>
        </w:rPr>
        <w:t xml:space="preserve"> РФ;</w:t>
      </w:r>
    </w:p>
    <w:p w:rsidR="00350123" w:rsidRPr="00A1799A" w:rsidRDefault="00350123" w:rsidP="00350123">
      <w:pPr>
        <w:pStyle w:val="lCells"/>
        <w:ind w:firstLine="851"/>
        <w:contextualSpacing w:val="0"/>
        <w:jc w:val="both"/>
        <w:rPr>
          <w:rFonts w:ascii="Times New Roman" w:hAnsi="Times New Roman" w:cs="Times New Roman"/>
          <w:sz w:val="28"/>
          <w:szCs w:val="28"/>
        </w:rPr>
      </w:pPr>
      <w:r w:rsidRPr="00A1799A">
        <w:rPr>
          <w:rFonts w:ascii="Times New Roman" w:hAnsi="Times New Roman" w:cs="Times New Roman"/>
          <w:sz w:val="28"/>
          <w:szCs w:val="28"/>
        </w:rPr>
        <w:t>-</w:t>
      </w:r>
      <w:r>
        <w:rPr>
          <w:rFonts w:ascii="Times New Roman" w:hAnsi="Times New Roman" w:cs="Times New Roman"/>
          <w:sz w:val="28"/>
          <w:szCs w:val="28"/>
        </w:rPr>
        <w:t xml:space="preserve"> наделить </w:t>
      </w:r>
      <w:r w:rsidRPr="00A1799A">
        <w:rPr>
          <w:rFonts w:ascii="Times New Roman" w:hAnsi="Times New Roman" w:cs="Times New Roman"/>
          <w:sz w:val="28"/>
          <w:szCs w:val="28"/>
        </w:rPr>
        <w:t>Президент</w:t>
      </w:r>
      <w:r>
        <w:rPr>
          <w:rFonts w:ascii="Times New Roman" w:hAnsi="Times New Roman" w:cs="Times New Roman"/>
          <w:sz w:val="28"/>
          <w:szCs w:val="28"/>
        </w:rPr>
        <w:t>а</w:t>
      </w:r>
      <w:r w:rsidRPr="00A1799A">
        <w:rPr>
          <w:rFonts w:ascii="Times New Roman" w:hAnsi="Times New Roman" w:cs="Times New Roman"/>
          <w:sz w:val="28"/>
          <w:szCs w:val="28"/>
        </w:rPr>
        <w:t xml:space="preserve"> РФ</w:t>
      </w:r>
      <w:r>
        <w:rPr>
          <w:rFonts w:ascii="Times New Roman" w:hAnsi="Times New Roman" w:cs="Times New Roman"/>
          <w:sz w:val="28"/>
          <w:szCs w:val="28"/>
        </w:rPr>
        <w:t xml:space="preserve"> полномочием</w:t>
      </w:r>
      <w:r w:rsidRPr="00A1799A">
        <w:rPr>
          <w:rFonts w:ascii="Times New Roman" w:hAnsi="Times New Roman" w:cs="Times New Roman"/>
          <w:sz w:val="28"/>
          <w:szCs w:val="28"/>
        </w:rPr>
        <w:t xml:space="preserve"> утверждат</w:t>
      </w:r>
      <w:r>
        <w:rPr>
          <w:rFonts w:ascii="Times New Roman" w:hAnsi="Times New Roman" w:cs="Times New Roman"/>
          <w:sz w:val="28"/>
          <w:szCs w:val="28"/>
        </w:rPr>
        <w:t>ь</w:t>
      </w:r>
      <w:r w:rsidRPr="00A1799A">
        <w:rPr>
          <w:rFonts w:ascii="Times New Roman" w:hAnsi="Times New Roman" w:cs="Times New Roman"/>
          <w:sz w:val="28"/>
          <w:szCs w:val="28"/>
        </w:rPr>
        <w:t xml:space="preserve"> по предложению Председателя Правительства РФ структуру федеральных органов исполнительной власти, </w:t>
      </w:r>
      <w:r>
        <w:rPr>
          <w:rFonts w:ascii="Times New Roman" w:hAnsi="Times New Roman" w:cs="Times New Roman"/>
          <w:sz w:val="28"/>
          <w:szCs w:val="28"/>
        </w:rPr>
        <w:t xml:space="preserve">и </w:t>
      </w:r>
      <w:r w:rsidRPr="00A1799A">
        <w:rPr>
          <w:rFonts w:ascii="Times New Roman" w:hAnsi="Times New Roman" w:cs="Times New Roman"/>
          <w:sz w:val="28"/>
          <w:szCs w:val="28"/>
        </w:rPr>
        <w:t>вносит</w:t>
      </w:r>
      <w:r>
        <w:rPr>
          <w:rFonts w:ascii="Times New Roman" w:hAnsi="Times New Roman" w:cs="Times New Roman"/>
          <w:sz w:val="28"/>
          <w:szCs w:val="28"/>
        </w:rPr>
        <w:t xml:space="preserve">ь в нее </w:t>
      </w:r>
      <w:proofErr w:type="spellStart"/>
      <w:r>
        <w:rPr>
          <w:rFonts w:ascii="Times New Roman" w:hAnsi="Times New Roman" w:cs="Times New Roman"/>
          <w:sz w:val="28"/>
          <w:szCs w:val="28"/>
        </w:rPr>
        <w:t>изменения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пределять</w:t>
      </w:r>
      <w:proofErr w:type="spellEnd"/>
      <w:r>
        <w:rPr>
          <w:rFonts w:ascii="Times New Roman" w:hAnsi="Times New Roman" w:cs="Times New Roman"/>
          <w:sz w:val="28"/>
          <w:szCs w:val="28"/>
        </w:rPr>
        <w:t xml:space="preserve"> </w:t>
      </w:r>
      <w:r w:rsidRPr="00A1799A">
        <w:rPr>
          <w:rFonts w:ascii="Times New Roman" w:hAnsi="Times New Roman" w:cs="Times New Roman"/>
          <w:sz w:val="28"/>
          <w:szCs w:val="28"/>
        </w:rPr>
        <w:t xml:space="preserve">органы, руководство деятельностью которых осуществляет Президент РФ, и органы, руководство деятельностью которых осуществляет Правительство РФ. В случае если Председатель Правительства РФ освобожден Президентом РФ от должности, вновь назначенный </w:t>
      </w:r>
      <w:r w:rsidRPr="00A1799A">
        <w:rPr>
          <w:rFonts w:ascii="Times New Roman" w:hAnsi="Times New Roman" w:cs="Times New Roman"/>
          <w:sz w:val="28"/>
          <w:szCs w:val="28"/>
        </w:rPr>
        <w:lastRenderedPageBreak/>
        <w:t>Председатель Правительства РФ не представляет Президенту РФ предложения о структуре федеральных органов исполнительной власти;</w:t>
      </w:r>
    </w:p>
    <w:p w:rsidR="00350123" w:rsidRPr="00E26AED" w:rsidRDefault="00350123" w:rsidP="00350123">
      <w:pPr>
        <w:pStyle w:val="lCells"/>
        <w:ind w:firstLine="762"/>
        <w:contextualSpacing w:val="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 наделить Президента РФ полномочием назначать на должность после консультаций с Советом Федерации и освобождать от должности Генерального прокурора РФ и его заместителей, </w:t>
      </w:r>
      <w:r w:rsidRPr="00E26AED">
        <w:rPr>
          <w:rFonts w:ascii="Times New Roman" w:hAnsi="Times New Roman" w:cs="Times New Roman"/>
          <w:sz w:val="28"/>
          <w:szCs w:val="28"/>
        </w:rPr>
        <w:t xml:space="preserve">прокуроров субъектов РФ, прокуроров военных и других специализированных прокуратур, приравненных к прокурорам субъектов РФ </w:t>
      </w:r>
      <w:r w:rsidRPr="00E26AED">
        <w:rPr>
          <w:rFonts w:ascii="Times New Roman" w:hAnsi="Times New Roman" w:cs="Times New Roman"/>
          <w:i/>
          <w:sz w:val="28"/>
          <w:szCs w:val="28"/>
        </w:rPr>
        <w:t>(в настоящее время Генеральный прокурор РФ и его заместители назначаются и освобождаются от должности Советом Федерации по представлению Президента РФ, а прокуроры субъектов РФ</w:t>
      </w:r>
      <w:proofErr w:type="gramEnd"/>
      <w:r w:rsidRPr="00E26AED">
        <w:rPr>
          <w:rFonts w:ascii="Times New Roman" w:hAnsi="Times New Roman" w:cs="Times New Roman"/>
          <w:i/>
          <w:sz w:val="28"/>
          <w:szCs w:val="28"/>
        </w:rPr>
        <w:t xml:space="preserve"> назначаются на должность Президентом РФ по представлению Генерального прокурора РФ, согласованному с субъектами РФ);</w:t>
      </w:r>
    </w:p>
    <w:p w:rsidR="00350123" w:rsidRPr="005F185C" w:rsidRDefault="00350123" w:rsidP="00350123">
      <w:pPr>
        <w:pStyle w:val="lCells"/>
        <w:ind w:firstLine="851"/>
        <w:contextualSpacing w:val="0"/>
        <w:jc w:val="both"/>
        <w:rPr>
          <w:rFonts w:ascii="Times New Roman" w:hAnsi="Times New Roman" w:cs="Times New Roman"/>
          <w:sz w:val="28"/>
          <w:szCs w:val="28"/>
        </w:rPr>
      </w:pPr>
      <w:r w:rsidRPr="005F185C">
        <w:rPr>
          <w:rFonts w:ascii="Times New Roman" w:hAnsi="Times New Roman" w:cs="Times New Roman"/>
          <w:sz w:val="28"/>
          <w:szCs w:val="28"/>
        </w:rPr>
        <w:t xml:space="preserve">- </w:t>
      </w:r>
      <w:r>
        <w:rPr>
          <w:rFonts w:ascii="Times New Roman" w:hAnsi="Times New Roman" w:cs="Times New Roman"/>
          <w:sz w:val="28"/>
          <w:szCs w:val="28"/>
        </w:rPr>
        <w:t xml:space="preserve">наделить </w:t>
      </w:r>
      <w:r w:rsidRPr="005F185C">
        <w:rPr>
          <w:rFonts w:ascii="Times New Roman" w:hAnsi="Times New Roman" w:cs="Times New Roman"/>
          <w:sz w:val="28"/>
          <w:szCs w:val="28"/>
        </w:rPr>
        <w:t>Президент</w:t>
      </w:r>
      <w:r>
        <w:rPr>
          <w:rFonts w:ascii="Times New Roman" w:hAnsi="Times New Roman" w:cs="Times New Roman"/>
          <w:sz w:val="28"/>
          <w:szCs w:val="28"/>
        </w:rPr>
        <w:t>а</w:t>
      </w:r>
      <w:r w:rsidRPr="005F185C">
        <w:rPr>
          <w:rFonts w:ascii="Times New Roman" w:hAnsi="Times New Roman" w:cs="Times New Roman"/>
          <w:sz w:val="28"/>
          <w:szCs w:val="28"/>
        </w:rPr>
        <w:t xml:space="preserve"> РФ</w:t>
      </w:r>
      <w:r>
        <w:rPr>
          <w:rFonts w:ascii="Times New Roman" w:hAnsi="Times New Roman" w:cs="Times New Roman"/>
          <w:sz w:val="28"/>
          <w:szCs w:val="28"/>
        </w:rPr>
        <w:t xml:space="preserve"> полномочием</w:t>
      </w:r>
      <w:r w:rsidRPr="005F185C">
        <w:rPr>
          <w:rFonts w:ascii="Times New Roman" w:hAnsi="Times New Roman" w:cs="Times New Roman"/>
          <w:sz w:val="28"/>
          <w:szCs w:val="28"/>
        </w:rPr>
        <w:t xml:space="preserve"> вносит</w:t>
      </w:r>
      <w:r>
        <w:rPr>
          <w:rFonts w:ascii="Times New Roman" w:hAnsi="Times New Roman" w:cs="Times New Roman"/>
          <w:sz w:val="28"/>
          <w:szCs w:val="28"/>
        </w:rPr>
        <w:t>ь</w:t>
      </w:r>
      <w:r w:rsidRPr="005F185C">
        <w:rPr>
          <w:rFonts w:ascii="Times New Roman" w:hAnsi="Times New Roman" w:cs="Times New Roman"/>
          <w:sz w:val="28"/>
          <w:szCs w:val="28"/>
        </w:rPr>
        <w:t xml:space="preserve"> в Совет Федерации представление о прекращении в соответствии с федеральным конституционным законом полномочий Председателя, заместителя Председателя и судей Конституционного Суда РФ, Председателя, заместителей Председателя и судей Верховного Суда РФ, председателей, заместителей председателей и </w:t>
      </w:r>
      <w:proofErr w:type="gramStart"/>
      <w:r w:rsidRPr="005F185C">
        <w:rPr>
          <w:rFonts w:ascii="Times New Roman" w:hAnsi="Times New Roman" w:cs="Times New Roman"/>
          <w:sz w:val="28"/>
          <w:szCs w:val="28"/>
        </w:rPr>
        <w:t>судей</w:t>
      </w:r>
      <w:proofErr w:type="gramEnd"/>
      <w:r w:rsidRPr="005F185C">
        <w:rPr>
          <w:rFonts w:ascii="Times New Roman" w:hAnsi="Times New Roman" w:cs="Times New Roman"/>
          <w:sz w:val="28"/>
          <w:szCs w:val="28"/>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w:t>
      </w:r>
      <w:proofErr w:type="gramStart"/>
      <w:r w:rsidRPr="005F185C">
        <w:rPr>
          <w:rFonts w:ascii="Times New Roman" w:hAnsi="Times New Roman" w:cs="Times New Roman"/>
          <w:sz w:val="28"/>
          <w:szCs w:val="28"/>
        </w:rPr>
        <w:t>случаях</w:t>
      </w:r>
      <w:proofErr w:type="gramEnd"/>
      <w:r w:rsidRPr="005F185C">
        <w:rPr>
          <w:rFonts w:ascii="Times New Roman" w:hAnsi="Times New Roman" w:cs="Times New Roman"/>
          <w:sz w:val="28"/>
          <w:szCs w:val="28"/>
        </w:rPr>
        <w:t>, свидетельствующих о невозможности осуществ</w:t>
      </w:r>
      <w:r>
        <w:rPr>
          <w:rFonts w:ascii="Times New Roman" w:hAnsi="Times New Roman" w:cs="Times New Roman"/>
          <w:sz w:val="28"/>
          <w:szCs w:val="28"/>
        </w:rPr>
        <w:t xml:space="preserve">ления судьей своих полномочий. </w:t>
      </w:r>
      <w:r w:rsidRPr="005F185C">
        <w:rPr>
          <w:rFonts w:ascii="Times New Roman" w:hAnsi="Times New Roman" w:cs="Times New Roman"/>
          <w:sz w:val="28"/>
          <w:szCs w:val="28"/>
        </w:rPr>
        <w:t>Совет Федерации решает вопрос о прекращении полномочий указанных судей или об отказе в этом;</w:t>
      </w:r>
    </w:p>
    <w:p w:rsidR="00350123"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 наделить Президента </w:t>
      </w:r>
      <w:r w:rsidRPr="00A1799A">
        <w:rPr>
          <w:rFonts w:ascii="Times New Roman" w:hAnsi="Times New Roman" w:cs="Times New Roman"/>
          <w:sz w:val="28"/>
          <w:szCs w:val="28"/>
        </w:rPr>
        <w:t xml:space="preserve">РФ </w:t>
      </w:r>
      <w:r>
        <w:rPr>
          <w:rFonts w:ascii="Times New Roman" w:hAnsi="Times New Roman" w:cs="Times New Roman"/>
          <w:sz w:val="28"/>
          <w:szCs w:val="28"/>
        </w:rPr>
        <w:t>полномочием по формированию</w:t>
      </w:r>
      <w:r w:rsidRPr="00A1799A">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A1799A">
        <w:rPr>
          <w:rFonts w:ascii="Times New Roman" w:hAnsi="Times New Roman" w:cs="Times New Roman"/>
          <w:sz w:val="28"/>
          <w:szCs w:val="28"/>
        </w:rPr>
        <w:t xml:space="preserve"> Совет</w:t>
      </w:r>
      <w:r>
        <w:rPr>
          <w:rFonts w:ascii="Times New Roman" w:hAnsi="Times New Roman" w:cs="Times New Roman"/>
          <w:sz w:val="28"/>
          <w:szCs w:val="28"/>
        </w:rPr>
        <w:t>а</w:t>
      </w:r>
      <w:r w:rsidRPr="00A1799A">
        <w:rPr>
          <w:rFonts w:ascii="Times New Roman" w:hAnsi="Times New Roman" w:cs="Times New Roman"/>
          <w:sz w:val="28"/>
          <w:szCs w:val="28"/>
        </w:rPr>
        <w:t xml:space="preserve"> РФ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РФ определяется федеральным законом</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установить, что Совет Безопасности РФ </w:t>
      </w:r>
      <w:r>
        <w:rPr>
          <w:rFonts w:ascii="Times New Roman" w:hAnsi="Times New Roman" w:cs="Times New Roman"/>
          <w:i/>
          <w:sz w:val="28"/>
          <w:szCs w:val="28"/>
        </w:rPr>
        <w:t>(</w:t>
      </w:r>
      <w:proofErr w:type="gramStart"/>
      <w:r>
        <w:rPr>
          <w:rFonts w:ascii="Times New Roman" w:hAnsi="Times New Roman" w:cs="Times New Roman"/>
          <w:i/>
          <w:sz w:val="28"/>
          <w:szCs w:val="28"/>
        </w:rPr>
        <w:t>полномочиями</w:t>
      </w:r>
      <w:proofErr w:type="gramEnd"/>
      <w:r>
        <w:rPr>
          <w:rFonts w:ascii="Times New Roman" w:hAnsi="Times New Roman" w:cs="Times New Roman"/>
          <w:i/>
          <w:sz w:val="28"/>
          <w:szCs w:val="28"/>
        </w:rPr>
        <w:t xml:space="preserve"> по формированию которого Президент РФ уже наделен Конституцией РФ)</w:t>
      </w:r>
      <w:r>
        <w:rPr>
          <w:rFonts w:ascii="Times New Roman" w:hAnsi="Times New Roman" w:cs="Times New Roman"/>
          <w:sz w:val="28"/>
          <w:szCs w:val="28"/>
        </w:rPr>
        <w:t xml:space="preserve"> формируется </w:t>
      </w:r>
      <w:r w:rsidRPr="00C03AAF">
        <w:rPr>
          <w:rFonts w:ascii="Times New Roman" w:hAnsi="Times New Roman" w:cs="Times New Roman"/>
          <w:sz w:val="28"/>
          <w:szCs w:val="28"/>
        </w:rPr>
        <w:t xml:space="preserve">в целях содействия главе государства в осуществлении его полномочий по вопросам обеспечения национальных интересов и безопасности личности, общества и государства, </w:t>
      </w:r>
      <w:r>
        <w:rPr>
          <w:rFonts w:ascii="Times New Roman" w:hAnsi="Times New Roman" w:cs="Times New Roman"/>
          <w:sz w:val="28"/>
          <w:szCs w:val="28"/>
        </w:rPr>
        <w:t>а также поддержания</w:t>
      </w:r>
      <w:r w:rsidRPr="00C03AAF">
        <w:rPr>
          <w:rFonts w:ascii="Times New Roman" w:hAnsi="Times New Roman" w:cs="Times New Roman"/>
          <w:sz w:val="28"/>
          <w:szCs w:val="28"/>
        </w:rPr>
        <w:t xml:space="preserve">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установить, что Администрация Президента РФ </w:t>
      </w:r>
      <w:r>
        <w:rPr>
          <w:rFonts w:ascii="Times New Roman" w:hAnsi="Times New Roman" w:cs="Times New Roman"/>
          <w:i/>
          <w:sz w:val="28"/>
          <w:szCs w:val="28"/>
        </w:rPr>
        <w:t xml:space="preserve">(полномочиями по формированию которой Президент РФ уже наделен Конституцией РФ) </w:t>
      </w:r>
      <w:r>
        <w:rPr>
          <w:rFonts w:ascii="Times New Roman" w:hAnsi="Times New Roman" w:cs="Times New Roman"/>
          <w:sz w:val="28"/>
          <w:szCs w:val="28"/>
        </w:rPr>
        <w:t>формируется Президентом РФ</w:t>
      </w:r>
      <w:r w:rsidR="00316E33">
        <w:rPr>
          <w:rFonts w:ascii="Times New Roman" w:hAnsi="Times New Roman" w:cs="Times New Roman"/>
          <w:sz w:val="28"/>
          <w:szCs w:val="28"/>
        </w:rPr>
        <w:t xml:space="preserve"> </w:t>
      </w:r>
      <w:r w:rsidRPr="00993A62">
        <w:rPr>
          <w:rFonts w:ascii="Times New Roman" w:hAnsi="Times New Roman" w:cs="Times New Roman"/>
          <w:sz w:val="28"/>
          <w:szCs w:val="28"/>
        </w:rPr>
        <w:t xml:space="preserve">в целях обеспечения </w:t>
      </w:r>
      <w:r>
        <w:rPr>
          <w:rFonts w:ascii="Times New Roman" w:hAnsi="Times New Roman" w:cs="Times New Roman"/>
          <w:sz w:val="28"/>
          <w:szCs w:val="28"/>
        </w:rPr>
        <w:t>реализации своих</w:t>
      </w:r>
      <w:r w:rsidRPr="00993A62">
        <w:rPr>
          <w:rFonts w:ascii="Times New Roman" w:hAnsi="Times New Roman" w:cs="Times New Roman"/>
          <w:sz w:val="28"/>
          <w:szCs w:val="28"/>
        </w:rPr>
        <w:t xml:space="preserve"> полномочий</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i/>
          <w:sz w:val="28"/>
          <w:szCs w:val="28"/>
        </w:rPr>
      </w:pPr>
      <w:r>
        <w:rPr>
          <w:rFonts w:ascii="Times New Roman" w:hAnsi="Times New Roman" w:cs="Times New Roman"/>
          <w:sz w:val="28"/>
          <w:szCs w:val="28"/>
        </w:rPr>
        <w:t xml:space="preserve">- на конституционном уровне закрепить неприкосновенность </w:t>
      </w:r>
      <w:r w:rsidRPr="00993A62">
        <w:rPr>
          <w:rFonts w:ascii="Times New Roman" w:hAnsi="Times New Roman" w:cs="Times New Roman"/>
          <w:sz w:val="28"/>
          <w:szCs w:val="28"/>
        </w:rPr>
        <w:t>Президент</w:t>
      </w:r>
      <w:r>
        <w:rPr>
          <w:rFonts w:ascii="Times New Roman" w:hAnsi="Times New Roman" w:cs="Times New Roman"/>
          <w:sz w:val="28"/>
          <w:szCs w:val="28"/>
        </w:rPr>
        <w:t>а</w:t>
      </w:r>
      <w:r w:rsidR="00316E33">
        <w:rPr>
          <w:rFonts w:ascii="Times New Roman" w:hAnsi="Times New Roman" w:cs="Times New Roman"/>
          <w:sz w:val="28"/>
          <w:szCs w:val="28"/>
        </w:rPr>
        <w:t xml:space="preserve"> </w:t>
      </w:r>
      <w:r>
        <w:rPr>
          <w:rFonts w:ascii="Times New Roman" w:hAnsi="Times New Roman" w:cs="Times New Roman"/>
          <w:sz w:val="28"/>
          <w:szCs w:val="28"/>
        </w:rPr>
        <w:t>РФ</w:t>
      </w:r>
      <w:r w:rsidRPr="00993A62">
        <w:rPr>
          <w:rFonts w:ascii="Times New Roman" w:hAnsi="Times New Roman" w:cs="Times New Roman"/>
          <w:sz w:val="28"/>
          <w:szCs w:val="28"/>
        </w:rPr>
        <w:t>, прекративш</w:t>
      </w:r>
      <w:r>
        <w:rPr>
          <w:rFonts w:ascii="Times New Roman" w:hAnsi="Times New Roman" w:cs="Times New Roman"/>
          <w:sz w:val="28"/>
          <w:szCs w:val="28"/>
        </w:rPr>
        <w:t>его</w:t>
      </w:r>
      <w:r w:rsidRPr="00993A62">
        <w:rPr>
          <w:rFonts w:ascii="Times New Roman" w:hAnsi="Times New Roman" w:cs="Times New Roman"/>
          <w:sz w:val="28"/>
          <w:szCs w:val="28"/>
        </w:rPr>
        <w:t xml:space="preserve">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w:t>
      </w:r>
      <w:proofErr w:type="gramStart"/>
      <w:r w:rsidRPr="00993A62">
        <w:rPr>
          <w:rFonts w:ascii="Times New Roman" w:hAnsi="Times New Roman" w:cs="Times New Roman"/>
          <w:sz w:val="28"/>
          <w:szCs w:val="28"/>
        </w:rPr>
        <w:t>я</w:t>
      </w:r>
      <w:r>
        <w:rPr>
          <w:rFonts w:ascii="Times New Roman" w:hAnsi="Times New Roman" w:cs="Times New Roman"/>
          <w:i/>
          <w:sz w:val="28"/>
          <w:szCs w:val="28"/>
        </w:rPr>
        <w:t>(</w:t>
      </w:r>
      <w:proofErr w:type="gramEnd"/>
      <w:r>
        <w:rPr>
          <w:rFonts w:ascii="Times New Roman" w:hAnsi="Times New Roman" w:cs="Times New Roman"/>
          <w:i/>
          <w:sz w:val="28"/>
          <w:szCs w:val="28"/>
        </w:rPr>
        <w:t xml:space="preserve">в настоящее время неприкосновенность и иные гарантии </w:t>
      </w:r>
      <w:r w:rsidRPr="00993A62">
        <w:rPr>
          <w:rFonts w:ascii="Times New Roman" w:hAnsi="Times New Roman" w:cs="Times New Roman"/>
          <w:i/>
          <w:sz w:val="28"/>
          <w:szCs w:val="28"/>
        </w:rPr>
        <w:t>Президент</w:t>
      </w:r>
      <w:r>
        <w:rPr>
          <w:rFonts w:ascii="Times New Roman" w:hAnsi="Times New Roman" w:cs="Times New Roman"/>
          <w:i/>
          <w:sz w:val="28"/>
          <w:szCs w:val="28"/>
        </w:rPr>
        <w:t>у</w:t>
      </w:r>
      <w:r w:rsidRPr="00993A62">
        <w:rPr>
          <w:rFonts w:ascii="Times New Roman" w:hAnsi="Times New Roman" w:cs="Times New Roman"/>
          <w:i/>
          <w:sz w:val="28"/>
          <w:szCs w:val="28"/>
        </w:rPr>
        <w:t xml:space="preserve"> РФ, прекративше</w:t>
      </w:r>
      <w:r>
        <w:rPr>
          <w:rFonts w:ascii="Times New Roman" w:hAnsi="Times New Roman" w:cs="Times New Roman"/>
          <w:i/>
          <w:sz w:val="28"/>
          <w:szCs w:val="28"/>
        </w:rPr>
        <w:t>му</w:t>
      </w:r>
      <w:r w:rsidRPr="00993A62">
        <w:rPr>
          <w:rFonts w:ascii="Times New Roman" w:hAnsi="Times New Roman" w:cs="Times New Roman"/>
          <w:i/>
          <w:sz w:val="28"/>
          <w:szCs w:val="28"/>
        </w:rPr>
        <w:t xml:space="preserve"> исполнение</w:t>
      </w:r>
      <w:r>
        <w:rPr>
          <w:rFonts w:ascii="Times New Roman" w:hAnsi="Times New Roman" w:cs="Times New Roman"/>
          <w:i/>
          <w:sz w:val="28"/>
          <w:szCs w:val="28"/>
        </w:rPr>
        <w:t xml:space="preserve"> своих</w:t>
      </w:r>
      <w:r w:rsidRPr="00993A62">
        <w:rPr>
          <w:rFonts w:ascii="Times New Roman" w:hAnsi="Times New Roman" w:cs="Times New Roman"/>
          <w:i/>
          <w:sz w:val="28"/>
          <w:szCs w:val="28"/>
        </w:rPr>
        <w:t xml:space="preserve"> полномочий</w:t>
      </w:r>
      <w:r>
        <w:rPr>
          <w:rFonts w:ascii="Times New Roman" w:hAnsi="Times New Roman" w:cs="Times New Roman"/>
          <w:i/>
          <w:sz w:val="28"/>
          <w:szCs w:val="28"/>
        </w:rPr>
        <w:t xml:space="preserve">, предусматриваются ФЗ </w:t>
      </w:r>
      <w:r w:rsidRPr="00993A62">
        <w:rPr>
          <w:rFonts w:ascii="Times New Roman" w:hAnsi="Times New Roman" w:cs="Times New Roman"/>
          <w:i/>
          <w:sz w:val="28"/>
          <w:szCs w:val="28"/>
        </w:rPr>
        <w:t>от 12.02.2001</w:t>
      </w:r>
      <w:r>
        <w:rPr>
          <w:rFonts w:ascii="Times New Roman" w:hAnsi="Times New Roman" w:cs="Times New Roman"/>
          <w:i/>
          <w:sz w:val="28"/>
          <w:szCs w:val="28"/>
        </w:rPr>
        <w:t xml:space="preserve"> г.</w:t>
      </w:r>
      <w:r w:rsidR="00316E33">
        <w:rPr>
          <w:rFonts w:ascii="Times New Roman" w:hAnsi="Times New Roman" w:cs="Times New Roman"/>
          <w:i/>
          <w:sz w:val="28"/>
          <w:szCs w:val="28"/>
        </w:rPr>
        <w:t xml:space="preserve"> </w:t>
      </w:r>
      <w:r>
        <w:rPr>
          <w:rFonts w:ascii="Times New Roman" w:hAnsi="Times New Roman" w:cs="Times New Roman"/>
          <w:i/>
          <w:sz w:val="28"/>
          <w:szCs w:val="28"/>
        </w:rPr>
        <w:t>№</w:t>
      </w:r>
      <w:r w:rsidRPr="00993A62">
        <w:rPr>
          <w:rFonts w:ascii="Times New Roman" w:hAnsi="Times New Roman" w:cs="Times New Roman"/>
          <w:i/>
          <w:sz w:val="28"/>
          <w:szCs w:val="28"/>
        </w:rPr>
        <w:t xml:space="preserve"> 12-ФЗ</w:t>
      </w:r>
      <w:r>
        <w:rPr>
          <w:rFonts w:ascii="Times New Roman" w:hAnsi="Times New Roman" w:cs="Times New Roman"/>
          <w:i/>
          <w:sz w:val="28"/>
          <w:szCs w:val="28"/>
        </w:rPr>
        <w:t xml:space="preserve"> «</w:t>
      </w:r>
      <w:r w:rsidRPr="00993A62">
        <w:rPr>
          <w:rFonts w:ascii="Times New Roman" w:hAnsi="Times New Roman" w:cs="Times New Roman"/>
          <w:i/>
          <w:sz w:val="28"/>
          <w:szCs w:val="28"/>
        </w:rPr>
        <w:t>О гарантиях Президенту Российской Федерации, прекратившему исполнение своих полномочий, и членам его семьи</w:t>
      </w:r>
      <w:r>
        <w:rPr>
          <w:rFonts w:ascii="Times New Roman" w:hAnsi="Times New Roman" w:cs="Times New Roman"/>
          <w:i/>
          <w:sz w:val="28"/>
          <w:szCs w:val="28"/>
        </w:rPr>
        <w:t xml:space="preserve">»). </w:t>
      </w:r>
      <w:proofErr w:type="gramStart"/>
      <w:r w:rsidRPr="00993A62">
        <w:rPr>
          <w:rFonts w:ascii="Times New Roman" w:hAnsi="Times New Roman" w:cs="Times New Roman"/>
          <w:sz w:val="28"/>
          <w:szCs w:val="28"/>
        </w:rPr>
        <w:t xml:space="preserve">Президент </w:t>
      </w:r>
      <w:r>
        <w:rPr>
          <w:rFonts w:ascii="Times New Roman" w:hAnsi="Times New Roman" w:cs="Times New Roman"/>
          <w:sz w:val="28"/>
          <w:szCs w:val="28"/>
        </w:rPr>
        <w:t>РФ</w:t>
      </w:r>
      <w:r w:rsidRPr="00993A62">
        <w:rPr>
          <w:rFonts w:ascii="Times New Roman" w:hAnsi="Times New Roman" w:cs="Times New Roman"/>
          <w:sz w:val="28"/>
          <w:szCs w:val="28"/>
        </w:rPr>
        <w:t xml:space="preserve">, прекративший исполнение полномочий, может быть лишен неприкосновенности в порядке, предусмотренном </w:t>
      </w:r>
      <w:r>
        <w:rPr>
          <w:rFonts w:ascii="Times New Roman" w:hAnsi="Times New Roman" w:cs="Times New Roman"/>
          <w:sz w:val="28"/>
          <w:szCs w:val="28"/>
        </w:rPr>
        <w:t>Конституцией</w:t>
      </w:r>
      <w:r w:rsidR="00316E33">
        <w:rPr>
          <w:rFonts w:ascii="Times New Roman" w:hAnsi="Times New Roman" w:cs="Times New Roman"/>
          <w:sz w:val="28"/>
          <w:szCs w:val="28"/>
        </w:rPr>
        <w:t xml:space="preserve"> </w:t>
      </w:r>
      <w:r>
        <w:rPr>
          <w:rFonts w:ascii="Times New Roman" w:hAnsi="Times New Roman" w:cs="Times New Roman"/>
          <w:sz w:val="28"/>
          <w:szCs w:val="28"/>
        </w:rPr>
        <w:t xml:space="preserve">РФ для </w:t>
      </w:r>
      <w:r>
        <w:rPr>
          <w:rFonts w:ascii="Times New Roman" w:hAnsi="Times New Roman" w:cs="Times New Roman"/>
          <w:sz w:val="28"/>
          <w:szCs w:val="28"/>
        </w:rPr>
        <w:lastRenderedPageBreak/>
        <w:t xml:space="preserve">отрешения от должности действующего Президента РФ </w:t>
      </w:r>
      <w:r>
        <w:rPr>
          <w:rFonts w:ascii="Times New Roman" w:hAnsi="Times New Roman" w:cs="Times New Roman"/>
          <w:i/>
          <w:sz w:val="28"/>
          <w:szCs w:val="28"/>
        </w:rPr>
        <w:t xml:space="preserve">(т.е. </w:t>
      </w:r>
      <w:r w:rsidRPr="00993A62">
        <w:rPr>
          <w:rFonts w:ascii="Times New Roman" w:hAnsi="Times New Roman" w:cs="Times New Roman"/>
          <w:i/>
          <w:sz w:val="28"/>
          <w:szCs w:val="28"/>
        </w:rPr>
        <w:t xml:space="preserve">Советом Федерации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w:t>
      </w:r>
      <w:r>
        <w:rPr>
          <w:rFonts w:ascii="Times New Roman" w:hAnsi="Times New Roman" w:cs="Times New Roman"/>
          <w:i/>
          <w:sz w:val="28"/>
          <w:szCs w:val="28"/>
        </w:rPr>
        <w:t>РФ</w:t>
      </w:r>
      <w:r w:rsidRPr="00993A62">
        <w:rPr>
          <w:rFonts w:ascii="Times New Roman" w:hAnsi="Times New Roman" w:cs="Times New Roman"/>
          <w:i/>
          <w:sz w:val="28"/>
          <w:szCs w:val="28"/>
        </w:rPr>
        <w:t xml:space="preserve"> о наличии в действиях Президента </w:t>
      </w:r>
      <w:r>
        <w:rPr>
          <w:rFonts w:ascii="Times New Roman" w:hAnsi="Times New Roman" w:cs="Times New Roman"/>
          <w:i/>
          <w:sz w:val="28"/>
          <w:szCs w:val="28"/>
        </w:rPr>
        <w:t>РФ</w:t>
      </w:r>
      <w:r w:rsidRPr="00993A62">
        <w:rPr>
          <w:rFonts w:ascii="Times New Roman" w:hAnsi="Times New Roman" w:cs="Times New Roman"/>
          <w:i/>
          <w:sz w:val="28"/>
          <w:szCs w:val="28"/>
        </w:rPr>
        <w:t xml:space="preserve"> признаков преступления и заключением Конституционного Суда </w:t>
      </w:r>
      <w:r>
        <w:rPr>
          <w:rFonts w:ascii="Times New Roman" w:hAnsi="Times New Roman" w:cs="Times New Roman"/>
          <w:i/>
          <w:sz w:val="28"/>
          <w:szCs w:val="28"/>
        </w:rPr>
        <w:t>РФ</w:t>
      </w:r>
      <w:r w:rsidRPr="00993A62">
        <w:rPr>
          <w:rFonts w:ascii="Times New Roman" w:hAnsi="Times New Roman" w:cs="Times New Roman"/>
          <w:i/>
          <w:sz w:val="28"/>
          <w:szCs w:val="28"/>
        </w:rPr>
        <w:t xml:space="preserve"> о соблюдении установленного</w:t>
      </w:r>
      <w:proofErr w:type="gramEnd"/>
      <w:r w:rsidRPr="00993A62">
        <w:rPr>
          <w:rFonts w:ascii="Times New Roman" w:hAnsi="Times New Roman" w:cs="Times New Roman"/>
          <w:i/>
          <w:sz w:val="28"/>
          <w:szCs w:val="28"/>
        </w:rPr>
        <w:t xml:space="preserve"> порядка выдвижения обвинения</w:t>
      </w:r>
      <w:r>
        <w:rPr>
          <w:rFonts w:ascii="Times New Roman" w:hAnsi="Times New Roman" w:cs="Times New Roman"/>
          <w:i/>
          <w:sz w:val="28"/>
          <w:szCs w:val="28"/>
        </w:rPr>
        <w:t>);</w:t>
      </w:r>
    </w:p>
    <w:p w:rsidR="00350123" w:rsidRPr="0049600E"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w:t>
      </w:r>
      <w:r w:rsidRPr="0049600E">
        <w:rPr>
          <w:rFonts w:ascii="Times New Roman" w:hAnsi="Times New Roman" w:cs="Times New Roman"/>
          <w:sz w:val="28"/>
          <w:szCs w:val="28"/>
        </w:rPr>
        <w:t>Президент РФ, прекративший исполнение своих полномочий в связи с истечением срока его пребывания в должности или досрочно в случае его отставки</w:t>
      </w:r>
      <w:r>
        <w:rPr>
          <w:rFonts w:ascii="Times New Roman" w:hAnsi="Times New Roman" w:cs="Times New Roman"/>
          <w:sz w:val="28"/>
          <w:szCs w:val="28"/>
        </w:rPr>
        <w:t xml:space="preserve">, пожизненно входит в Совет Федерации </w:t>
      </w:r>
      <w:r w:rsidRPr="0049600E">
        <w:rPr>
          <w:rFonts w:ascii="Times New Roman" w:hAnsi="Times New Roman" w:cs="Times New Roman"/>
          <w:sz w:val="28"/>
          <w:szCs w:val="28"/>
        </w:rPr>
        <w:t>(при этом  он вправе</w:t>
      </w:r>
      <w:r>
        <w:rPr>
          <w:rFonts w:ascii="Times New Roman" w:hAnsi="Times New Roman" w:cs="Times New Roman"/>
          <w:sz w:val="28"/>
          <w:szCs w:val="28"/>
        </w:rPr>
        <w:t xml:space="preserve"> отказаться от полномочий </w:t>
      </w:r>
      <w:r w:rsidRPr="0049600E">
        <w:rPr>
          <w:rFonts w:ascii="Times New Roman" w:hAnsi="Times New Roman" w:cs="Times New Roman"/>
          <w:sz w:val="28"/>
          <w:szCs w:val="28"/>
        </w:rPr>
        <w:t>сенатора РФ)</w:t>
      </w:r>
    </w:p>
    <w:p w:rsidR="00350123" w:rsidRPr="00335714"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4</w:t>
      </w:r>
      <w:r w:rsidRPr="00335714">
        <w:rPr>
          <w:rFonts w:ascii="Times New Roman" w:hAnsi="Times New Roman" w:cs="Times New Roman"/>
          <w:b/>
          <w:sz w:val="28"/>
          <w:szCs w:val="28"/>
        </w:rPr>
        <w:t xml:space="preserve">) </w:t>
      </w:r>
      <w:r w:rsidRPr="00335714">
        <w:rPr>
          <w:rFonts w:ascii="Times New Roman" w:hAnsi="Times New Roman" w:cs="Times New Roman"/>
          <w:b/>
          <w:sz w:val="28"/>
          <w:szCs w:val="28"/>
          <w:u w:val="single"/>
        </w:rPr>
        <w:t>В части полномочий Правительства РФ</w:t>
      </w:r>
      <w:r w:rsidRPr="00335714">
        <w:rPr>
          <w:rFonts w:ascii="Times New Roman" w:hAnsi="Times New Roman" w:cs="Times New Roman"/>
          <w:b/>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установить, что </w:t>
      </w:r>
      <w:r w:rsidRPr="00D8057B">
        <w:rPr>
          <w:rFonts w:ascii="Times New Roman" w:hAnsi="Times New Roman" w:cs="Times New Roman"/>
          <w:sz w:val="28"/>
          <w:szCs w:val="28"/>
        </w:rPr>
        <w:t xml:space="preserve">Правительство </w:t>
      </w:r>
      <w:r>
        <w:rPr>
          <w:rFonts w:ascii="Times New Roman" w:hAnsi="Times New Roman" w:cs="Times New Roman"/>
          <w:sz w:val="28"/>
          <w:szCs w:val="28"/>
        </w:rPr>
        <w:t>РФ</w:t>
      </w:r>
      <w:r w:rsidRPr="00D8057B">
        <w:rPr>
          <w:rFonts w:ascii="Times New Roman" w:hAnsi="Times New Roman" w:cs="Times New Roman"/>
          <w:sz w:val="28"/>
          <w:szCs w:val="28"/>
        </w:rPr>
        <w:t xml:space="preserve"> руководит деятельностью федеральных органов исполнительной власти, за исключением </w:t>
      </w:r>
      <w:r>
        <w:rPr>
          <w:rFonts w:ascii="Times New Roman" w:hAnsi="Times New Roman" w:cs="Times New Roman"/>
          <w:sz w:val="28"/>
          <w:szCs w:val="28"/>
        </w:rPr>
        <w:t>тех из них</w:t>
      </w:r>
      <w:r w:rsidRPr="00D8057B">
        <w:rPr>
          <w:rFonts w:ascii="Times New Roman" w:hAnsi="Times New Roman" w:cs="Times New Roman"/>
          <w:sz w:val="28"/>
          <w:szCs w:val="28"/>
        </w:rPr>
        <w:t xml:space="preserve">, руководство деятельностью которых осуществляет Президент </w:t>
      </w:r>
      <w:r>
        <w:rPr>
          <w:rFonts w:ascii="Times New Roman" w:hAnsi="Times New Roman" w:cs="Times New Roman"/>
          <w:sz w:val="28"/>
          <w:szCs w:val="28"/>
        </w:rPr>
        <w:t>РФ;</w:t>
      </w:r>
    </w:p>
    <w:p w:rsidR="00350123" w:rsidRDefault="00350123" w:rsidP="00350123">
      <w:pPr>
        <w:pStyle w:val="lCells"/>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закрепить, что </w:t>
      </w:r>
      <w:r w:rsidRPr="00967DD9">
        <w:rPr>
          <w:rFonts w:ascii="Times New Roman" w:hAnsi="Times New Roman" w:cs="Times New Roman"/>
          <w:sz w:val="28"/>
          <w:szCs w:val="28"/>
        </w:rPr>
        <w:t>Председателем Правительства РФ, Заместителем Председателя Правительства РФ, федеральным министром, иным руководителем федерального органа исполнительной власти, руководителем федерального государственного органа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w:t>
      </w:r>
      <w:proofErr w:type="gramEnd"/>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персональную ответственность </w:t>
      </w:r>
      <w:r w:rsidRPr="004D7BF0">
        <w:rPr>
          <w:rFonts w:ascii="Times New Roman" w:hAnsi="Times New Roman" w:cs="Times New Roman"/>
          <w:sz w:val="28"/>
          <w:szCs w:val="28"/>
        </w:rPr>
        <w:t>Председател</w:t>
      </w:r>
      <w:r>
        <w:rPr>
          <w:rFonts w:ascii="Times New Roman" w:hAnsi="Times New Roman" w:cs="Times New Roman"/>
          <w:sz w:val="28"/>
          <w:szCs w:val="28"/>
        </w:rPr>
        <w:t>я</w:t>
      </w:r>
      <w:r w:rsidRPr="004D7BF0">
        <w:rPr>
          <w:rFonts w:ascii="Times New Roman" w:hAnsi="Times New Roman" w:cs="Times New Roman"/>
          <w:sz w:val="28"/>
          <w:szCs w:val="28"/>
        </w:rPr>
        <w:t xml:space="preserve"> Правительства </w:t>
      </w:r>
      <w:r>
        <w:rPr>
          <w:rFonts w:ascii="Times New Roman" w:hAnsi="Times New Roman" w:cs="Times New Roman"/>
          <w:sz w:val="28"/>
          <w:szCs w:val="28"/>
        </w:rPr>
        <w:t>РФ</w:t>
      </w:r>
      <w:r w:rsidRPr="004D7BF0">
        <w:rPr>
          <w:rFonts w:ascii="Times New Roman" w:hAnsi="Times New Roman" w:cs="Times New Roman"/>
          <w:sz w:val="28"/>
          <w:szCs w:val="28"/>
        </w:rPr>
        <w:t xml:space="preserve"> перед Президентом </w:t>
      </w:r>
      <w:r>
        <w:rPr>
          <w:rFonts w:ascii="Times New Roman" w:hAnsi="Times New Roman" w:cs="Times New Roman"/>
          <w:sz w:val="28"/>
          <w:szCs w:val="28"/>
        </w:rPr>
        <w:t>РФ</w:t>
      </w:r>
      <w:r w:rsidRPr="004D7BF0">
        <w:rPr>
          <w:rFonts w:ascii="Times New Roman" w:hAnsi="Times New Roman" w:cs="Times New Roman"/>
          <w:sz w:val="28"/>
          <w:szCs w:val="28"/>
        </w:rPr>
        <w:t xml:space="preserve"> за осуществление возложенных на Правительство </w:t>
      </w:r>
      <w:r>
        <w:rPr>
          <w:rFonts w:ascii="Times New Roman" w:hAnsi="Times New Roman" w:cs="Times New Roman"/>
          <w:sz w:val="28"/>
          <w:szCs w:val="28"/>
        </w:rPr>
        <w:t>РФ</w:t>
      </w:r>
      <w:r w:rsidRPr="004D7BF0">
        <w:rPr>
          <w:rFonts w:ascii="Times New Roman" w:hAnsi="Times New Roman" w:cs="Times New Roman"/>
          <w:sz w:val="28"/>
          <w:szCs w:val="28"/>
        </w:rPr>
        <w:t xml:space="preserve"> полномочий</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w:t>
      </w:r>
      <w:r w:rsidRPr="0065732C">
        <w:rPr>
          <w:rFonts w:ascii="Times New Roman" w:hAnsi="Times New Roman" w:cs="Times New Roman"/>
          <w:sz w:val="28"/>
          <w:szCs w:val="28"/>
        </w:rPr>
        <w:t>Председатель Правительства РФ и его заместители, федеральные министры вправе подать в отставку, которая принимается или отклоняется Президентом РФ</w:t>
      </w:r>
      <w:r>
        <w:rPr>
          <w:rFonts w:ascii="Times New Roman" w:hAnsi="Times New Roman" w:cs="Times New Roman"/>
          <w:sz w:val="28"/>
          <w:szCs w:val="28"/>
        </w:rPr>
        <w:t>;</w:t>
      </w:r>
    </w:p>
    <w:p w:rsidR="00350123" w:rsidRPr="0065732C" w:rsidRDefault="00350123" w:rsidP="00350123">
      <w:pPr>
        <w:pStyle w:val="lCells"/>
        <w:ind w:firstLine="851"/>
        <w:jc w:val="both"/>
        <w:rPr>
          <w:rFonts w:ascii="Times New Roman" w:hAnsi="Times New Roman" w:cs="Times New Roman"/>
          <w:sz w:val="28"/>
          <w:szCs w:val="28"/>
        </w:rPr>
      </w:pPr>
      <w:r w:rsidRPr="0065732C">
        <w:rPr>
          <w:rFonts w:ascii="Times New Roman" w:hAnsi="Times New Roman" w:cs="Times New Roman"/>
          <w:sz w:val="28"/>
          <w:szCs w:val="28"/>
        </w:rPr>
        <w:t xml:space="preserve">- </w:t>
      </w:r>
      <w:proofErr w:type="gramStart"/>
      <w:r w:rsidRPr="0065732C">
        <w:rPr>
          <w:rFonts w:ascii="Times New Roman" w:hAnsi="Times New Roman" w:cs="Times New Roman"/>
          <w:sz w:val="28"/>
          <w:szCs w:val="28"/>
        </w:rPr>
        <w:t>уточн</w:t>
      </w:r>
      <w:r>
        <w:rPr>
          <w:rFonts w:ascii="Times New Roman" w:hAnsi="Times New Roman" w:cs="Times New Roman"/>
          <w:sz w:val="28"/>
          <w:szCs w:val="28"/>
        </w:rPr>
        <w:t>ить</w:t>
      </w:r>
      <w:proofErr w:type="gramEnd"/>
      <w:r w:rsidRPr="0065732C">
        <w:rPr>
          <w:rFonts w:ascii="Times New Roman" w:hAnsi="Times New Roman" w:cs="Times New Roman"/>
          <w:sz w:val="28"/>
          <w:szCs w:val="28"/>
        </w:rPr>
        <w:t xml:space="preserve"> что если Председателем Правительства РФ перед Государственной Думой был поставлен вопрос о доверии Правительству РФ и Государственная Дума отказала в доверии, Президент РФ </w:t>
      </w:r>
      <w:r w:rsidRPr="0065732C">
        <w:rPr>
          <w:rFonts w:ascii="Times New Roman" w:hAnsi="Times New Roman" w:cs="Times New Roman"/>
          <w:sz w:val="28"/>
          <w:szCs w:val="28"/>
          <w:u w:val="single"/>
        </w:rPr>
        <w:t>вправе</w:t>
      </w:r>
      <w:r w:rsidRPr="0065732C">
        <w:rPr>
          <w:rFonts w:ascii="Times New Roman" w:hAnsi="Times New Roman" w:cs="Times New Roman"/>
          <w:sz w:val="28"/>
          <w:szCs w:val="28"/>
        </w:rPr>
        <w:t>, а не обязан в течение 7-ми дней принять решение об отставке Правительства РФ или о роспуске Государственной Думы и назначении новых выборов. Такая обязанность закрепляется за Президентом РФ только в том случае, если Правительство РФ в течение 3-х месяцев повторно поставит перед Государственной Думой вопрос о доверии, а Государственная Дума в доверии откажет;</w:t>
      </w:r>
    </w:p>
    <w:p w:rsidR="00350123" w:rsidRPr="0065732C" w:rsidRDefault="00350123" w:rsidP="00350123">
      <w:pPr>
        <w:pStyle w:val="lCells"/>
        <w:ind w:firstLine="851"/>
        <w:jc w:val="both"/>
        <w:rPr>
          <w:rFonts w:ascii="Times New Roman" w:hAnsi="Times New Roman" w:cs="Times New Roman"/>
          <w:sz w:val="28"/>
          <w:szCs w:val="28"/>
        </w:rPr>
      </w:pPr>
      <w:r w:rsidRPr="0065732C">
        <w:rPr>
          <w:rFonts w:ascii="Times New Roman" w:hAnsi="Times New Roman" w:cs="Times New Roman"/>
          <w:sz w:val="28"/>
          <w:szCs w:val="28"/>
        </w:rPr>
        <w:t>- Государственная Дума не может выразить недоверие Правительству РФ, а Председатель Правительства РФ не может ставить перед Государственной Думой вопрос о доверии Правительству РФ в следующих случаях:</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в течение года после избрания Государственной Думы;</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с момента выдвижения Государственной Думой обвинения против Президента РФ до принятия соответствующего решения Советом Федерации;</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в период действия на всей территории РФ военного или чрезвычайного положения, а также в течение 6-ти месяцев до окончания срока полномочий Президента РФ;</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lastRenderedPageBreak/>
        <w:t xml:space="preserve">в течение года после назначения Президентом РФ Председателя Правительства РФ, состоявшегося после того, как Государственная Дума три раза отклонила представленные кандидатуры Председателя Правительства РФ; </w:t>
      </w:r>
    </w:p>
    <w:p w:rsidR="00350123" w:rsidRDefault="00350123" w:rsidP="00350123">
      <w:pPr>
        <w:pStyle w:val="lCells"/>
        <w:ind w:firstLine="708"/>
        <w:jc w:val="both"/>
        <w:rPr>
          <w:rFonts w:ascii="Times New Roman" w:hAnsi="Times New Roman" w:cs="Times New Roman"/>
          <w:sz w:val="28"/>
          <w:szCs w:val="28"/>
        </w:rPr>
      </w:pPr>
      <w:r>
        <w:rPr>
          <w:rFonts w:ascii="Times New Roman" w:hAnsi="Times New Roman" w:cs="Times New Roman"/>
          <w:sz w:val="28"/>
          <w:szCs w:val="28"/>
        </w:rPr>
        <w:t>-  закрепить за Правительством РФ новые полномочия:</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проведения в Российской Федерации единой социально ориентированной государственной политики в области поддержки, укрепления и защиты семьи, сохранения традиционных семейных ценностей;</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государственной поддержки научно-технологического развития Российской Федерации, сохранения и развития ее научного потенциала;</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функционирования системы социальной защиты инвалидов, основанной на полном и равном осуществлении ими прав и свобод человека и гражданина, их социальной интеграции без какой-либо дискриминации, создания доступной среды для инвалидов и улучшения качества их жизни;</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осуществление мер по поддержке институтов гражданского общества, в т.ч. некоммерческих организаций, обеспечение их участия в выработке и проведении государственной политики;</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осуществление мер по поддержке добровольческой (волонтерской) деятельности;</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содействие развитию предпринимательства и частной инициативы;</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реализации принципов социального партнерства в сфере регулирования трудовых и иных непосредственно связанных с ними отношений;</w:t>
      </w:r>
    </w:p>
    <w:p w:rsidR="00350123" w:rsidRPr="0065732C"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осуществление мер, направленных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350123" w:rsidRPr="00350123" w:rsidRDefault="00350123" w:rsidP="00350123">
      <w:pPr>
        <w:pStyle w:val="lCells"/>
        <w:numPr>
          <w:ilvl w:val="2"/>
          <w:numId w:val="7"/>
        </w:numPr>
        <w:jc w:val="both"/>
        <w:rPr>
          <w:rFonts w:ascii="Times New Roman" w:hAnsi="Times New Roman" w:cs="Times New Roman"/>
          <w:sz w:val="28"/>
          <w:szCs w:val="28"/>
        </w:rPr>
      </w:pPr>
      <w:r w:rsidRPr="0065732C">
        <w:rPr>
          <w:rFonts w:ascii="Times New Roman" w:hAnsi="Times New Roman" w:cs="Times New Roman"/>
          <w:sz w:val="28"/>
          <w:szCs w:val="28"/>
        </w:rPr>
        <w:t>создание условий для развития системы экологического образования граждан, воспитания экологической культуры;</w:t>
      </w:r>
    </w:p>
    <w:p w:rsidR="00350123"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5</w:t>
      </w:r>
      <w:r w:rsidRPr="00335714">
        <w:rPr>
          <w:rFonts w:ascii="Times New Roman" w:hAnsi="Times New Roman" w:cs="Times New Roman"/>
          <w:b/>
          <w:sz w:val="28"/>
          <w:szCs w:val="28"/>
        </w:rPr>
        <w:t xml:space="preserve">) </w:t>
      </w:r>
      <w:r w:rsidRPr="00335714">
        <w:rPr>
          <w:rFonts w:ascii="Times New Roman" w:hAnsi="Times New Roman" w:cs="Times New Roman"/>
          <w:b/>
          <w:sz w:val="28"/>
          <w:szCs w:val="28"/>
          <w:u w:val="single"/>
        </w:rPr>
        <w:t xml:space="preserve">В части полномочий </w:t>
      </w:r>
      <w:r>
        <w:rPr>
          <w:rFonts w:ascii="Times New Roman" w:hAnsi="Times New Roman" w:cs="Times New Roman"/>
          <w:b/>
          <w:sz w:val="28"/>
          <w:szCs w:val="28"/>
          <w:u w:val="single"/>
        </w:rPr>
        <w:t>Федерального Собрания</w:t>
      </w:r>
      <w:r w:rsidRPr="00335714">
        <w:rPr>
          <w:rFonts w:ascii="Times New Roman" w:hAnsi="Times New Roman" w:cs="Times New Roman"/>
          <w:b/>
          <w:sz w:val="28"/>
          <w:szCs w:val="28"/>
          <w:u w:val="single"/>
        </w:rPr>
        <w:t xml:space="preserve"> РФ</w:t>
      </w:r>
      <w:r w:rsidRPr="00335714">
        <w:rPr>
          <w:rFonts w:ascii="Times New Roman" w:hAnsi="Times New Roman" w:cs="Times New Roman"/>
          <w:b/>
          <w:sz w:val="28"/>
          <w:szCs w:val="28"/>
        </w:rPr>
        <w:t>:</w:t>
      </w:r>
    </w:p>
    <w:p w:rsidR="00350123" w:rsidRDefault="00350123" w:rsidP="00350123">
      <w:pPr>
        <w:pStyle w:val="lCells"/>
        <w:ind w:firstLine="851"/>
        <w:contextualSpacing w:val="0"/>
        <w:jc w:val="both"/>
        <w:rPr>
          <w:rFonts w:ascii="Times New Roman" w:hAnsi="Times New Roman" w:cs="Times New Roman"/>
          <w:sz w:val="28"/>
          <w:szCs w:val="28"/>
        </w:rPr>
      </w:pPr>
      <w:r w:rsidRPr="00A1799A">
        <w:rPr>
          <w:rFonts w:ascii="Times New Roman" w:hAnsi="Times New Roman" w:cs="Times New Roman"/>
          <w:sz w:val="28"/>
          <w:szCs w:val="28"/>
        </w:rPr>
        <w:t>-</w:t>
      </w:r>
      <w:r>
        <w:rPr>
          <w:rFonts w:ascii="Times New Roman" w:hAnsi="Times New Roman" w:cs="Times New Roman"/>
          <w:sz w:val="28"/>
          <w:szCs w:val="28"/>
        </w:rPr>
        <w:t xml:space="preserve"> Государственная Дума утверждает представленную Президентом РФ кандидатуру Председателя</w:t>
      </w:r>
      <w:r w:rsidRPr="00CB1505">
        <w:rPr>
          <w:rFonts w:ascii="Times New Roman" w:hAnsi="Times New Roman" w:cs="Times New Roman"/>
          <w:sz w:val="28"/>
          <w:szCs w:val="28"/>
        </w:rPr>
        <w:t xml:space="preserve"> Правительства </w:t>
      </w:r>
      <w:r>
        <w:rPr>
          <w:rFonts w:ascii="Times New Roman" w:hAnsi="Times New Roman" w:cs="Times New Roman"/>
          <w:sz w:val="28"/>
          <w:szCs w:val="28"/>
        </w:rPr>
        <w:t>РФ, после чего он назначается Президентом Р</w:t>
      </w:r>
      <w:proofErr w:type="gramStart"/>
      <w:r>
        <w:rPr>
          <w:rFonts w:ascii="Times New Roman" w:hAnsi="Times New Roman" w:cs="Times New Roman"/>
          <w:sz w:val="28"/>
          <w:szCs w:val="28"/>
        </w:rPr>
        <w:t>Ф</w:t>
      </w:r>
      <w:r w:rsidRPr="00A1799A">
        <w:rPr>
          <w:rFonts w:ascii="Times New Roman" w:hAnsi="Times New Roman" w:cs="Times New Roman"/>
          <w:i/>
          <w:sz w:val="28"/>
          <w:szCs w:val="28"/>
        </w:rPr>
        <w:t>(</w:t>
      </w:r>
      <w:proofErr w:type="gramEnd"/>
      <w:r w:rsidRPr="00A1799A">
        <w:rPr>
          <w:rFonts w:ascii="Times New Roman" w:hAnsi="Times New Roman" w:cs="Times New Roman"/>
          <w:i/>
          <w:sz w:val="28"/>
          <w:szCs w:val="28"/>
        </w:rPr>
        <w:t xml:space="preserve">в настоящее время –  Президент РФ назначает с согласия Государственной Думы Председателя Правительства РФ). </w:t>
      </w:r>
      <w:r>
        <w:rPr>
          <w:rFonts w:ascii="Times New Roman" w:hAnsi="Times New Roman" w:cs="Times New Roman"/>
          <w:sz w:val="28"/>
          <w:szCs w:val="28"/>
        </w:rPr>
        <w:t>Уточняется</w:t>
      </w:r>
      <w:r w:rsidRPr="00A1799A">
        <w:rPr>
          <w:rFonts w:ascii="Times New Roman" w:hAnsi="Times New Roman" w:cs="Times New Roman"/>
          <w:sz w:val="28"/>
          <w:szCs w:val="28"/>
        </w:rPr>
        <w:t xml:space="preserve">, что после трехкратного отклонения представленных кандидатур Председателя Правительства РФ Государственной Думой и последующего назначения Президентом РФ Председателя Правительства РФ Президент РФ </w:t>
      </w:r>
      <w:r w:rsidRPr="00A1799A">
        <w:rPr>
          <w:rFonts w:ascii="Times New Roman" w:hAnsi="Times New Roman" w:cs="Times New Roman"/>
          <w:sz w:val="28"/>
          <w:szCs w:val="28"/>
          <w:u w:val="single"/>
        </w:rPr>
        <w:t>вправе</w:t>
      </w:r>
      <w:r w:rsidRPr="00A1799A">
        <w:rPr>
          <w:rFonts w:ascii="Times New Roman" w:hAnsi="Times New Roman" w:cs="Times New Roman"/>
          <w:sz w:val="28"/>
          <w:szCs w:val="28"/>
        </w:rPr>
        <w:t xml:space="preserve">, а не обязан распустить Государственную </w:t>
      </w:r>
      <w:r>
        <w:rPr>
          <w:rFonts w:ascii="Times New Roman" w:hAnsi="Times New Roman" w:cs="Times New Roman"/>
          <w:sz w:val="28"/>
          <w:szCs w:val="28"/>
        </w:rPr>
        <w:t>Думу и назначить новые выборы;</w:t>
      </w:r>
    </w:p>
    <w:p w:rsidR="00350123" w:rsidRPr="00A1799A"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C5915">
        <w:rPr>
          <w:rFonts w:ascii="Times New Roman" w:hAnsi="Times New Roman" w:cs="Times New Roman"/>
          <w:sz w:val="28"/>
          <w:szCs w:val="28"/>
        </w:rPr>
        <w:t xml:space="preserve">Председатель Правительства </w:t>
      </w:r>
      <w:r>
        <w:rPr>
          <w:rFonts w:ascii="Times New Roman" w:hAnsi="Times New Roman" w:cs="Times New Roman"/>
          <w:sz w:val="28"/>
          <w:szCs w:val="28"/>
        </w:rPr>
        <w:t>РФ</w:t>
      </w:r>
      <w:r w:rsidRPr="00FC5915">
        <w:rPr>
          <w:rFonts w:ascii="Times New Roman" w:hAnsi="Times New Roman" w:cs="Times New Roman"/>
          <w:sz w:val="28"/>
          <w:szCs w:val="28"/>
        </w:rPr>
        <w:t xml:space="preserve"> представляет Государственной Думе на утверждение кандидатуры заместителей Председателя Правительства </w:t>
      </w:r>
      <w:r>
        <w:rPr>
          <w:rFonts w:ascii="Times New Roman" w:hAnsi="Times New Roman" w:cs="Times New Roman"/>
          <w:sz w:val="28"/>
          <w:szCs w:val="28"/>
        </w:rPr>
        <w:t>РФ</w:t>
      </w:r>
      <w:r w:rsidRPr="00FC5915">
        <w:rPr>
          <w:rFonts w:ascii="Times New Roman" w:hAnsi="Times New Roman" w:cs="Times New Roman"/>
          <w:sz w:val="28"/>
          <w:szCs w:val="28"/>
        </w:rPr>
        <w:t xml:space="preserve"> и федеральных министров</w:t>
      </w:r>
      <w:r>
        <w:rPr>
          <w:rFonts w:ascii="Times New Roman" w:hAnsi="Times New Roman" w:cs="Times New Roman"/>
          <w:sz w:val="28"/>
          <w:szCs w:val="28"/>
        </w:rPr>
        <w:t xml:space="preserve"> (за исключением министров «силового блока»), а </w:t>
      </w:r>
      <w:r w:rsidRPr="00FC5915">
        <w:rPr>
          <w:rFonts w:ascii="Times New Roman" w:hAnsi="Times New Roman" w:cs="Times New Roman"/>
          <w:sz w:val="28"/>
          <w:szCs w:val="28"/>
        </w:rPr>
        <w:t>Государственная Дума не позднее недельного срока принимает решение по представленным кандидатурам.</w:t>
      </w:r>
      <w:r w:rsidR="00316E33">
        <w:rPr>
          <w:rFonts w:ascii="Times New Roman" w:hAnsi="Times New Roman" w:cs="Times New Roman"/>
          <w:sz w:val="28"/>
          <w:szCs w:val="28"/>
        </w:rPr>
        <w:t xml:space="preserve"> </w:t>
      </w:r>
      <w:r w:rsidRPr="00FC5915">
        <w:rPr>
          <w:rFonts w:ascii="Times New Roman" w:hAnsi="Times New Roman" w:cs="Times New Roman"/>
          <w:sz w:val="28"/>
          <w:szCs w:val="28"/>
        </w:rPr>
        <w:t xml:space="preserve">Заместители Председателя Правительства </w:t>
      </w:r>
      <w:r>
        <w:rPr>
          <w:rFonts w:ascii="Times New Roman" w:hAnsi="Times New Roman" w:cs="Times New Roman"/>
          <w:sz w:val="28"/>
          <w:szCs w:val="28"/>
        </w:rPr>
        <w:t>РФ</w:t>
      </w:r>
      <w:r w:rsidRPr="00FC5915">
        <w:rPr>
          <w:rFonts w:ascii="Times New Roman" w:hAnsi="Times New Roman" w:cs="Times New Roman"/>
          <w:sz w:val="28"/>
          <w:szCs w:val="28"/>
        </w:rPr>
        <w:t xml:space="preserve"> и федеральные министры, кандидатуры которых утверждены Государственной Думой, назначаются на должность Президентом </w:t>
      </w:r>
      <w:r>
        <w:rPr>
          <w:rFonts w:ascii="Times New Roman" w:hAnsi="Times New Roman" w:cs="Times New Roman"/>
          <w:sz w:val="28"/>
          <w:szCs w:val="28"/>
        </w:rPr>
        <w:t xml:space="preserve">РФ, который </w:t>
      </w:r>
      <w:r w:rsidRPr="00FC5915">
        <w:rPr>
          <w:rFonts w:ascii="Times New Roman" w:hAnsi="Times New Roman" w:cs="Times New Roman"/>
          <w:sz w:val="28"/>
          <w:szCs w:val="28"/>
        </w:rPr>
        <w:t>не вправе отказать в назначении</w:t>
      </w:r>
      <w:r>
        <w:rPr>
          <w:rFonts w:ascii="Times New Roman" w:hAnsi="Times New Roman" w:cs="Times New Roman"/>
          <w:sz w:val="28"/>
          <w:szCs w:val="28"/>
        </w:rPr>
        <w:t xml:space="preserve"> их</w:t>
      </w:r>
      <w:r w:rsidRPr="00FC5915">
        <w:rPr>
          <w:rFonts w:ascii="Times New Roman" w:hAnsi="Times New Roman" w:cs="Times New Roman"/>
          <w:sz w:val="28"/>
          <w:szCs w:val="28"/>
        </w:rPr>
        <w:t xml:space="preserve"> на должност</w:t>
      </w:r>
      <w:proofErr w:type="gramStart"/>
      <w:r w:rsidRPr="00FC5915">
        <w:rPr>
          <w:rFonts w:ascii="Times New Roman" w:hAnsi="Times New Roman" w:cs="Times New Roman"/>
          <w:sz w:val="28"/>
          <w:szCs w:val="28"/>
        </w:rPr>
        <w:t>ь</w:t>
      </w:r>
      <w:r w:rsidRPr="00A1799A">
        <w:rPr>
          <w:rFonts w:ascii="Times New Roman" w:hAnsi="Times New Roman" w:cs="Times New Roman"/>
          <w:i/>
          <w:sz w:val="28"/>
          <w:szCs w:val="28"/>
        </w:rPr>
        <w:t>(</w:t>
      </w:r>
      <w:proofErr w:type="gramEnd"/>
      <w:r w:rsidRPr="00A1799A">
        <w:rPr>
          <w:rFonts w:ascii="Times New Roman" w:hAnsi="Times New Roman" w:cs="Times New Roman"/>
          <w:i/>
          <w:sz w:val="28"/>
          <w:szCs w:val="28"/>
        </w:rPr>
        <w:t xml:space="preserve">в настоящее время – Президент РФ по предложению </w:t>
      </w:r>
      <w:r w:rsidRPr="00A1799A">
        <w:rPr>
          <w:rFonts w:ascii="Times New Roman" w:hAnsi="Times New Roman" w:cs="Times New Roman"/>
          <w:i/>
          <w:sz w:val="28"/>
          <w:szCs w:val="28"/>
        </w:rPr>
        <w:lastRenderedPageBreak/>
        <w:t>Председателя Правительства РФ назначает на должность и освобождает от должности заместителей Председателя Правитель</w:t>
      </w:r>
      <w:r>
        <w:rPr>
          <w:rFonts w:ascii="Times New Roman" w:hAnsi="Times New Roman" w:cs="Times New Roman"/>
          <w:i/>
          <w:sz w:val="28"/>
          <w:szCs w:val="28"/>
        </w:rPr>
        <w:t>ства РФ, федеральных министров)</w:t>
      </w:r>
      <w:r>
        <w:rPr>
          <w:rFonts w:ascii="Times New Roman" w:hAnsi="Times New Roman" w:cs="Times New Roman"/>
          <w:sz w:val="28"/>
          <w:szCs w:val="28"/>
        </w:rPr>
        <w:t>;</w:t>
      </w:r>
    </w:p>
    <w:p w:rsidR="00350123" w:rsidRPr="00A1799A" w:rsidRDefault="00350123" w:rsidP="00350123">
      <w:pPr>
        <w:pStyle w:val="lCells"/>
        <w:ind w:firstLine="851"/>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A1799A">
        <w:rPr>
          <w:rFonts w:ascii="Times New Roman" w:hAnsi="Times New Roman" w:cs="Times New Roman"/>
          <w:sz w:val="28"/>
          <w:szCs w:val="28"/>
        </w:rPr>
        <w:t>редусмотр</w:t>
      </w:r>
      <w:r>
        <w:rPr>
          <w:rFonts w:ascii="Times New Roman" w:hAnsi="Times New Roman" w:cs="Times New Roman"/>
          <w:sz w:val="28"/>
          <w:szCs w:val="28"/>
        </w:rPr>
        <w:t>еть</w:t>
      </w:r>
      <w:r w:rsidRPr="00A1799A">
        <w:rPr>
          <w:rFonts w:ascii="Times New Roman" w:hAnsi="Times New Roman" w:cs="Times New Roman"/>
          <w:sz w:val="28"/>
          <w:szCs w:val="28"/>
        </w:rPr>
        <w:t>, что после трехкратного отклонения Государственной Думой представленных Председателем Правительства РФ кандидатур его заместителей, федеральных министров Президент РФ вправе назначить заместителей Председателя Правительства РФ, федеральных министров из числа кандидатур, представленных Председателем Правительства РФ. Если после трехкратного отклонения Государственной Думой представленных Председателем Правительства РФ кандидатур его заместителей, федеральных министров более 1/3 должностей членов Правительства РФ (за исключением должностей министров «силового блока»), остаются вакантными, Президент РФ вправе распустить Государственную Думу и назначить новые выборы. В случае трехкратного отклонения представленных кандидатур Председателя Правительства РФ Государственной Думой, а также в случае роспуска Государственной Думы в соответствии с Конституцией РФ Президент РФ назначает заместителей Председателя Правительства РФ, федеральных министров (за исключением министров «силового блока»), по представлению Председателя Правительства РФ;</w:t>
      </w:r>
    </w:p>
    <w:p w:rsidR="00350123" w:rsidRDefault="00350123" w:rsidP="00350123">
      <w:pPr>
        <w:pStyle w:val="lCells"/>
        <w:ind w:firstLine="851"/>
        <w:jc w:val="both"/>
        <w:rPr>
          <w:rFonts w:ascii="Times New Roman" w:hAnsi="Times New Roman" w:cs="Times New Roman"/>
          <w:sz w:val="28"/>
          <w:szCs w:val="28"/>
        </w:rPr>
      </w:pPr>
      <w:r w:rsidRPr="00FF4A02">
        <w:rPr>
          <w:rFonts w:ascii="Times New Roman" w:hAnsi="Times New Roman" w:cs="Times New Roman"/>
          <w:sz w:val="28"/>
          <w:szCs w:val="28"/>
        </w:rPr>
        <w:t xml:space="preserve">- для депутатов ГД, помимо действующих в настоящее время требований </w:t>
      </w:r>
      <w:r w:rsidRPr="00FF4A02">
        <w:rPr>
          <w:rFonts w:ascii="Times New Roman" w:hAnsi="Times New Roman" w:cs="Times New Roman"/>
          <w:i/>
          <w:sz w:val="28"/>
          <w:szCs w:val="28"/>
        </w:rPr>
        <w:t>(гражданин РФ, достигший 21 года и имеющий право участвовать в выборах)</w:t>
      </w:r>
      <w:proofErr w:type="gramStart"/>
      <w:r w:rsidRPr="00FF4A02">
        <w:rPr>
          <w:rFonts w:ascii="Times New Roman" w:hAnsi="Times New Roman" w:cs="Times New Roman"/>
          <w:i/>
          <w:sz w:val="28"/>
          <w:szCs w:val="28"/>
        </w:rPr>
        <w:t>,</w:t>
      </w:r>
      <w:r w:rsidRPr="00FF4A02">
        <w:rPr>
          <w:rFonts w:ascii="Times New Roman" w:hAnsi="Times New Roman" w:cs="Times New Roman"/>
          <w:sz w:val="28"/>
          <w:szCs w:val="28"/>
        </w:rPr>
        <w:t>в</w:t>
      </w:r>
      <w:proofErr w:type="gramEnd"/>
      <w:r w:rsidRPr="00FF4A02">
        <w:rPr>
          <w:rFonts w:ascii="Times New Roman" w:hAnsi="Times New Roman" w:cs="Times New Roman"/>
          <w:sz w:val="28"/>
          <w:szCs w:val="28"/>
        </w:rPr>
        <w:t>водятся требования о постоянном проживании в Российской Федерации,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w:t>
      </w:r>
      <w:r>
        <w:rPr>
          <w:rFonts w:ascii="Times New Roman" w:hAnsi="Times New Roman" w:cs="Times New Roman"/>
          <w:sz w:val="28"/>
          <w:szCs w:val="28"/>
        </w:rPr>
        <w:t>итории иностранного государства</w:t>
      </w:r>
      <w:r w:rsidRPr="00FF4A02">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7DD9">
        <w:rPr>
          <w:rFonts w:ascii="Times New Roman" w:hAnsi="Times New Roman" w:cs="Times New Roman"/>
          <w:sz w:val="28"/>
          <w:szCs w:val="28"/>
        </w:rPr>
        <w:t>предусмотр</w:t>
      </w:r>
      <w:r>
        <w:rPr>
          <w:rFonts w:ascii="Times New Roman" w:hAnsi="Times New Roman" w:cs="Times New Roman"/>
          <w:sz w:val="28"/>
          <w:szCs w:val="28"/>
        </w:rPr>
        <w:t>еть</w:t>
      </w:r>
      <w:r w:rsidRPr="00967DD9">
        <w:rPr>
          <w:rFonts w:ascii="Times New Roman" w:hAnsi="Times New Roman" w:cs="Times New Roman"/>
          <w:sz w:val="28"/>
          <w:szCs w:val="28"/>
        </w:rPr>
        <w:t>, что Совет Федерации состоит из сенаторов Российской Федерации. Сенатором РФ может быть гражданин РФ,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w:t>
      </w:r>
      <w:r>
        <w:rPr>
          <w:rFonts w:ascii="Times New Roman" w:hAnsi="Times New Roman" w:cs="Times New Roman"/>
          <w:sz w:val="28"/>
          <w:szCs w:val="28"/>
        </w:rPr>
        <w:t>итории иностранного государства</w:t>
      </w:r>
      <w:r w:rsidRPr="00967DD9">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в Совет Федерации </w:t>
      </w:r>
      <w:r w:rsidRPr="00E361CA">
        <w:rPr>
          <w:rFonts w:ascii="Times New Roman" w:hAnsi="Times New Roman" w:cs="Times New Roman"/>
          <w:sz w:val="28"/>
          <w:szCs w:val="28"/>
        </w:rPr>
        <w:t>пожизненно</w:t>
      </w:r>
      <w:r>
        <w:rPr>
          <w:rFonts w:ascii="Times New Roman" w:hAnsi="Times New Roman" w:cs="Times New Roman"/>
          <w:sz w:val="28"/>
          <w:szCs w:val="28"/>
        </w:rPr>
        <w:t xml:space="preserve"> входит </w:t>
      </w:r>
      <w:r w:rsidRPr="00E361CA">
        <w:rPr>
          <w:rFonts w:ascii="Times New Roman" w:hAnsi="Times New Roman" w:cs="Times New Roman"/>
          <w:sz w:val="28"/>
          <w:szCs w:val="28"/>
        </w:rPr>
        <w:t xml:space="preserve">Президент </w:t>
      </w:r>
      <w:r>
        <w:rPr>
          <w:rFonts w:ascii="Times New Roman" w:hAnsi="Times New Roman" w:cs="Times New Roman"/>
          <w:sz w:val="28"/>
          <w:szCs w:val="28"/>
        </w:rPr>
        <w:t>РФ</w:t>
      </w:r>
      <w:r w:rsidRPr="00E361CA">
        <w:rPr>
          <w:rFonts w:ascii="Times New Roman" w:hAnsi="Times New Roman" w:cs="Times New Roman"/>
          <w:sz w:val="28"/>
          <w:szCs w:val="28"/>
        </w:rPr>
        <w:t>, прекративший исполнение своих полномочий в связи с истечением срока его пребывания в должности или досрочно в случае его отставки</w:t>
      </w:r>
      <w:r>
        <w:rPr>
          <w:rFonts w:ascii="Times New Roman" w:hAnsi="Times New Roman" w:cs="Times New Roman"/>
          <w:sz w:val="28"/>
          <w:szCs w:val="28"/>
        </w:rPr>
        <w:t xml:space="preserve"> (при этом он</w:t>
      </w:r>
      <w:r w:rsidRPr="00E361CA">
        <w:rPr>
          <w:rFonts w:ascii="Times New Roman" w:hAnsi="Times New Roman" w:cs="Times New Roman"/>
          <w:sz w:val="28"/>
          <w:szCs w:val="28"/>
        </w:rPr>
        <w:t xml:space="preserve"> вправе отказаться от полномочий </w:t>
      </w:r>
      <w:r>
        <w:rPr>
          <w:rFonts w:ascii="Times New Roman" w:hAnsi="Times New Roman" w:cs="Times New Roman"/>
          <w:sz w:val="28"/>
          <w:szCs w:val="28"/>
        </w:rPr>
        <w:t>сенатора РФ);</w:t>
      </w:r>
    </w:p>
    <w:p w:rsidR="00350123" w:rsidRPr="00967DD9" w:rsidRDefault="00350123" w:rsidP="00350123">
      <w:pPr>
        <w:pStyle w:val="lCells"/>
        <w:ind w:firstLine="762"/>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67DD9">
        <w:rPr>
          <w:rFonts w:ascii="Times New Roman" w:hAnsi="Times New Roman" w:cs="Times New Roman"/>
          <w:sz w:val="28"/>
          <w:szCs w:val="28"/>
        </w:rPr>
        <w:t>измен</w:t>
      </w:r>
      <w:r>
        <w:rPr>
          <w:rFonts w:ascii="Times New Roman" w:hAnsi="Times New Roman" w:cs="Times New Roman"/>
          <w:sz w:val="28"/>
          <w:szCs w:val="28"/>
        </w:rPr>
        <w:t>ить</w:t>
      </w:r>
      <w:r w:rsidRPr="00967DD9">
        <w:rPr>
          <w:rFonts w:ascii="Times New Roman" w:hAnsi="Times New Roman" w:cs="Times New Roman"/>
          <w:sz w:val="28"/>
          <w:szCs w:val="28"/>
        </w:rPr>
        <w:t xml:space="preserve"> количество назначаемых Президентом РФ представителей Российской Федерации в Совете Федерации – не более 30-ти </w:t>
      </w:r>
      <w:r w:rsidRPr="00967DD9">
        <w:rPr>
          <w:rFonts w:ascii="Times New Roman" w:hAnsi="Times New Roman" w:cs="Times New Roman"/>
          <w:i/>
          <w:sz w:val="28"/>
          <w:szCs w:val="28"/>
        </w:rPr>
        <w:t xml:space="preserve">(в </w:t>
      </w:r>
      <w:r>
        <w:rPr>
          <w:rFonts w:ascii="Times New Roman" w:hAnsi="Times New Roman" w:cs="Times New Roman"/>
          <w:i/>
          <w:sz w:val="28"/>
          <w:szCs w:val="28"/>
        </w:rPr>
        <w:t xml:space="preserve">настоящее время – не более 10% </w:t>
      </w:r>
      <w:r w:rsidRPr="00967DD9">
        <w:rPr>
          <w:rFonts w:ascii="Times New Roman" w:hAnsi="Times New Roman" w:cs="Times New Roman"/>
          <w:i/>
          <w:sz w:val="28"/>
          <w:szCs w:val="28"/>
        </w:rPr>
        <w:t xml:space="preserve">от числа членов Совета Федерации - представителей от законодательных (представительных) и исполнительных органов государственной власти субъектов РФ), </w:t>
      </w:r>
      <w:r w:rsidRPr="00967DD9">
        <w:rPr>
          <w:rFonts w:ascii="Times New Roman" w:hAnsi="Times New Roman" w:cs="Times New Roman"/>
          <w:sz w:val="28"/>
          <w:szCs w:val="28"/>
        </w:rPr>
        <w:t>из которых не более 7-ми могут быть назначены пожизненно (из числа граждан, имеющих выдающиеся заслуги перед страной в сфере государственной и общественной деятельности).</w:t>
      </w:r>
      <w:proofErr w:type="gramEnd"/>
      <w:r w:rsidRPr="00967DD9">
        <w:rPr>
          <w:rFonts w:ascii="Times New Roman" w:hAnsi="Times New Roman" w:cs="Times New Roman"/>
          <w:sz w:val="28"/>
          <w:szCs w:val="28"/>
        </w:rPr>
        <w:t xml:space="preserve"> Представители РФ в Совете Федерации, за исключением представителей РФ, осуществляющих полномочия сенаторов РФ пожизненно, назначаются сроком на 6 лет;</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 Председатель Счетной палаты будет назначаться не Государственной Думой, а Советом Федерации, а заместитель Председателя Счетной палаты – не Советом Федерации, а Государственной Думой;</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отнести к ведению Совета Федерации </w:t>
      </w:r>
      <w:r w:rsidRPr="008244B9">
        <w:rPr>
          <w:rFonts w:ascii="Times New Roman" w:hAnsi="Times New Roman" w:cs="Times New Roman"/>
          <w:sz w:val="28"/>
          <w:szCs w:val="28"/>
        </w:rPr>
        <w:t xml:space="preserve">заслушивание ежегодных докладов Генерального прокурора </w:t>
      </w:r>
      <w:r>
        <w:rPr>
          <w:rFonts w:ascii="Times New Roman" w:hAnsi="Times New Roman" w:cs="Times New Roman"/>
          <w:sz w:val="28"/>
          <w:szCs w:val="28"/>
        </w:rPr>
        <w:t>РФ</w:t>
      </w:r>
      <w:r w:rsidRPr="008244B9">
        <w:rPr>
          <w:rFonts w:ascii="Times New Roman" w:hAnsi="Times New Roman" w:cs="Times New Roman"/>
          <w:sz w:val="28"/>
          <w:szCs w:val="28"/>
        </w:rPr>
        <w:t xml:space="preserve"> о состоянии законности и правопорядка в Российской Федерации</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отнести к ведению Государственной Думы </w:t>
      </w:r>
      <w:r w:rsidRPr="008244B9">
        <w:rPr>
          <w:rFonts w:ascii="Times New Roman" w:hAnsi="Times New Roman" w:cs="Times New Roman"/>
          <w:sz w:val="28"/>
          <w:szCs w:val="28"/>
        </w:rPr>
        <w:t>заслушивание ежегодных отчетов Центрального банка</w:t>
      </w:r>
      <w:r>
        <w:rPr>
          <w:rFonts w:ascii="Times New Roman" w:hAnsi="Times New Roman" w:cs="Times New Roman"/>
          <w:sz w:val="28"/>
          <w:szCs w:val="28"/>
        </w:rPr>
        <w:t xml:space="preserve"> РФ;</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w:t>
      </w:r>
      <w:r w:rsidRPr="00967DD9">
        <w:rPr>
          <w:rFonts w:ascii="Times New Roman" w:hAnsi="Times New Roman" w:cs="Times New Roman"/>
          <w:sz w:val="28"/>
          <w:szCs w:val="28"/>
        </w:rPr>
        <w:t>Совет Федерации, Государственная Дума вправе осуществлять парламентский контроль, в т.ч.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6) </w:t>
      </w:r>
      <w:r w:rsidRPr="008244B9">
        <w:rPr>
          <w:rFonts w:ascii="Times New Roman" w:hAnsi="Times New Roman" w:cs="Times New Roman"/>
          <w:b/>
          <w:sz w:val="28"/>
          <w:szCs w:val="28"/>
          <w:u w:val="single"/>
        </w:rPr>
        <w:t>В части судебной системы</w:t>
      </w:r>
      <w:r>
        <w:rPr>
          <w:rFonts w:ascii="Times New Roman" w:hAnsi="Times New Roman" w:cs="Times New Roman"/>
          <w:b/>
          <w:sz w:val="28"/>
          <w:szCs w:val="28"/>
          <w:u w:val="single"/>
        </w:rPr>
        <w:t xml:space="preserve"> и прокуратуры</w:t>
      </w:r>
      <w:r>
        <w:rPr>
          <w:rFonts w:ascii="Times New Roman" w:hAnsi="Times New Roman" w:cs="Times New Roman"/>
          <w:b/>
          <w:sz w:val="28"/>
          <w:szCs w:val="28"/>
        </w:rPr>
        <w:t>:</w:t>
      </w:r>
    </w:p>
    <w:p w:rsidR="00350123" w:rsidRDefault="00350123" w:rsidP="00350123">
      <w:pPr>
        <w:pStyle w:val="lCells"/>
        <w:ind w:firstLine="851"/>
        <w:jc w:val="both"/>
        <w:rPr>
          <w:rFonts w:ascii="Times New Roman" w:hAnsi="Times New Roman" w:cs="Times New Roman"/>
          <w:sz w:val="28"/>
          <w:szCs w:val="28"/>
        </w:rPr>
      </w:pPr>
      <w:r w:rsidRPr="008244B9">
        <w:rPr>
          <w:rFonts w:ascii="Times New Roman" w:hAnsi="Times New Roman" w:cs="Times New Roman"/>
          <w:sz w:val="28"/>
          <w:szCs w:val="28"/>
        </w:rPr>
        <w:t xml:space="preserve">- </w:t>
      </w:r>
      <w:r>
        <w:rPr>
          <w:rFonts w:ascii="Times New Roman" w:hAnsi="Times New Roman" w:cs="Times New Roman"/>
          <w:sz w:val="28"/>
          <w:szCs w:val="28"/>
        </w:rPr>
        <w:t>предусмотреть, что с</w:t>
      </w:r>
      <w:r w:rsidRPr="008244B9">
        <w:rPr>
          <w:rFonts w:ascii="Times New Roman" w:hAnsi="Times New Roman" w:cs="Times New Roman"/>
          <w:sz w:val="28"/>
          <w:szCs w:val="28"/>
        </w:rPr>
        <w:t xml:space="preserve">удебную систему Российской Федерации составляют: Конституционный Суд </w:t>
      </w:r>
      <w:r>
        <w:rPr>
          <w:rFonts w:ascii="Times New Roman" w:hAnsi="Times New Roman" w:cs="Times New Roman"/>
          <w:sz w:val="28"/>
          <w:szCs w:val="28"/>
        </w:rPr>
        <w:t>РФ</w:t>
      </w:r>
      <w:r w:rsidRPr="008244B9">
        <w:rPr>
          <w:rFonts w:ascii="Times New Roman" w:hAnsi="Times New Roman" w:cs="Times New Roman"/>
          <w:sz w:val="28"/>
          <w:szCs w:val="28"/>
        </w:rPr>
        <w:t xml:space="preserve">; Верховный Суд </w:t>
      </w:r>
      <w:r>
        <w:rPr>
          <w:rFonts w:ascii="Times New Roman" w:hAnsi="Times New Roman" w:cs="Times New Roman"/>
          <w:sz w:val="28"/>
          <w:szCs w:val="28"/>
        </w:rPr>
        <w:t>РФ</w:t>
      </w:r>
      <w:r w:rsidRPr="008244B9">
        <w:rPr>
          <w:rFonts w:ascii="Times New Roman" w:hAnsi="Times New Roman" w:cs="Times New Roman"/>
          <w:sz w:val="28"/>
          <w:szCs w:val="28"/>
        </w:rPr>
        <w:t xml:space="preserve">; федеральные суды общей юрисдикции; арбитражные суды; мировые судьи субъектов </w:t>
      </w:r>
      <w:r>
        <w:rPr>
          <w:rFonts w:ascii="Times New Roman" w:hAnsi="Times New Roman" w:cs="Times New Roman"/>
          <w:sz w:val="28"/>
          <w:szCs w:val="28"/>
        </w:rPr>
        <w:t>РФ;</w:t>
      </w:r>
    </w:p>
    <w:p w:rsidR="00350123" w:rsidRPr="00615231" w:rsidRDefault="00350123" w:rsidP="00350123">
      <w:pPr>
        <w:pStyle w:val="lCells"/>
        <w:ind w:firstLine="851"/>
        <w:contextualSpacing w:val="0"/>
        <w:jc w:val="both"/>
        <w:rPr>
          <w:rFonts w:ascii="Times New Roman" w:hAnsi="Times New Roman" w:cs="Times New Roman"/>
          <w:sz w:val="28"/>
          <w:szCs w:val="28"/>
        </w:rPr>
      </w:pPr>
      <w:r>
        <w:rPr>
          <w:rFonts w:ascii="Times New Roman" w:hAnsi="Times New Roman" w:cs="Times New Roman"/>
          <w:sz w:val="28"/>
          <w:szCs w:val="28"/>
        </w:rPr>
        <w:t>- у</w:t>
      </w:r>
      <w:r w:rsidRPr="00615231">
        <w:rPr>
          <w:rFonts w:ascii="Times New Roman" w:hAnsi="Times New Roman" w:cs="Times New Roman"/>
          <w:sz w:val="28"/>
          <w:szCs w:val="28"/>
        </w:rPr>
        <w:t>точни</w:t>
      </w:r>
      <w:r>
        <w:rPr>
          <w:rFonts w:ascii="Times New Roman" w:hAnsi="Times New Roman" w:cs="Times New Roman"/>
          <w:sz w:val="28"/>
          <w:szCs w:val="28"/>
        </w:rPr>
        <w:t>ть</w:t>
      </w:r>
      <w:r w:rsidRPr="00615231">
        <w:rPr>
          <w:rFonts w:ascii="Times New Roman" w:hAnsi="Times New Roman" w:cs="Times New Roman"/>
          <w:sz w:val="28"/>
          <w:szCs w:val="28"/>
        </w:rPr>
        <w:t xml:space="preserve"> положения о Конституционном Суде РФ:</w:t>
      </w:r>
    </w:p>
    <w:p w:rsidR="00350123" w:rsidRPr="00615231" w:rsidRDefault="00350123" w:rsidP="00350123">
      <w:pPr>
        <w:pStyle w:val="lCells"/>
        <w:numPr>
          <w:ilvl w:val="0"/>
          <w:numId w:val="8"/>
        </w:numPr>
        <w:jc w:val="both"/>
        <w:rPr>
          <w:rFonts w:ascii="Times New Roman" w:hAnsi="Times New Roman" w:cs="Times New Roman"/>
          <w:sz w:val="28"/>
          <w:szCs w:val="28"/>
        </w:rPr>
      </w:pPr>
      <w:r w:rsidRPr="00615231">
        <w:rPr>
          <w:rFonts w:ascii="Times New Roman" w:hAnsi="Times New Roman" w:cs="Times New Roman"/>
          <w:sz w:val="28"/>
          <w:szCs w:val="28"/>
        </w:rPr>
        <w:t>количество судей Конституционного Суда РФ сокращается с 19 до 11 судей;</w:t>
      </w:r>
    </w:p>
    <w:p w:rsidR="00350123" w:rsidRPr="00615231" w:rsidRDefault="00350123" w:rsidP="00350123">
      <w:pPr>
        <w:pStyle w:val="lCells"/>
        <w:numPr>
          <w:ilvl w:val="0"/>
          <w:numId w:val="8"/>
        </w:numPr>
        <w:jc w:val="both"/>
        <w:rPr>
          <w:rFonts w:ascii="Times New Roman" w:hAnsi="Times New Roman" w:cs="Times New Roman"/>
          <w:sz w:val="28"/>
          <w:szCs w:val="28"/>
        </w:rPr>
      </w:pPr>
      <w:r w:rsidRPr="00615231">
        <w:rPr>
          <w:rFonts w:ascii="Times New Roman" w:hAnsi="Times New Roman" w:cs="Times New Roman"/>
          <w:sz w:val="28"/>
          <w:szCs w:val="28"/>
        </w:rPr>
        <w:t>устанавливается, что акты или их отдельные положения, признанные конституционными в истолковании, данном Конституционным Судом РФ, не подлежат применению в ином истолковании;</w:t>
      </w:r>
    </w:p>
    <w:p w:rsidR="00350123" w:rsidRPr="00615231" w:rsidRDefault="00350123" w:rsidP="00350123">
      <w:pPr>
        <w:pStyle w:val="lCells"/>
        <w:numPr>
          <w:ilvl w:val="0"/>
          <w:numId w:val="8"/>
        </w:numPr>
        <w:jc w:val="both"/>
        <w:rPr>
          <w:rFonts w:ascii="Times New Roman" w:hAnsi="Times New Roman" w:cs="Times New Roman"/>
          <w:sz w:val="28"/>
          <w:szCs w:val="28"/>
        </w:rPr>
      </w:pPr>
      <w:r w:rsidRPr="00615231">
        <w:rPr>
          <w:rFonts w:ascii="Times New Roman" w:hAnsi="Times New Roman" w:cs="Times New Roman"/>
          <w:sz w:val="28"/>
          <w:szCs w:val="28"/>
        </w:rPr>
        <w:t>предусматривается, что Конституционный Суд РФ проверяет по жалобам на нарушение конституционных прав и свобод граждан конституционность законов и иных нормативных актов, примененных в конкретном деле, только если исчерпаны все другие внутригосударственные средства судебной защиты;</w:t>
      </w:r>
    </w:p>
    <w:p w:rsidR="00350123" w:rsidRPr="00615231" w:rsidRDefault="00350123" w:rsidP="00350123">
      <w:pPr>
        <w:pStyle w:val="lCells"/>
        <w:ind w:firstLine="851"/>
        <w:contextualSpacing w:val="0"/>
        <w:jc w:val="both"/>
        <w:rPr>
          <w:rFonts w:ascii="Times New Roman" w:hAnsi="Times New Roman" w:cs="Times New Roman"/>
          <w:sz w:val="28"/>
          <w:szCs w:val="28"/>
        </w:rPr>
      </w:pPr>
      <w:r w:rsidRPr="00615231">
        <w:rPr>
          <w:rFonts w:ascii="Times New Roman" w:hAnsi="Times New Roman" w:cs="Times New Roman"/>
          <w:sz w:val="28"/>
          <w:szCs w:val="28"/>
        </w:rPr>
        <w:t>- Конституционный Суд РФ наделяется полномочиями:</w:t>
      </w:r>
    </w:p>
    <w:p w:rsidR="00350123" w:rsidRPr="00615231" w:rsidRDefault="00350123" w:rsidP="00350123">
      <w:pPr>
        <w:pStyle w:val="lCells"/>
        <w:numPr>
          <w:ilvl w:val="0"/>
          <w:numId w:val="8"/>
        </w:numPr>
        <w:jc w:val="both"/>
        <w:rPr>
          <w:rFonts w:ascii="Times New Roman" w:hAnsi="Times New Roman" w:cs="Times New Roman"/>
          <w:sz w:val="28"/>
          <w:szCs w:val="28"/>
        </w:rPr>
      </w:pPr>
      <w:r w:rsidRPr="00615231">
        <w:rPr>
          <w:rFonts w:ascii="Times New Roman" w:hAnsi="Times New Roman" w:cs="Times New Roman"/>
          <w:sz w:val="28"/>
          <w:szCs w:val="28"/>
        </w:rPr>
        <w:t>по запросам Президента РФ, Совета Федерации, Государственной Думы, одной пятой сенаторов РФ или депутатов ГД, Правительства РФ, Верховного Суда РФ, органов законодательной и исполнительной власти субъектов РФ разрешать дела о соответствии федеральных конституционных законов Конституции РФ;</w:t>
      </w:r>
    </w:p>
    <w:p w:rsidR="00350123" w:rsidRPr="00AD101D" w:rsidRDefault="00350123" w:rsidP="00350123">
      <w:pPr>
        <w:pStyle w:val="lCells"/>
        <w:numPr>
          <w:ilvl w:val="0"/>
          <w:numId w:val="8"/>
        </w:numPr>
        <w:jc w:val="both"/>
        <w:rPr>
          <w:rFonts w:ascii="Times New Roman" w:hAnsi="Times New Roman" w:cs="Times New Roman"/>
          <w:sz w:val="28"/>
          <w:szCs w:val="28"/>
        </w:rPr>
      </w:pPr>
      <w:r w:rsidRPr="00615231">
        <w:rPr>
          <w:rFonts w:ascii="Times New Roman" w:hAnsi="Times New Roman" w:cs="Times New Roman"/>
          <w:sz w:val="28"/>
          <w:szCs w:val="28"/>
        </w:rPr>
        <w:t>по запросу Президента РФ проверять конституционность проектов законов РФ о поправке к Конституции РФ, проектов федеральных конституционных законов и федеральных законов;</w:t>
      </w:r>
    </w:p>
    <w:p w:rsidR="00350123" w:rsidRPr="00615231" w:rsidRDefault="00350123" w:rsidP="00350123">
      <w:pPr>
        <w:pStyle w:val="lCells"/>
        <w:numPr>
          <w:ilvl w:val="0"/>
          <w:numId w:val="8"/>
        </w:numPr>
        <w:jc w:val="both"/>
        <w:rPr>
          <w:rFonts w:ascii="Times New Roman" w:hAnsi="Times New Roman" w:cs="Times New Roman"/>
          <w:sz w:val="28"/>
          <w:szCs w:val="28"/>
        </w:rPr>
      </w:pPr>
      <w:proofErr w:type="gramStart"/>
      <w:r w:rsidRPr="00615231">
        <w:rPr>
          <w:rFonts w:ascii="Times New Roman" w:hAnsi="Times New Roman" w:cs="Times New Roman"/>
          <w:sz w:val="28"/>
          <w:szCs w:val="28"/>
        </w:rPr>
        <w:t>в порядке, установленном федеральным конституционным законом, разрешать вопрос о возможности исполнения решений межгосударственных органов, принятых на основании положений международных договоров РФ в их истолковании, противоречащем Конституции РФ,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РФ;</w:t>
      </w:r>
      <w:proofErr w:type="gramEnd"/>
    </w:p>
    <w:p w:rsidR="00350123" w:rsidRPr="00615231" w:rsidRDefault="00350123" w:rsidP="00350123">
      <w:pPr>
        <w:pStyle w:val="lCells"/>
        <w:numPr>
          <w:ilvl w:val="0"/>
          <w:numId w:val="8"/>
        </w:numPr>
        <w:jc w:val="both"/>
        <w:rPr>
          <w:rFonts w:ascii="Times New Roman" w:hAnsi="Times New Roman" w:cs="Times New Roman"/>
          <w:sz w:val="28"/>
          <w:szCs w:val="28"/>
        </w:rPr>
      </w:pPr>
      <w:r w:rsidRPr="00615231">
        <w:rPr>
          <w:rFonts w:ascii="Times New Roman" w:hAnsi="Times New Roman" w:cs="Times New Roman"/>
          <w:sz w:val="28"/>
          <w:szCs w:val="28"/>
        </w:rPr>
        <w:t>по запросу Президента РФ в порядке, установленном федеральным конституционным законом, проверять конституционность законов субъектов РФ до их обнародования высшим должностным лицом субъекта РФ (руководителем высшего исполнительного органа государственной власти субъекта РФ);</w:t>
      </w:r>
    </w:p>
    <w:p w:rsidR="00350123" w:rsidRPr="00615231" w:rsidRDefault="00350123" w:rsidP="00350123">
      <w:pPr>
        <w:pStyle w:val="lCells"/>
        <w:ind w:firstLine="851"/>
        <w:jc w:val="both"/>
        <w:rPr>
          <w:rFonts w:ascii="Times New Roman" w:hAnsi="Times New Roman" w:cs="Times New Roman"/>
          <w:sz w:val="28"/>
          <w:szCs w:val="28"/>
        </w:rPr>
      </w:pPr>
      <w:proofErr w:type="gramStart"/>
      <w:r w:rsidRPr="00615231">
        <w:rPr>
          <w:rFonts w:ascii="Times New Roman" w:hAnsi="Times New Roman" w:cs="Times New Roman"/>
          <w:sz w:val="28"/>
          <w:szCs w:val="28"/>
        </w:rPr>
        <w:lastRenderedPageBreak/>
        <w:t xml:space="preserve">- для судей, помимо действующих в настоящее время требований </w:t>
      </w:r>
      <w:r w:rsidRPr="00615231">
        <w:rPr>
          <w:rFonts w:ascii="Times New Roman" w:hAnsi="Times New Roman" w:cs="Times New Roman"/>
          <w:i/>
          <w:sz w:val="28"/>
          <w:szCs w:val="28"/>
        </w:rPr>
        <w:t xml:space="preserve">(гражданин РФ, достигший 25 лет, имеющий высшее юридическое образование и стаж работы по юридической профессии не менее 5-ти лет), </w:t>
      </w:r>
      <w:r w:rsidRPr="00615231">
        <w:rPr>
          <w:rFonts w:ascii="Times New Roman" w:hAnsi="Times New Roman" w:cs="Times New Roman"/>
          <w:sz w:val="28"/>
          <w:szCs w:val="28"/>
        </w:rPr>
        <w:t>вводятся требования о постоянном проживании в Российской Федерации,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w:t>
      </w:r>
      <w:r>
        <w:rPr>
          <w:rFonts w:ascii="Times New Roman" w:hAnsi="Times New Roman" w:cs="Times New Roman"/>
          <w:sz w:val="28"/>
          <w:szCs w:val="28"/>
        </w:rPr>
        <w:t>го государства</w:t>
      </w:r>
      <w:r w:rsidRPr="00615231">
        <w:rPr>
          <w:rFonts w:ascii="Times New Roman" w:hAnsi="Times New Roman" w:cs="Times New Roman"/>
          <w:sz w:val="28"/>
          <w:szCs w:val="28"/>
        </w:rPr>
        <w:t>;</w:t>
      </w:r>
      <w:proofErr w:type="gramEnd"/>
    </w:p>
    <w:p w:rsidR="00350123" w:rsidRPr="00615231"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w:t>
      </w:r>
      <w:r w:rsidRPr="00615231">
        <w:rPr>
          <w:rFonts w:ascii="Times New Roman" w:hAnsi="Times New Roman" w:cs="Times New Roman"/>
          <w:sz w:val="28"/>
          <w:szCs w:val="28"/>
        </w:rPr>
        <w:t xml:space="preserve"> прокурорами могут быть граждане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w:t>
      </w:r>
      <w:r>
        <w:rPr>
          <w:rFonts w:ascii="Times New Roman" w:hAnsi="Times New Roman" w:cs="Times New Roman"/>
          <w:sz w:val="28"/>
          <w:szCs w:val="28"/>
        </w:rPr>
        <w:t>ностранного государства</w:t>
      </w:r>
      <w:r w:rsidRPr="00615231">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7) </w:t>
      </w:r>
      <w:r w:rsidRPr="008244B9">
        <w:rPr>
          <w:rFonts w:ascii="Times New Roman" w:hAnsi="Times New Roman" w:cs="Times New Roman"/>
          <w:b/>
          <w:sz w:val="28"/>
          <w:szCs w:val="28"/>
          <w:u w:val="single"/>
        </w:rPr>
        <w:t>В</w:t>
      </w:r>
      <w:r>
        <w:rPr>
          <w:rFonts w:ascii="Times New Roman" w:hAnsi="Times New Roman" w:cs="Times New Roman"/>
          <w:b/>
          <w:sz w:val="28"/>
          <w:szCs w:val="28"/>
          <w:u w:val="single"/>
        </w:rPr>
        <w:t xml:space="preserve"> части</w:t>
      </w:r>
      <w:r w:rsidR="00D831D9">
        <w:rPr>
          <w:rFonts w:ascii="Times New Roman" w:hAnsi="Times New Roman" w:cs="Times New Roman"/>
          <w:b/>
          <w:sz w:val="28"/>
          <w:szCs w:val="28"/>
          <w:u w:val="single"/>
        </w:rPr>
        <w:t xml:space="preserve"> </w:t>
      </w:r>
      <w:r>
        <w:rPr>
          <w:rFonts w:ascii="Times New Roman" w:hAnsi="Times New Roman" w:cs="Times New Roman"/>
          <w:b/>
          <w:sz w:val="28"/>
          <w:szCs w:val="28"/>
          <w:u w:val="single"/>
        </w:rPr>
        <w:t>федеративного устройства и местного самоуправления</w:t>
      </w:r>
      <w:r>
        <w:rPr>
          <w:rFonts w:ascii="Times New Roman" w:hAnsi="Times New Roman" w:cs="Times New Roman"/>
          <w:b/>
          <w:sz w:val="28"/>
          <w:szCs w:val="28"/>
        </w:rPr>
        <w:t>:</w:t>
      </w:r>
    </w:p>
    <w:p w:rsidR="00350123" w:rsidRPr="00615231" w:rsidRDefault="00350123" w:rsidP="00350123">
      <w:pPr>
        <w:pStyle w:val="lCells"/>
        <w:ind w:firstLine="762"/>
        <w:jc w:val="both"/>
        <w:rPr>
          <w:rFonts w:ascii="Times New Roman" w:hAnsi="Times New Roman" w:cs="Times New Roman"/>
          <w:sz w:val="28"/>
          <w:szCs w:val="28"/>
        </w:rPr>
      </w:pPr>
      <w:r>
        <w:rPr>
          <w:rFonts w:ascii="Times New Roman" w:hAnsi="Times New Roman" w:cs="Times New Roman"/>
          <w:sz w:val="28"/>
          <w:szCs w:val="28"/>
        </w:rPr>
        <w:t>- д</w:t>
      </w:r>
      <w:r w:rsidRPr="00615231">
        <w:rPr>
          <w:rFonts w:ascii="Times New Roman" w:hAnsi="Times New Roman" w:cs="Times New Roman"/>
          <w:sz w:val="28"/>
          <w:szCs w:val="28"/>
        </w:rPr>
        <w:t>ополнить перечень предметов ведения РФ, включив в него следующие:</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организация публичной власти;</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установление основ федеральной политики и федеральные программы в области научно-технологического развития РФ;</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установление единых правовых основ системы здравоохранения, системы воспитания и образования, в т.ч. непрерывного образования;</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федеральные информационные технологии;</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космическая деятельность (действует – деятельность в космосе);</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обеспечение безопасности личности, общества и государства при применении информационных технологий, обороте цифровых данных;</w:t>
      </w:r>
    </w:p>
    <w:p w:rsidR="00350123" w:rsidRPr="00615231" w:rsidRDefault="00350123" w:rsidP="00350123">
      <w:pPr>
        <w:pStyle w:val="lCells"/>
        <w:numPr>
          <w:ilvl w:val="0"/>
          <w:numId w:val="9"/>
        </w:numPr>
        <w:jc w:val="both"/>
        <w:rPr>
          <w:rFonts w:ascii="Times New Roman" w:hAnsi="Times New Roman" w:cs="Times New Roman"/>
          <w:sz w:val="28"/>
          <w:szCs w:val="28"/>
        </w:rPr>
      </w:pPr>
      <w:r w:rsidRPr="00615231">
        <w:rPr>
          <w:rFonts w:ascii="Times New Roman" w:hAnsi="Times New Roman" w:cs="Times New Roman"/>
          <w:sz w:val="28"/>
          <w:szCs w:val="28"/>
        </w:rPr>
        <w:t>метрологическая служба;</w:t>
      </w:r>
    </w:p>
    <w:p w:rsidR="00350123" w:rsidRPr="00615231" w:rsidRDefault="00350123" w:rsidP="00350123">
      <w:pPr>
        <w:pStyle w:val="lCells"/>
        <w:numPr>
          <w:ilvl w:val="0"/>
          <w:numId w:val="9"/>
        </w:numPr>
        <w:jc w:val="both"/>
        <w:rPr>
          <w:rFonts w:ascii="Times New Roman" w:hAnsi="Times New Roman" w:cs="Times New Roman"/>
          <w:sz w:val="28"/>
          <w:szCs w:val="28"/>
        </w:rPr>
      </w:pPr>
      <w:proofErr w:type="gramStart"/>
      <w:r w:rsidRPr="00615231">
        <w:rPr>
          <w:rFonts w:ascii="Times New Roman" w:hAnsi="Times New Roman" w:cs="Times New Roman"/>
          <w:sz w:val="28"/>
          <w:szCs w:val="28"/>
        </w:rPr>
        <w:t>установление ограничений для замещения государственных и муниципальных должностей, должностей государственной и муниципальной службы, в т.ч.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w:t>
      </w:r>
      <w:proofErr w:type="gramEnd"/>
      <w:r w:rsidRPr="00615231">
        <w:rPr>
          <w:rFonts w:ascii="Times New Roman" w:hAnsi="Times New Roman" w:cs="Times New Roman"/>
          <w:sz w:val="28"/>
          <w:szCs w:val="28"/>
        </w:rPr>
        <w:t>, расположенных за пределами территории РФ;</w:t>
      </w:r>
    </w:p>
    <w:p w:rsidR="00350123" w:rsidRPr="00615231" w:rsidRDefault="00350123" w:rsidP="00350123">
      <w:pPr>
        <w:pStyle w:val="lCells"/>
        <w:ind w:firstLine="762"/>
        <w:jc w:val="both"/>
        <w:rPr>
          <w:rFonts w:ascii="Times New Roman" w:hAnsi="Times New Roman" w:cs="Times New Roman"/>
          <w:sz w:val="28"/>
          <w:szCs w:val="28"/>
        </w:rPr>
      </w:pPr>
      <w:r>
        <w:rPr>
          <w:rFonts w:ascii="Times New Roman" w:hAnsi="Times New Roman" w:cs="Times New Roman"/>
          <w:sz w:val="28"/>
          <w:szCs w:val="28"/>
        </w:rPr>
        <w:t>- д</w:t>
      </w:r>
      <w:r w:rsidRPr="00615231">
        <w:rPr>
          <w:rFonts w:ascii="Times New Roman" w:hAnsi="Times New Roman" w:cs="Times New Roman"/>
          <w:sz w:val="28"/>
          <w:szCs w:val="28"/>
        </w:rPr>
        <w:t>ополнить перечень предметов совместного ведения РФ и субъектов РФ, включив в него следующие:</w:t>
      </w:r>
    </w:p>
    <w:p w:rsidR="00350123" w:rsidRPr="00615231" w:rsidRDefault="00350123" w:rsidP="00350123">
      <w:pPr>
        <w:pStyle w:val="lCells"/>
        <w:numPr>
          <w:ilvl w:val="0"/>
          <w:numId w:val="10"/>
        </w:numPr>
        <w:jc w:val="both"/>
        <w:rPr>
          <w:rFonts w:ascii="Times New Roman" w:hAnsi="Times New Roman" w:cs="Times New Roman"/>
          <w:sz w:val="28"/>
          <w:szCs w:val="28"/>
        </w:rPr>
      </w:pPr>
      <w:r w:rsidRPr="00615231">
        <w:rPr>
          <w:rFonts w:ascii="Times New Roman" w:hAnsi="Times New Roman" w:cs="Times New Roman"/>
          <w:sz w:val="28"/>
          <w:szCs w:val="28"/>
        </w:rPr>
        <w:t>сельское хозяйство;</w:t>
      </w:r>
    </w:p>
    <w:p w:rsidR="00350123" w:rsidRPr="00615231" w:rsidRDefault="00350123" w:rsidP="00350123">
      <w:pPr>
        <w:pStyle w:val="lCells"/>
        <w:numPr>
          <w:ilvl w:val="0"/>
          <w:numId w:val="10"/>
        </w:numPr>
        <w:jc w:val="both"/>
        <w:rPr>
          <w:rFonts w:ascii="Times New Roman" w:hAnsi="Times New Roman" w:cs="Times New Roman"/>
          <w:sz w:val="28"/>
          <w:szCs w:val="28"/>
        </w:rPr>
      </w:pPr>
      <w:r w:rsidRPr="00615231">
        <w:rPr>
          <w:rFonts w:ascii="Times New Roman" w:hAnsi="Times New Roman" w:cs="Times New Roman"/>
          <w:sz w:val="28"/>
          <w:szCs w:val="28"/>
        </w:rPr>
        <w:t>общие вопросы молодежной политики;</w:t>
      </w:r>
    </w:p>
    <w:p w:rsidR="00350123" w:rsidRPr="00615231" w:rsidRDefault="00350123" w:rsidP="00350123">
      <w:pPr>
        <w:pStyle w:val="lCells"/>
        <w:numPr>
          <w:ilvl w:val="0"/>
          <w:numId w:val="10"/>
        </w:numPr>
        <w:jc w:val="both"/>
        <w:rPr>
          <w:rFonts w:ascii="Times New Roman" w:hAnsi="Times New Roman" w:cs="Times New Roman"/>
          <w:sz w:val="28"/>
          <w:szCs w:val="28"/>
        </w:rPr>
      </w:pPr>
      <w:r w:rsidRPr="00615231">
        <w:rPr>
          <w:rFonts w:ascii="Times New Roman" w:hAnsi="Times New Roman" w:cs="Times New Roman"/>
          <w:sz w:val="28"/>
          <w:szCs w:val="28"/>
        </w:rPr>
        <w:t xml:space="preserve">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w:t>
      </w:r>
    </w:p>
    <w:p w:rsidR="00350123" w:rsidRPr="00615231" w:rsidRDefault="00350123" w:rsidP="00350123">
      <w:pPr>
        <w:pStyle w:val="lCells"/>
        <w:numPr>
          <w:ilvl w:val="0"/>
          <w:numId w:val="10"/>
        </w:numPr>
        <w:jc w:val="both"/>
        <w:rPr>
          <w:rFonts w:ascii="Times New Roman" w:hAnsi="Times New Roman" w:cs="Times New Roman"/>
          <w:sz w:val="28"/>
          <w:szCs w:val="28"/>
        </w:rPr>
      </w:pPr>
      <w:r w:rsidRPr="00615231">
        <w:rPr>
          <w:rFonts w:ascii="Times New Roman" w:hAnsi="Times New Roman" w:cs="Times New Roman"/>
          <w:sz w:val="28"/>
          <w:szCs w:val="28"/>
        </w:rPr>
        <w:t xml:space="preserve">защита института брака как союза мужчины и женщины; </w:t>
      </w:r>
    </w:p>
    <w:p w:rsidR="00350123" w:rsidRPr="00615231" w:rsidRDefault="00350123" w:rsidP="00350123">
      <w:pPr>
        <w:pStyle w:val="lCells"/>
        <w:numPr>
          <w:ilvl w:val="0"/>
          <w:numId w:val="10"/>
        </w:numPr>
        <w:jc w:val="both"/>
        <w:rPr>
          <w:rFonts w:ascii="Times New Roman" w:hAnsi="Times New Roman" w:cs="Times New Roman"/>
          <w:sz w:val="28"/>
          <w:szCs w:val="28"/>
        </w:rPr>
      </w:pPr>
      <w:r w:rsidRPr="00615231">
        <w:rPr>
          <w:rFonts w:ascii="Times New Roman" w:hAnsi="Times New Roman" w:cs="Times New Roman"/>
          <w:sz w:val="28"/>
          <w:szCs w:val="28"/>
        </w:rPr>
        <w:t>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установить</w:t>
      </w:r>
      <w:r w:rsidRPr="00996679">
        <w:rPr>
          <w:rFonts w:ascii="Times New Roman" w:hAnsi="Times New Roman" w:cs="Times New Roman"/>
          <w:sz w:val="28"/>
          <w:szCs w:val="28"/>
        </w:rPr>
        <w:t xml:space="preserve">, что органы местного самоуправления и органы государственной власти входят в единую систему публичной власти в Российской </w:t>
      </w:r>
      <w:r w:rsidRPr="00996679">
        <w:rPr>
          <w:rFonts w:ascii="Times New Roman" w:hAnsi="Times New Roman" w:cs="Times New Roman"/>
          <w:sz w:val="28"/>
          <w:szCs w:val="28"/>
        </w:rPr>
        <w:lastRenderedPageBreak/>
        <w:t>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 н</w:t>
      </w:r>
      <w:r w:rsidRPr="00CB6468">
        <w:rPr>
          <w:rFonts w:ascii="Times New Roman" w:hAnsi="Times New Roman" w:cs="Times New Roman"/>
          <w:sz w:val="28"/>
          <w:szCs w:val="28"/>
        </w:rPr>
        <w:t>а территории Российской Федерации в соответствии с федеральным законом могут быть созданы федеральные территории, организация публичной власти на которых устанавливается указанным федеральным законом</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установить, что м</w:t>
      </w:r>
      <w:r w:rsidRPr="00704DCA">
        <w:rPr>
          <w:rFonts w:ascii="Times New Roman" w:hAnsi="Times New Roman" w:cs="Times New Roman"/>
          <w:sz w:val="28"/>
          <w:szCs w:val="28"/>
        </w:rPr>
        <w:t>естом постоянного</w:t>
      </w:r>
      <w:r w:rsidR="00D831D9">
        <w:rPr>
          <w:rFonts w:ascii="Times New Roman" w:hAnsi="Times New Roman" w:cs="Times New Roman"/>
          <w:sz w:val="28"/>
          <w:szCs w:val="28"/>
        </w:rPr>
        <w:t xml:space="preserve"> </w:t>
      </w:r>
      <w:r w:rsidRPr="00704DCA">
        <w:rPr>
          <w:rFonts w:ascii="Times New Roman" w:hAnsi="Times New Roman" w:cs="Times New Roman"/>
          <w:sz w:val="28"/>
          <w:szCs w:val="28"/>
        </w:rPr>
        <w:t>пребывания отдельных</w:t>
      </w:r>
      <w:r w:rsidR="00D831D9">
        <w:rPr>
          <w:rFonts w:ascii="Times New Roman" w:hAnsi="Times New Roman" w:cs="Times New Roman"/>
          <w:sz w:val="28"/>
          <w:szCs w:val="28"/>
        </w:rPr>
        <w:t xml:space="preserve"> </w:t>
      </w:r>
      <w:r w:rsidRPr="00704DCA">
        <w:rPr>
          <w:rFonts w:ascii="Times New Roman" w:hAnsi="Times New Roman" w:cs="Times New Roman"/>
          <w:sz w:val="28"/>
          <w:szCs w:val="28"/>
        </w:rPr>
        <w:t>федеральных органов государственной власти может быть</w:t>
      </w:r>
      <w:r>
        <w:rPr>
          <w:rFonts w:ascii="Times New Roman" w:hAnsi="Times New Roman" w:cs="Times New Roman"/>
          <w:sz w:val="28"/>
          <w:szCs w:val="28"/>
        </w:rPr>
        <w:t xml:space="preserve"> не только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Москва, но и</w:t>
      </w:r>
      <w:r w:rsidRPr="00704DCA">
        <w:rPr>
          <w:rFonts w:ascii="Times New Roman" w:hAnsi="Times New Roman" w:cs="Times New Roman"/>
          <w:sz w:val="28"/>
          <w:szCs w:val="28"/>
        </w:rPr>
        <w:t xml:space="preserve"> другой город, определенный федеральным </w:t>
      </w:r>
      <w:r>
        <w:rPr>
          <w:rFonts w:ascii="Times New Roman" w:hAnsi="Times New Roman" w:cs="Times New Roman"/>
          <w:sz w:val="28"/>
          <w:szCs w:val="28"/>
        </w:rPr>
        <w:t>к</w:t>
      </w:r>
      <w:r w:rsidRPr="00704DCA">
        <w:rPr>
          <w:rFonts w:ascii="Times New Roman" w:hAnsi="Times New Roman" w:cs="Times New Roman"/>
          <w:sz w:val="28"/>
          <w:szCs w:val="28"/>
        </w:rPr>
        <w:t>онституционным законом</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установить, что о</w:t>
      </w:r>
      <w:r w:rsidRPr="002F05A2">
        <w:rPr>
          <w:rFonts w:ascii="Times New Roman" w:hAnsi="Times New Roman" w:cs="Times New Roman"/>
          <w:sz w:val="28"/>
          <w:szCs w:val="28"/>
        </w:rPr>
        <w:t>рганы государственной власти могут участвовать в формировании органов</w:t>
      </w:r>
      <w:r>
        <w:rPr>
          <w:rFonts w:ascii="Times New Roman" w:hAnsi="Times New Roman" w:cs="Times New Roman"/>
          <w:sz w:val="28"/>
          <w:szCs w:val="28"/>
        </w:rPr>
        <w:t xml:space="preserve"> местного</w:t>
      </w:r>
      <w:r w:rsidRPr="002F05A2">
        <w:rPr>
          <w:rFonts w:ascii="Times New Roman" w:hAnsi="Times New Roman" w:cs="Times New Roman"/>
          <w:sz w:val="28"/>
          <w:szCs w:val="28"/>
        </w:rPr>
        <w:t xml:space="preserve"> самоуправления, назначении на должность и освобождении от должности </w:t>
      </w:r>
      <w:r>
        <w:rPr>
          <w:rFonts w:ascii="Times New Roman" w:hAnsi="Times New Roman" w:cs="Times New Roman"/>
          <w:sz w:val="28"/>
          <w:szCs w:val="28"/>
        </w:rPr>
        <w:t>должностных</w:t>
      </w:r>
      <w:r w:rsidRPr="002F05A2">
        <w:rPr>
          <w:rFonts w:ascii="Times New Roman" w:hAnsi="Times New Roman" w:cs="Times New Roman"/>
          <w:sz w:val="28"/>
          <w:szCs w:val="28"/>
        </w:rPr>
        <w:t xml:space="preserve"> лиц местного самоуправления в случаях и порядке, установленных федеральным законом</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 особенности</w:t>
      </w:r>
      <w:r w:rsidRPr="002F05A2">
        <w:rPr>
          <w:rFonts w:ascii="Times New Roman" w:hAnsi="Times New Roman" w:cs="Times New Roman"/>
          <w:sz w:val="28"/>
          <w:szCs w:val="28"/>
        </w:rPr>
        <w:t xml:space="preserve"> осуществления публичной власти на территориях городов федерального значения, административных центров (столиц) субъектов </w:t>
      </w:r>
      <w:r>
        <w:rPr>
          <w:rFonts w:ascii="Times New Roman" w:hAnsi="Times New Roman" w:cs="Times New Roman"/>
          <w:sz w:val="28"/>
          <w:szCs w:val="28"/>
        </w:rPr>
        <w:t>РФ</w:t>
      </w:r>
      <w:r w:rsidRPr="002F05A2">
        <w:rPr>
          <w:rFonts w:ascii="Times New Roman" w:hAnsi="Times New Roman" w:cs="Times New Roman"/>
          <w:sz w:val="28"/>
          <w:szCs w:val="28"/>
        </w:rPr>
        <w:t xml:space="preserve"> и </w:t>
      </w:r>
      <w:r>
        <w:rPr>
          <w:rFonts w:ascii="Times New Roman" w:hAnsi="Times New Roman" w:cs="Times New Roman"/>
          <w:sz w:val="28"/>
          <w:szCs w:val="28"/>
        </w:rPr>
        <w:t>н</w:t>
      </w:r>
      <w:r w:rsidRPr="002F05A2">
        <w:rPr>
          <w:rFonts w:ascii="Times New Roman" w:hAnsi="Times New Roman" w:cs="Times New Roman"/>
          <w:sz w:val="28"/>
          <w:szCs w:val="28"/>
        </w:rPr>
        <w:t>а других территориях могут устанавливаться федеральным законом</w:t>
      </w:r>
      <w:r>
        <w:rPr>
          <w:rFonts w:ascii="Times New Roman" w:hAnsi="Times New Roman" w:cs="Times New Roman"/>
          <w:sz w:val="28"/>
          <w:szCs w:val="28"/>
        </w:rPr>
        <w:t>;</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w:t>
      </w:r>
      <w:r w:rsidRPr="00615231">
        <w:rPr>
          <w:rFonts w:ascii="Times New Roman" w:hAnsi="Times New Roman" w:cs="Times New Roman"/>
          <w:sz w:val="28"/>
          <w:szCs w:val="28"/>
        </w:rPr>
        <w:t xml:space="preserve"> высшим должностным лицом субъекта РФ (руководителем высшего исполнительного органа государственной власти субъекта РФ) может быть гражданин РФ, достигший 30 лет, постоянно проживающий в РФ,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Высшему должностному лицу субъекта РФ (руководителю высшего исполнительного органа государственной власти субъекта РФ)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 Федеральным законом могут быть установлены дополнительные требования к высшему должностному лицу субъекта РФ (руководителю высшего исполнительного органа государственной власти субъекта РФ);</w:t>
      </w:r>
    </w:p>
    <w:p w:rsidR="00350123" w:rsidRDefault="00350123" w:rsidP="00350123">
      <w:pPr>
        <w:pStyle w:val="lCells"/>
        <w:ind w:firstLine="851"/>
        <w:jc w:val="both"/>
        <w:rPr>
          <w:rFonts w:ascii="Times New Roman" w:hAnsi="Times New Roman" w:cs="Times New Roman"/>
          <w:sz w:val="28"/>
          <w:szCs w:val="28"/>
        </w:rPr>
      </w:pPr>
      <w:r>
        <w:rPr>
          <w:rFonts w:ascii="Times New Roman" w:hAnsi="Times New Roman" w:cs="Times New Roman"/>
          <w:sz w:val="28"/>
          <w:szCs w:val="28"/>
        </w:rPr>
        <w:t>- наделить о</w:t>
      </w:r>
      <w:r w:rsidRPr="002F05A2">
        <w:rPr>
          <w:rFonts w:ascii="Times New Roman" w:hAnsi="Times New Roman" w:cs="Times New Roman"/>
          <w:sz w:val="28"/>
          <w:szCs w:val="28"/>
        </w:rPr>
        <w:t>рганы местного самоуправления</w:t>
      </w:r>
      <w:r>
        <w:rPr>
          <w:rFonts w:ascii="Times New Roman" w:hAnsi="Times New Roman" w:cs="Times New Roman"/>
          <w:sz w:val="28"/>
          <w:szCs w:val="28"/>
        </w:rPr>
        <w:t xml:space="preserve"> полномочием </w:t>
      </w:r>
      <w:r w:rsidRPr="002F05A2">
        <w:rPr>
          <w:rFonts w:ascii="Times New Roman" w:hAnsi="Times New Roman" w:cs="Times New Roman"/>
          <w:sz w:val="28"/>
          <w:szCs w:val="28"/>
        </w:rPr>
        <w:t>в пределах предусмотренной федеральным законом компетенции обеспечиват</w:t>
      </w:r>
      <w:r>
        <w:rPr>
          <w:rFonts w:ascii="Times New Roman" w:hAnsi="Times New Roman" w:cs="Times New Roman"/>
          <w:sz w:val="28"/>
          <w:szCs w:val="28"/>
        </w:rPr>
        <w:t>ь</w:t>
      </w:r>
      <w:r w:rsidRPr="002F05A2">
        <w:rPr>
          <w:rFonts w:ascii="Times New Roman" w:hAnsi="Times New Roman" w:cs="Times New Roman"/>
          <w:sz w:val="28"/>
          <w:szCs w:val="28"/>
        </w:rPr>
        <w:t xml:space="preserve"> доступность медицинской помощи</w:t>
      </w:r>
      <w:r>
        <w:rPr>
          <w:rFonts w:ascii="Times New Roman" w:hAnsi="Times New Roman" w:cs="Times New Roman"/>
          <w:sz w:val="28"/>
          <w:szCs w:val="28"/>
        </w:rPr>
        <w:t>;</w:t>
      </w:r>
    </w:p>
    <w:p w:rsidR="00350123" w:rsidRPr="00D831D9" w:rsidRDefault="00350123" w:rsidP="00D831D9">
      <w:pPr>
        <w:pStyle w:val="lCells"/>
        <w:ind w:firstLine="851"/>
        <w:jc w:val="both"/>
        <w:rPr>
          <w:rFonts w:ascii="Times New Roman" w:hAnsi="Times New Roman" w:cs="Times New Roman"/>
          <w:i/>
          <w:sz w:val="28"/>
          <w:szCs w:val="28"/>
        </w:rPr>
      </w:pPr>
      <w:r>
        <w:rPr>
          <w:rFonts w:ascii="Times New Roman" w:hAnsi="Times New Roman" w:cs="Times New Roman"/>
          <w:sz w:val="28"/>
          <w:szCs w:val="28"/>
        </w:rPr>
        <w:t xml:space="preserve">- закрепить, что условием наделения органов местного самоуправления отдельными государственными полномочиями является передача им необходимых для осуществления таких полномочий материальных и финансовых средств </w:t>
      </w:r>
      <w:r>
        <w:rPr>
          <w:rFonts w:ascii="Times New Roman" w:hAnsi="Times New Roman" w:cs="Times New Roman"/>
          <w:i/>
          <w:sz w:val="28"/>
          <w:szCs w:val="28"/>
        </w:rPr>
        <w:t>(в настоящее время предусмотрено, что о</w:t>
      </w:r>
      <w:r w:rsidRPr="00786D42">
        <w:rPr>
          <w:rFonts w:ascii="Times New Roman" w:hAnsi="Times New Roman" w:cs="Times New Roman"/>
          <w:i/>
          <w:sz w:val="28"/>
          <w:szCs w:val="28"/>
        </w:rPr>
        <w:t>рганы местного самоуправления могут наделяться законом отдельными государственными полномочиями с передачей необходимых для их осуществления ма</w:t>
      </w:r>
      <w:r>
        <w:rPr>
          <w:rFonts w:ascii="Times New Roman" w:hAnsi="Times New Roman" w:cs="Times New Roman"/>
          <w:i/>
          <w:sz w:val="28"/>
          <w:szCs w:val="28"/>
        </w:rPr>
        <w:t>териальных и финансовых средств);</w:t>
      </w:r>
    </w:p>
    <w:p w:rsidR="00350123" w:rsidRPr="00A31082" w:rsidRDefault="00350123" w:rsidP="00350123">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8) </w:t>
      </w:r>
      <w:r w:rsidRPr="00A31082">
        <w:rPr>
          <w:rFonts w:ascii="Times New Roman" w:hAnsi="Times New Roman" w:cs="Times New Roman"/>
          <w:b/>
          <w:sz w:val="28"/>
          <w:szCs w:val="28"/>
          <w:u w:val="single"/>
        </w:rPr>
        <w:t>В части порядка организации и проведения общероссийского голосования по вопросу одобрения</w:t>
      </w:r>
      <w:r>
        <w:rPr>
          <w:rFonts w:ascii="Times New Roman" w:hAnsi="Times New Roman" w:cs="Times New Roman"/>
          <w:b/>
          <w:sz w:val="28"/>
          <w:szCs w:val="28"/>
          <w:u w:val="single"/>
        </w:rPr>
        <w:t xml:space="preserve"> предлагаемых</w:t>
      </w:r>
      <w:r w:rsidRPr="00A31082">
        <w:rPr>
          <w:rFonts w:ascii="Times New Roman" w:hAnsi="Times New Roman" w:cs="Times New Roman"/>
          <w:b/>
          <w:sz w:val="28"/>
          <w:szCs w:val="28"/>
          <w:u w:val="single"/>
        </w:rPr>
        <w:t xml:space="preserve"> изменений в Конституцию РФ</w:t>
      </w:r>
      <w:r>
        <w:rPr>
          <w:rFonts w:ascii="Times New Roman" w:hAnsi="Times New Roman" w:cs="Times New Roman"/>
          <w:b/>
          <w:sz w:val="28"/>
          <w:szCs w:val="28"/>
        </w:rPr>
        <w:t>:</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Общероссийское голосование по вопросу одобрения изменений в Конституцию РФ, предусмотренных законопроекто</w:t>
      </w:r>
      <w:r>
        <w:rPr>
          <w:rFonts w:ascii="Times New Roman" w:hAnsi="Times New Roman" w:cs="Times New Roman"/>
          <w:sz w:val="28"/>
          <w:szCs w:val="28"/>
        </w:rPr>
        <w:t>м, проводится после вступления</w:t>
      </w:r>
      <w:r w:rsidRPr="005F185C">
        <w:rPr>
          <w:rFonts w:ascii="Times New Roman" w:hAnsi="Times New Roman" w:cs="Times New Roman"/>
          <w:sz w:val="28"/>
          <w:szCs w:val="28"/>
        </w:rPr>
        <w:t xml:space="preserve"> законопроекта в силу и в случае дачи Конституционным Судом РФ заключения о соответствии положениям глав 1, 2 и 9 Конституции </w:t>
      </w:r>
      <w:proofErr w:type="gramStart"/>
      <w:r w:rsidRPr="005F185C">
        <w:rPr>
          <w:rFonts w:ascii="Times New Roman" w:hAnsi="Times New Roman" w:cs="Times New Roman"/>
          <w:sz w:val="28"/>
          <w:szCs w:val="28"/>
        </w:rPr>
        <w:t>РФ</w:t>
      </w:r>
      <w:proofErr w:type="gramEnd"/>
      <w:r w:rsidRPr="005F185C">
        <w:rPr>
          <w:rFonts w:ascii="Times New Roman" w:hAnsi="Times New Roman" w:cs="Times New Roman"/>
          <w:sz w:val="28"/>
          <w:szCs w:val="28"/>
        </w:rPr>
        <w:t xml:space="preserve"> не </w:t>
      </w:r>
      <w:r w:rsidRPr="005F185C">
        <w:rPr>
          <w:rFonts w:ascii="Times New Roman" w:hAnsi="Times New Roman" w:cs="Times New Roman"/>
          <w:sz w:val="28"/>
          <w:szCs w:val="28"/>
        </w:rPr>
        <w:lastRenderedPageBreak/>
        <w:t>вступивших в силу положений законопроекта и о соответствии Конституции РФ порядка вступления указанных вы</w:t>
      </w:r>
      <w:r>
        <w:rPr>
          <w:rFonts w:ascii="Times New Roman" w:hAnsi="Times New Roman" w:cs="Times New Roman"/>
          <w:sz w:val="28"/>
          <w:szCs w:val="28"/>
        </w:rPr>
        <w:t>ше изменений в Конституцию РФ.</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Порядок назначения, проведения и определения результатов общероссийского голосования:</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инициатива проведения общероссийского голосования принадлежит Президенту РФ, он назначает общероссийское голосование своим указом, в котором содержится вопрос, который выносится на общероссийское голосование, и определяется день общероссийского голосования. Указ Президента РФ подлежит официальному опубликованию не позднее дня, следующего за днем его подписания;</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 в целях обеспечения наиболее благоприятных условий для участия граждан в общероссийском голосовании, общероссийское голосование не может состояться </w:t>
      </w:r>
      <w:proofErr w:type="gramStart"/>
      <w:r w:rsidRPr="005F185C">
        <w:rPr>
          <w:rFonts w:ascii="Times New Roman" w:hAnsi="Times New Roman" w:cs="Times New Roman"/>
          <w:sz w:val="28"/>
          <w:szCs w:val="28"/>
        </w:rPr>
        <w:t>ранее</w:t>
      </w:r>
      <w:proofErr w:type="gramEnd"/>
      <w:r w:rsidRPr="005F185C">
        <w:rPr>
          <w:rFonts w:ascii="Times New Roman" w:hAnsi="Times New Roman" w:cs="Times New Roman"/>
          <w:sz w:val="28"/>
          <w:szCs w:val="28"/>
        </w:rPr>
        <w:t xml:space="preserve"> чем через 30 дней со дня официального опубликования указа Президента РФ о его назначении. Если днем общероссийского голосования определен рабочий день, этот день является нерабочим днем. Оплата работникам за этот день осуществляется в соответствии с положениями, установленными Трудовым кодексом РФ применительно к оплате за нерабочие (праздничные) дни;</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в общероссийском голосовании вправе принимать участие граждане РФ, достигшие на день проведения общероссийского голосования 18 лет, за исключением граждан, признанных судом недееспособными или содержащихся в местах лиш</w:t>
      </w:r>
      <w:r>
        <w:rPr>
          <w:rFonts w:ascii="Times New Roman" w:hAnsi="Times New Roman" w:cs="Times New Roman"/>
          <w:sz w:val="28"/>
          <w:szCs w:val="28"/>
        </w:rPr>
        <w:t>ения свободы по приговору суда.</w:t>
      </w:r>
      <w:r w:rsidRPr="005F185C">
        <w:rPr>
          <w:rFonts w:ascii="Times New Roman" w:hAnsi="Times New Roman" w:cs="Times New Roman"/>
          <w:sz w:val="28"/>
          <w:szCs w:val="28"/>
        </w:rPr>
        <w:t xml:space="preserve"> Граждане РФ участвуют в общероссийском голосовании на основе всеобщего равного и прямого волеизъявления при тайном голосовании. Участие гражданина РФ в общероссийском голосовании является свободным и добровольным;</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подготовку и проведение общероссийского голосования осуществляют избирательные комиссии всех уровней;</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ЦИК России утверждает порядок общероссийского голосования в трехдневный срок со дня официального опубликования указа Президента РФ о его назначении, утверждает форму и текст бюллетеня для общероссийского голосования, устанавливает итоги общероссийского голосования и определяет его результаты;</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 для наблюдения за проведением голосования, подсчетом голосов участников голосования и установления итогов голосования общественными палатами назначаются наблюдатели: Общественной палатой РФ – в избирательные комиссии всех уровней </w:t>
      </w:r>
      <w:r>
        <w:rPr>
          <w:rFonts w:ascii="Times New Roman" w:hAnsi="Times New Roman" w:cs="Times New Roman"/>
          <w:i/>
          <w:sz w:val="28"/>
          <w:szCs w:val="28"/>
        </w:rPr>
        <w:t>(в ЦИК России – только один</w:t>
      </w:r>
      <w:r w:rsidRPr="005F185C">
        <w:rPr>
          <w:rFonts w:ascii="Times New Roman" w:hAnsi="Times New Roman" w:cs="Times New Roman"/>
          <w:i/>
          <w:sz w:val="28"/>
          <w:szCs w:val="28"/>
        </w:rPr>
        <w:t xml:space="preserve"> наблюдатель)</w:t>
      </w:r>
      <w:r w:rsidRPr="005F185C">
        <w:rPr>
          <w:rFonts w:ascii="Times New Roman" w:hAnsi="Times New Roman" w:cs="Times New Roman"/>
          <w:sz w:val="28"/>
          <w:szCs w:val="28"/>
        </w:rPr>
        <w:t xml:space="preserve">, общественными палатами субъектов РФ – в избирательные комиссии, расположенные на территории соответствующего субъекта РФ. Порядок приема предложений о кандидатурах для назначения наблюдателями, </w:t>
      </w:r>
      <w:r>
        <w:rPr>
          <w:rFonts w:ascii="Times New Roman" w:hAnsi="Times New Roman" w:cs="Times New Roman"/>
          <w:sz w:val="28"/>
          <w:szCs w:val="28"/>
        </w:rPr>
        <w:t xml:space="preserve">порядок </w:t>
      </w:r>
      <w:r w:rsidRPr="005F185C">
        <w:rPr>
          <w:rFonts w:ascii="Times New Roman" w:hAnsi="Times New Roman" w:cs="Times New Roman"/>
          <w:sz w:val="28"/>
          <w:szCs w:val="28"/>
        </w:rPr>
        <w:t>назн</w:t>
      </w:r>
      <w:r>
        <w:rPr>
          <w:rFonts w:ascii="Times New Roman" w:hAnsi="Times New Roman" w:cs="Times New Roman"/>
          <w:sz w:val="28"/>
          <w:szCs w:val="28"/>
        </w:rPr>
        <w:t>ачения наблюдателей устанавливаю</w:t>
      </w:r>
      <w:r w:rsidRPr="005F185C">
        <w:rPr>
          <w:rFonts w:ascii="Times New Roman" w:hAnsi="Times New Roman" w:cs="Times New Roman"/>
          <w:sz w:val="28"/>
          <w:szCs w:val="28"/>
        </w:rPr>
        <w:t>тся Общественной палатой РФ;</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для подготовки и проведения общероссийского голосования могут быть использованы портал «</w:t>
      </w:r>
      <w:proofErr w:type="spellStart"/>
      <w:r w:rsidRPr="005F185C">
        <w:rPr>
          <w:rFonts w:ascii="Times New Roman" w:hAnsi="Times New Roman" w:cs="Times New Roman"/>
          <w:sz w:val="28"/>
          <w:szCs w:val="28"/>
        </w:rPr>
        <w:t>Госуслуги</w:t>
      </w:r>
      <w:proofErr w:type="spellEnd"/>
      <w:r w:rsidRPr="005F185C">
        <w:rPr>
          <w:rFonts w:ascii="Times New Roman" w:hAnsi="Times New Roman" w:cs="Times New Roman"/>
          <w:sz w:val="28"/>
          <w:szCs w:val="28"/>
        </w:rPr>
        <w:t>», иные государственные информационные системы, МФЦ, а также при наличии условий для его проведения – дистанционное электронное голосование;</w:t>
      </w:r>
    </w:p>
    <w:p w:rsidR="00350123" w:rsidRPr="005F185C" w:rsidRDefault="00350123" w:rsidP="00350123">
      <w:pPr>
        <w:pStyle w:val="lCells"/>
        <w:ind w:firstLine="851"/>
        <w:jc w:val="both"/>
        <w:rPr>
          <w:rFonts w:ascii="Times New Roman" w:hAnsi="Times New Roman" w:cs="Times New Roman"/>
          <w:sz w:val="28"/>
          <w:szCs w:val="28"/>
        </w:rPr>
      </w:pPr>
      <w:proofErr w:type="gramStart"/>
      <w:r w:rsidRPr="005F185C">
        <w:rPr>
          <w:rFonts w:ascii="Times New Roman" w:hAnsi="Times New Roman" w:cs="Times New Roman"/>
          <w:sz w:val="28"/>
          <w:szCs w:val="28"/>
        </w:rPr>
        <w:t xml:space="preserve">- в период со дня официального опубликования указа Президента РФ о назначении общероссийского голосования и до дня официального опубликования ЦИК России его результатов определенные законодательством о выборах общероссийские и региональные государственные организации телерадиовещания, </w:t>
      </w:r>
      <w:r w:rsidRPr="005F185C">
        <w:rPr>
          <w:rFonts w:ascii="Times New Roman" w:hAnsi="Times New Roman" w:cs="Times New Roman"/>
          <w:sz w:val="28"/>
          <w:szCs w:val="28"/>
        </w:rPr>
        <w:lastRenderedPageBreak/>
        <w:t>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РФ о подготовке и проведении общероссийского голосования, разъяснения порядка</w:t>
      </w:r>
      <w:proofErr w:type="gramEnd"/>
      <w:r w:rsidRPr="005F185C">
        <w:rPr>
          <w:rFonts w:ascii="Times New Roman" w:hAnsi="Times New Roman" w:cs="Times New Roman"/>
          <w:sz w:val="28"/>
          <w:szCs w:val="28"/>
        </w:rPr>
        <w:t xml:space="preserve"> участия в нем безвозмездно предоставляют ЦИК России и избирательным комиссиям субъектов РФ эфирное время и печатную площадь в установленных законопроектом объемах;</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ЦИК России определяет результаты общероссийского голосования не позднее чем через 5 дней после дня его проведения и осуществляет официальное опубликование этих результатов в течение 3-х дней со дня принятия решения о результатах общероссийского голосования.</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Закон вступает в силу со дня его официального опубликования после одобрения органами законодательной власти не менее чем 2/3 субъектов РФ, за исключением тех его положений, которыми предусмотрены внесение изменений в текст Конституции РФ и порядок назначения, проведения и определения результат</w:t>
      </w:r>
      <w:r>
        <w:rPr>
          <w:rFonts w:ascii="Times New Roman" w:hAnsi="Times New Roman" w:cs="Times New Roman"/>
          <w:sz w:val="28"/>
          <w:szCs w:val="28"/>
        </w:rPr>
        <w:t>ов общероссийского голосования.</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После вступления Закона в силу Президент РФ направляет в Конституционный Суд РФ запрос о соответствии положениям глав 1, 2 и 9 Конституции </w:t>
      </w:r>
      <w:proofErr w:type="gramStart"/>
      <w:r w:rsidRPr="005F185C">
        <w:rPr>
          <w:rFonts w:ascii="Times New Roman" w:hAnsi="Times New Roman" w:cs="Times New Roman"/>
          <w:sz w:val="28"/>
          <w:szCs w:val="28"/>
        </w:rPr>
        <w:t>РФ</w:t>
      </w:r>
      <w:proofErr w:type="gramEnd"/>
      <w:r w:rsidRPr="005F185C">
        <w:rPr>
          <w:rFonts w:ascii="Times New Roman" w:hAnsi="Times New Roman" w:cs="Times New Roman"/>
          <w:sz w:val="28"/>
          <w:szCs w:val="28"/>
        </w:rPr>
        <w:t xml:space="preserve"> не вступивших в силу положений Закона, а также о соответствии Конституции РФ порядка вступления</w:t>
      </w:r>
      <w:r>
        <w:rPr>
          <w:rFonts w:ascii="Times New Roman" w:hAnsi="Times New Roman" w:cs="Times New Roman"/>
          <w:sz w:val="28"/>
          <w:szCs w:val="28"/>
        </w:rPr>
        <w:t xml:space="preserve"> в силу</w:t>
      </w:r>
      <w:r w:rsidRPr="005F185C">
        <w:rPr>
          <w:rFonts w:ascii="Times New Roman" w:hAnsi="Times New Roman" w:cs="Times New Roman"/>
          <w:sz w:val="28"/>
          <w:szCs w:val="28"/>
        </w:rPr>
        <w:t xml:space="preserve"> тех положений Закона, которыми предусмотрены внесение изменений в текст Конституции РФ.</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В случае выявления несоответствия положениям глав 1, 2 и 9 Конституции </w:t>
      </w:r>
      <w:proofErr w:type="gramStart"/>
      <w:r w:rsidRPr="005F185C">
        <w:rPr>
          <w:rFonts w:ascii="Times New Roman" w:hAnsi="Times New Roman" w:cs="Times New Roman"/>
          <w:sz w:val="28"/>
          <w:szCs w:val="28"/>
        </w:rPr>
        <w:t>РФ</w:t>
      </w:r>
      <w:proofErr w:type="gramEnd"/>
      <w:r w:rsidRPr="005F185C">
        <w:rPr>
          <w:rFonts w:ascii="Times New Roman" w:hAnsi="Times New Roman" w:cs="Times New Roman"/>
          <w:sz w:val="28"/>
          <w:szCs w:val="28"/>
        </w:rPr>
        <w:t xml:space="preserve"> не вступивших в силу положений Закона или несоответствия Конституции РФ порядка вступления в силу тех положений Закона, которыми предусмотрены внесение изменений в текст Конституции РФ, </w:t>
      </w:r>
      <w:r>
        <w:rPr>
          <w:rFonts w:ascii="Times New Roman" w:hAnsi="Times New Roman" w:cs="Times New Roman"/>
          <w:sz w:val="28"/>
          <w:szCs w:val="28"/>
        </w:rPr>
        <w:t xml:space="preserve">эти положения не вступают в силу и </w:t>
      </w:r>
      <w:r w:rsidRPr="005F185C">
        <w:rPr>
          <w:rFonts w:ascii="Times New Roman" w:hAnsi="Times New Roman" w:cs="Times New Roman"/>
          <w:sz w:val="28"/>
          <w:szCs w:val="28"/>
        </w:rPr>
        <w:t>общероссийское голосование не проводится.</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В случае</w:t>
      </w:r>
      <w:r>
        <w:rPr>
          <w:rFonts w:ascii="Times New Roman" w:hAnsi="Times New Roman" w:cs="Times New Roman"/>
          <w:sz w:val="28"/>
          <w:szCs w:val="28"/>
        </w:rPr>
        <w:t>,</w:t>
      </w:r>
      <w:r w:rsidRPr="005F185C">
        <w:rPr>
          <w:rFonts w:ascii="Times New Roman" w:hAnsi="Times New Roman" w:cs="Times New Roman"/>
          <w:sz w:val="28"/>
          <w:szCs w:val="28"/>
        </w:rPr>
        <w:t xml:space="preserve"> если Конституционный Суд РФ дает заключение о соответствии положениям глав 1, 2 и 9 Конституции </w:t>
      </w:r>
      <w:proofErr w:type="gramStart"/>
      <w:r w:rsidRPr="005F185C">
        <w:rPr>
          <w:rFonts w:ascii="Times New Roman" w:hAnsi="Times New Roman" w:cs="Times New Roman"/>
          <w:sz w:val="28"/>
          <w:szCs w:val="28"/>
        </w:rPr>
        <w:t>РФ</w:t>
      </w:r>
      <w:proofErr w:type="gramEnd"/>
      <w:r w:rsidRPr="005F185C">
        <w:rPr>
          <w:rFonts w:ascii="Times New Roman" w:hAnsi="Times New Roman" w:cs="Times New Roman"/>
          <w:sz w:val="28"/>
          <w:szCs w:val="28"/>
        </w:rPr>
        <w:t xml:space="preserve"> не вступивших в силу положений Закона и о соответствии Конституции РФ порядка вступления в силу тех положений Закона, которыми предусмотрены внесение изменений в текст Конституции РФ, положения Закона об общероссийском голосовании вступают в силу и проводится общероссийское голосование.</w:t>
      </w:r>
    </w:p>
    <w:p w:rsidR="00350123" w:rsidRPr="005F185C" w:rsidRDefault="00350123" w:rsidP="00350123">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Положения Закона, которыми предусмотрены внесение изменений в текст Конституции РФ, вступают в силу со дня официального опубликования результатов общероссийского голосования в случае, если предусмотренные </w:t>
      </w:r>
      <w:r>
        <w:rPr>
          <w:rFonts w:ascii="Times New Roman" w:hAnsi="Times New Roman" w:cs="Times New Roman"/>
          <w:sz w:val="28"/>
          <w:szCs w:val="28"/>
        </w:rPr>
        <w:t>ими</w:t>
      </w:r>
      <w:r w:rsidRPr="005F185C">
        <w:rPr>
          <w:rFonts w:ascii="Times New Roman" w:hAnsi="Times New Roman" w:cs="Times New Roman"/>
          <w:sz w:val="28"/>
          <w:szCs w:val="28"/>
        </w:rPr>
        <w:t xml:space="preserve"> изменения в Конституцию РФ получили одобрение в ходе общероссийского голосования. Указанные изменения Конституции РФ считаются одобренными, если за них проголосовало более половины граждан РФ, принявших участие в общероссийском голосовании. Если за указанные изменения в Конституцию РФ проголосовало менее половины граждан РФ, принявших участие в общероссийском голосовании, такие изменения не считаются одобренными и не вступают в силу.</w:t>
      </w:r>
    </w:p>
    <w:p w:rsidR="00350123" w:rsidRPr="00350123" w:rsidRDefault="00350123" w:rsidP="00350123">
      <w:pPr>
        <w:spacing w:after="0" w:line="320" w:lineRule="exact"/>
        <w:ind w:firstLine="567"/>
        <w:rPr>
          <w:rFonts w:ascii="Times New Roman" w:hAnsi="Times New Roman" w:cs="Times New Roman"/>
          <w:sz w:val="28"/>
          <w:szCs w:val="28"/>
        </w:rPr>
      </w:pPr>
      <w:r w:rsidRPr="005F185C">
        <w:rPr>
          <w:rFonts w:ascii="Times New Roman" w:hAnsi="Times New Roman" w:cs="Times New Roman"/>
          <w:sz w:val="28"/>
          <w:szCs w:val="28"/>
        </w:rPr>
        <w:t>После одобрения в ходе общероссийского голосования изменений в Конституцию РФ Президент РФ издает указ об официальном опубликовании Конституции РФ с внесенными в нее поправками, а также с указанием даты вступления соответствующих поправок в силу. Официальное опубликование Конституции РФ с внесенными в нее поправками осуществляется незамедлительно после официального опубликования результатов общероссийского голосования</w:t>
      </w:r>
    </w:p>
    <w:p w:rsidR="005F11D3" w:rsidRDefault="005F11D3" w:rsidP="00863CEC">
      <w:pPr>
        <w:spacing w:after="0" w:line="320" w:lineRule="exact"/>
        <w:ind w:firstLine="567"/>
        <w:rPr>
          <w:rFonts w:ascii="Times New Roman" w:hAnsi="Times New Roman"/>
          <w:sz w:val="28"/>
          <w:szCs w:val="28"/>
        </w:rPr>
      </w:pPr>
      <w:r>
        <w:rPr>
          <w:rFonts w:ascii="Times New Roman" w:hAnsi="Times New Roman"/>
          <w:b/>
          <w:sz w:val="28"/>
          <w:szCs w:val="28"/>
        </w:rPr>
        <w:lastRenderedPageBreak/>
        <w:t xml:space="preserve">Решение: </w:t>
      </w:r>
      <w:r>
        <w:rPr>
          <w:rFonts w:ascii="Times New Roman" w:hAnsi="Times New Roman"/>
          <w:sz w:val="28"/>
          <w:szCs w:val="28"/>
        </w:rPr>
        <w:t>Информацию принять к сведению.</w:t>
      </w:r>
    </w:p>
    <w:p w:rsidR="005F11D3" w:rsidRDefault="005F11D3" w:rsidP="00D831D9">
      <w:pPr>
        <w:spacing w:after="0" w:line="320" w:lineRule="exact"/>
        <w:rPr>
          <w:rFonts w:ascii="Times New Roman" w:hAnsi="Times New Roman"/>
          <w:sz w:val="28"/>
          <w:szCs w:val="28"/>
        </w:rPr>
      </w:pPr>
    </w:p>
    <w:p w:rsidR="005F11D3" w:rsidRDefault="004355CE" w:rsidP="005F11D3">
      <w:pPr>
        <w:spacing w:after="0" w:line="320" w:lineRule="exact"/>
        <w:ind w:firstLine="567"/>
        <w:jc w:val="center"/>
        <w:rPr>
          <w:rFonts w:ascii="Times New Roman" w:hAnsi="Times New Roman"/>
          <w:b/>
          <w:i/>
          <w:sz w:val="28"/>
          <w:szCs w:val="28"/>
          <w:u w:val="single"/>
        </w:rPr>
      </w:pPr>
      <w:r>
        <w:rPr>
          <w:rFonts w:ascii="Times New Roman" w:hAnsi="Times New Roman"/>
          <w:b/>
          <w:i/>
          <w:sz w:val="28"/>
          <w:szCs w:val="28"/>
          <w:u w:val="single"/>
        </w:rPr>
        <w:t>9</w:t>
      </w:r>
      <w:r w:rsidR="005F11D3">
        <w:rPr>
          <w:rFonts w:ascii="Times New Roman" w:hAnsi="Times New Roman"/>
          <w:b/>
          <w:i/>
          <w:sz w:val="28"/>
          <w:szCs w:val="28"/>
          <w:u w:val="single"/>
        </w:rPr>
        <w:t xml:space="preserve"> вопрос: </w:t>
      </w:r>
      <w:r w:rsidR="00D831D9">
        <w:rPr>
          <w:rFonts w:ascii="Times New Roman" w:hAnsi="Times New Roman"/>
          <w:b/>
          <w:i/>
          <w:sz w:val="28"/>
          <w:szCs w:val="28"/>
          <w:u w:val="single"/>
        </w:rPr>
        <w:t>О противодействии</w:t>
      </w:r>
      <w:r w:rsidR="005F11D3" w:rsidRPr="005F11D3">
        <w:rPr>
          <w:rFonts w:ascii="Times New Roman" w:hAnsi="Times New Roman"/>
          <w:b/>
          <w:i/>
          <w:sz w:val="28"/>
          <w:szCs w:val="28"/>
          <w:u w:val="single"/>
        </w:rPr>
        <w:t xml:space="preserve"> продажи и употребления </w:t>
      </w:r>
      <w:proofErr w:type="spellStart"/>
      <w:r w:rsidR="005F11D3" w:rsidRPr="005F11D3">
        <w:rPr>
          <w:rFonts w:ascii="Times New Roman" w:hAnsi="Times New Roman"/>
          <w:b/>
          <w:i/>
          <w:sz w:val="28"/>
          <w:szCs w:val="28"/>
          <w:u w:val="single"/>
        </w:rPr>
        <w:t>снюс</w:t>
      </w:r>
      <w:proofErr w:type="spellEnd"/>
    </w:p>
    <w:p w:rsidR="00F014F2" w:rsidRDefault="00F014F2" w:rsidP="005F11D3">
      <w:pPr>
        <w:spacing w:after="0" w:line="320" w:lineRule="exact"/>
        <w:ind w:firstLine="567"/>
        <w:jc w:val="center"/>
        <w:rPr>
          <w:rFonts w:ascii="Times New Roman" w:hAnsi="Times New Roman"/>
          <w:b/>
          <w:i/>
          <w:sz w:val="28"/>
          <w:szCs w:val="28"/>
          <w:u w:val="single"/>
        </w:rPr>
      </w:pPr>
    </w:p>
    <w:p w:rsidR="005F11D3" w:rsidRDefault="009C053B" w:rsidP="005F11D3">
      <w:pPr>
        <w:spacing w:after="0" w:line="320" w:lineRule="exact"/>
        <w:ind w:firstLine="567"/>
        <w:jc w:val="both"/>
        <w:rPr>
          <w:rFonts w:ascii="Times New Roman" w:hAnsi="Times New Roman"/>
          <w:sz w:val="28"/>
          <w:szCs w:val="28"/>
        </w:rPr>
      </w:pPr>
      <w:r>
        <w:rPr>
          <w:rFonts w:ascii="Times New Roman" w:hAnsi="Times New Roman"/>
          <w:sz w:val="28"/>
          <w:szCs w:val="28"/>
        </w:rPr>
        <w:t>СЛУШАЛИ: Зотову У.А.</w:t>
      </w:r>
    </w:p>
    <w:p w:rsidR="00316E33" w:rsidRPr="00316E33" w:rsidRDefault="00316E33" w:rsidP="00316E33">
      <w:pPr>
        <w:spacing w:after="0" w:line="360" w:lineRule="exact"/>
        <w:ind w:firstLine="567"/>
        <w:jc w:val="both"/>
        <w:rPr>
          <w:rStyle w:val="cb-itemprop"/>
          <w:rFonts w:ascii="Times New Roman" w:hAnsi="Times New Roman" w:cs="Times New Roman"/>
          <w:sz w:val="28"/>
          <w:szCs w:val="28"/>
        </w:rPr>
      </w:pPr>
      <w:r w:rsidRPr="00316E33">
        <w:rPr>
          <w:rStyle w:val="cb-itemprop"/>
          <w:rFonts w:ascii="Times New Roman" w:hAnsi="Times New Roman" w:cs="Times New Roman"/>
          <w:sz w:val="28"/>
          <w:szCs w:val="28"/>
        </w:rPr>
        <w:t xml:space="preserve">В последнее время среди подростков участились случаи отравления </w:t>
      </w:r>
      <w:proofErr w:type="spellStart"/>
      <w:r w:rsidRPr="00316E33">
        <w:rPr>
          <w:rStyle w:val="cb-itemprop"/>
          <w:rFonts w:ascii="Times New Roman" w:hAnsi="Times New Roman" w:cs="Times New Roman"/>
          <w:sz w:val="28"/>
          <w:szCs w:val="28"/>
        </w:rPr>
        <w:t>снюсом</w:t>
      </w:r>
      <w:proofErr w:type="spellEnd"/>
      <w:r w:rsidRPr="00316E33">
        <w:rPr>
          <w:rStyle w:val="cb-itemprop"/>
          <w:rFonts w:ascii="Times New Roman" w:hAnsi="Times New Roman" w:cs="Times New Roman"/>
          <w:sz w:val="28"/>
          <w:szCs w:val="28"/>
        </w:rPr>
        <w:t xml:space="preserve">. </w:t>
      </w:r>
      <w:r>
        <w:rPr>
          <w:rStyle w:val="cb-itemprop"/>
          <w:rFonts w:ascii="Times New Roman" w:hAnsi="Times New Roman" w:cs="Times New Roman"/>
          <w:sz w:val="28"/>
          <w:szCs w:val="28"/>
        </w:rPr>
        <w:t xml:space="preserve">   </w:t>
      </w:r>
      <w:r w:rsidRPr="00316E33">
        <w:rPr>
          <w:rStyle w:val="cb-itemprop"/>
          <w:rFonts w:ascii="Times New Roman" w:hAnsi="Times New Roman" w:cs="Times New Roman"/>
          <w:sz w:val="28"/>
          <w:szCs w:val="28"/>
        </w:rPr>
        <w:t>Родители и учителя забили тревогу, а Правительство рассматривает законопроект, согласно которому это вещество будет запрещено так само, как и наркотики.</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proofErr w:type="spellStart"/>
      <w:r w:rsidRPr="00316E33">
        <w:rPr>
          <w:sz w:val="28"/>
          <w:szCs w:val="28"/>
        </w:rPr>
        <w:t>Снюс</w:t>
      </w:r>
      <w:proofErr w:type="spellEnd"/>
      <w:r w:rsidRPr="00316E33">
        <w:rPr>
          <w:sz w:val="28"/>
          <w:szCs w:val="28"/>
        </w:rPr>
        <w:t xml:space="preserve"> – это жевательный табак. Он выпускается в двух формах: </w:t>
      </w:r>
      <w:proofErr w:type="gramStart"/>
      <w:r w:rsidRPr="00316E33">
        <w:rPr>
          <w:sz w:val="28"/>
          <w:szCs w:val="28"/>
        </w:rPr>
        <w:t>фасованной</w:t>
      </w:r>
      <w:proofErr w:type="gramEnd"/>
      <w:r w:rsidRPr="00316E33">
        <w:rPr>
          <w:sz w:val="28"/>
          <w:szCs w:val="28"/>
        </w:rPr>
        <w:t xml:space="preserve"> и нефасованной. Первая поставляется в продажу в виде порционных пакетиков, леденцов, конфет и даже зубочисток. В таком случае содержание никотина и других веществ зависит от рецептуры производителя. Вторая форма выпускается по типу «собери сам» – дозировку веществ покупатель регулирует на свое усмотрение.</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r w:rsidRPr="00316E33">
        <w:rPr>
          <w:sz w:val="28"/>
          <w:szCs w:val="28"/>
        </w:rPr>
        <w:t xml:space="preserve">Употребляется </w:t>
      </w:r>
      <w:proofErr w:type="spellStart"/>
      <w:r w:rsidRPr="00316E33">
        <w:rPr>
          <w:sz w:val="28"/>
          <w:szCs w:val="28"/>
        </w:rPr>
        <w:t>снюс</w:t>
      </w:r>
      <w:proofErr w:type="spellEnd"/>
      <w:r w:rsidRPr="00316E33">
        <w:rPr>
          <w:sz w:val="28"/>
          <w:szCs w:val="28"/>
        </w:rPr>
        <w:t xml:space="preserve"> таким образом: дозу помещают под верхнюю губу и рассасывают в течение 5-10 минут. В результате вещества </w:t>
      </w:r>
      <w:proofErr w:type="spellStart"/>
      <w:r w:rsidRPr="00316E33">
        <w:rPr>
          <w:sz w:val="28"/>
          <w:szCs w:val="28"/>
        </w:rPr>
        <w:t>снюса</w:t>
      </w:r>
      <w:proofErr w:type="spellEnd"/>
      <w:r w:rsidRPr="00316E33">
        <w:rPr>
          <w:sz w:val="28"/>
          <w:szCs w:val="28"/>
        </w:rPr>
        <w:t xml:space="preserve"> мгновенно попадают через слизистую рта в кровь. Большая доза никотина вызывает эффект легкого опьяняющего чувства.</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r w:rsidRPr="00316E33">
        <w:rPr>
          <w:sz w:val="28"/>
          <w:szCs w:val="28"/>
        </w:rPr>
        <w:t xml:space="preserve">Вроде бы ничего </w:t>
      </w:r>
      <w:proofErr w:type="gramStart"/>
      <w:r w:rsidRPr="00316E33">
        <w:rPr>
          <w:sz w:val="28"/>
          <w:szCs w:val="28"/>
        </w:rPr>
        <w:t>сверх</w:t>
      </w:r>
      <w:proofErr w:type="gramEnd"/>
      <w:r w:rsidRPr="00316E33">
        <w:rPr>
          <w:sz w:val="28"/>
          <w:szCs w:val="28"/>
        </w:rPr>
        <w:t xml:space="preserve"> страшного нет. Многие подростки курят, и это не только сигареты, так что </w:t>
      </w:r>
      <w:proofErr w:type="spellStart"/>
      <w:r w:rsidRPr="00316E33">
        <w:rPr>
          <w:sz w:val="28"/>
          <w:szCs w:val="28"/>
        </w:rPr>
        <w:t>снюс</w:t>
      </w:r>
      <w:proofErr w:type="spellEnd"/>
      <w:r w:rsidRPr="00316E33">
        <w:rPr>
          <w:sz w:val="28"/>
          <w:szCs w:val="28"/>
        </w:rPr>
        <w:t xml:space="preserve"> не самое страшное, что может попробовать несовершеннолетний. Но, не все так просто.</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r w:rsidRPr="00316E33">
        <w:rPr>
          <w:sz w:val="28"/>
          <w:szCs w:val="28"/>
        </w:rPr>
        <w:t xml:space="preserve">Производители </w:t>
      </w:r>
      <w:proofErr w:type="spellStart"/>
      <w:r w:rsidRPr="00316E33">
        <w:rPr>
          <w:sz w:val="28"/>
          <w:szCs w:val="28"/>
        </w:rPr>
        <w:t>снюса</w:t>
      </w:r>
      <w:proofErr w:type="spellEnd"/>
      <w:r w:rsidRPr="00316E33">
        <w:rPr>
          <w:sz w:val="28"/>
          <w:szCs w:val="28"/>
        </w:rPr>
        <w:t xml:space="preserve"> утверждают, что в его составе нет ничего запрещенного. Там только табак, сахар, соль в качестве консерванта, ароматические добавки и увлажнители. Что такое увлажнитель и как он влияет на организм пока еще не понятно.</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r w:rsidRPr="00316E33">
        <w:rPr>
          <w:sz w:val="28"/>
          <w:szCs w:val="28"/>
        </w:rPr>
        <w:t xml:space="preserve">Все знают о том, что никотин негативно сказывается на здоровье. Тем более, если идет речь о подростке: табак раздражает слизистую рта, гортани и желудка. При попадании со слюной в ЖКТ он может (в больших дозах) провоцировать рак поджелудочной железы. Но, это не вся опасность </w:t>
      </w:r>
      <w:proofErr w:type="spellStart"/>
      <w:r w:rsidRPr="00316E33">
        <w:rPr>
          <w:sz w:val="28"/>
          <w:szCs w:val="28"/>
        </w:rPr>
        <w:t>снюса</w:t>
      </w:r>
      <w:proofErr w:type="spellEnd"/>
      <w:r w:rsidRPr="00316E33">
        <w:rPr>
          <w:sz w:val="28"/>
          <w:szCs w:val="28"/>
        </w:rPr>
        <w:t>.</w:t>
      </w:r>
    </w:p>
    <w:p w:rsidR="00316E33" w:rsidRPr="00316E33" w:rsidRDefault="00316E33" w:rsidP="00316E33">
      <w:pPr>
        <w:pStyle w:val="a5"/>
        <w:spacing w:before="0" w:beforeAutospacing="0" w:after="0" w:afterAutospacing="0" w:line="360" w:lineRule="exact"/>
        <w:jc w:val="both"/>
        <w:rPr>
          <w:rStyle w:val="cb-itemprop"/>
          <w:sz w:val="28"/>
          <w:szCs w:val="28"/>
        </w:rPr>
      </w:pPr>
      <w:r>
        <w:rPr>
          <w:rStyle w:val="cb-itemprop"/>
          <w:sz w:val="28"/>
          <w:szCs w:val="28"/>
        </w:rPr>
        <w:t xml:space="preserve">          </w:t>
      </w:r>
      <w:r w:rsidRPr="00316E33">
        <w:rPr>
          <w:rStyle w:val="cb-itemprop"/>
          <w:sz w:val="28"/>
          <w:szCs w:val="28"/>
        </w:rPr>
        <w:t xml:space="preserve">Передозировка </w:t>
      </w:r>
      <w:proofErr w:type="spellStart"/>
      <w:r w:rsidRPr="00316E33">
        <w:rPr>
          <w:rStyle w:val="cb-itemprop"/>
          <w:sz w:val="28"/>
          <w:szCs w:val="28"/>
        </w:rPr>
        <w:t>снюсом</w:t>
      </w:r>
      <w:proofErr w:type="spellEnd"/>
      <w:r w:rsidRPr="00316E33">
        <w:rPr>
          <w:rStyle w:val="cb-itemprop"/>
          <w:sz w:val="28"/>
          <w:szCs w:val="28"/>
        </w:rPr>
        <w:t xml:space="preserve"> может привести к летальному исходу. Это менее вероятно для взрослого человека, а вот подросток находится в повышенной зоне риска.</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r w:rsidRPr="00316E33">
        <w:rPr>
          <w:sz w:val="28"/>
          <w:szCs w:val="28"/>
        </w:rPr>
        <w:t xml:space="preserve">Во всех странах Евросоюза </w:t>
      </w:r>
      <w:proofErr w:type="spellStart"/>
      <w:r w:rsidRPr="00316E33">
        <w:rPr>
          <w:sz w:val="28"/>
          <w:szCs w:val="28"/>
        </w:rPr>
        <w:t>снюс</w:t>
      </w:r>
      <w:proofErr w:type="spellEnd"/>
      <w:r w:rsidRPr="00316E33">
        <w:rPr>
          <w:sz w:val="28"/>
          <w:szCs w:val="28"/>
        </w:rPr>
        <w:t xml:space="preserve"> – официальное запрещенное вещество, как опасное для жизни. Единственной страной, где эта смесь легализована, является Швейцария.</w:t>
      </w:r>
    </w:p>
    <w:p w:rsidR="00316E33" w:rsidRPr="00316E33" w:rsidRDefault="00316E33" w:rsidP="00316E33">
      <w:pPr>
        <w:pStyle w:val="a5"/>
        <w:spacing w:before="0" w:beforeAutospacing="0" w:after="0" w:afterAutospacing="0" w:line="360" w:lineRule="exact"/>
        <w:jc w:val="both"/>
        <w:rPr>
          <w:sz w:val="28"/>
          <w:szCs w:val="28"/>
        </w:rPr>
      </w:pPr>
      <w:r>
        <w:rPr>
          <w:sz w:val="28"/>
          <w:szCs w:val="28"/>
        </w:rPr>
        <w:t xml:space="preserve">          </w:t>
      </w:r>
      <w:r w:rsidRPr="00316E33">
        <w:rPr>
          <w:sz w:val="28"/>
          <w:szCs w:val="28"/>
        </w:rPr>
        <w:t xml:space="preserve">Что касается России, то здесь </w:t>
      </w:r>
      <w:proofErr w:type="spellStart"/>
      <w:r w:rsidRPr="00316E33">
        <w:rPr>
          <w:sz w:val="28"/>
          <w:szCs w:val="28"/>
        </w:rPr>
        <w:t>снюс</w:t>
      </w:r>
      <w:proofErr w:type="spellEnd"/>
      <w:r w:rsidRPr="00316E33">
        <w:rPr>
          <w:sz w:val="28"/>
          <w:szCs w:val="28"/>
        </w:rPr>
        <w:t xml:space="preserve"> начали продавать еще с 2000 года, но массовое распространение среди подростков проявилось в последний год. В связи с этим и участились случаи тяжелых отравлений, а о летальных исходах пока что информации нет.</w:t>
      </w:r>
    </w:p>
    <w:p w:rsidR="00316E33" w:rsidRPr="00316E33" w:rsidRDefault="00316E33" w:rsidP="00316E33">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6E33">
        <w:rPr>
          <w:rFonts w:ascii="Times New Roman" w:eastAsia="Times New Roman" w:hAnsi="Times New Roman" w:cs="Times New Roman"/>
          <w:sz w:val="28"/>
          <w:szCs w:val="28"/>
          <w:lang w:eastAsia="ru-RU"/>
        </w:rPr>
        <w:t xml:space="preserve">Согласно статье 14.53 </w:t>
      </w:r>
      <w:proofErr w:type="spellStart"/>
      <w:r w:rsidRPr="00316E33">
        <w:rPr>
          <w:rFonts w:ascii="Times New Roman" w:eastAsia="Times New Roman" w:hAnsi="Times New Roman" w:cs="Times New Roman"/>
          <w:sz w:val="28"/>
          <w:szCs w:val="28"/>
          <w:lang w:eastAsia="ru-RU"/>
        </w:rPr>
        <w:t>КоАП</w:t>
      </w:r>
      <w:proofErr w:type="spellEnd"/>
      <w:r w:rsidRPr="00316E33">
        <w:rPr>
          <w:rFonts w:ascii="Times New Roman" w:eastAsia="Times New Roman" w:hAnsi="Times New Roman" w:cs="Times New Roman"/>
          <w:sz w:val="28"/>
          <w:szCs w:val="28"/>
          <w:lang w:eastAsia="ru-RU"/>
        </w:rPr>
        <w:t xml:space="preserve"> РФ за продажу запрещенного вещества грозит взыскание штрафа:</w:t>
      </w:r>
    </w:p>
    <w:p w:rsidR="00316E33" w:rsidRPr="00316E33" w:rsidRDefault="00316E33" w:rsidP="00316E33">
      <w:pPr>
        <w:numPr>
          <w:ilvl w:val="0"/>
          <w:numId w:val="11"/>
        </w:numPr>
        <w:spacing w:after="0" w:line="360" w:lineRule="exact"/>
        <w:ind w:left="0"/>
        <w:jc w:val="both"/>
        <w:rPr>
          <w:rFonts w:ascii="Times New Roman" w:eastAsia="Times New Roman" w:hAnsi="Times New Roman" w:cs="Times New Roman"/>
          <w:sz w:val="28"/>
          <w:szCs w:val="28"/>
          <w:lang w:eastAsia="ru-RU"/>
        </w:rPr>
      </w:pPr>
      <w:r w:rsidRPr="00316E33">
        <w:rPr>
          <w:rFonts w:ascii="Times New Roman" w:eastAsia="Times New Roman" w:hAnsi="Times New Roman" w:cs="Times New Roman"/>
          <w:sz w:val="28"/>
          <w:szCs w:val="28"/>
          <w:lang w:eastAsia="ru-RU"/>
        </w:rPr>
        <w:t>Физическое лицо – от 2 до 4 тысяч рублей.</w:t>
      </w:r>
    </w:p>
    <w:p w:rsidR="00316E33" w:rsidRPr="00316E33" w:rsidRDefault="00316E33" w:rsidP="00316E33">
      <w:pPr>
        <w:numPr>
          <w:ilvl w:val="0"/>
          <w:numId w:val="11"/>
        </w:numPr>
        <w:spacing w:after="0" w:line="360" w:lineRule="exact"/>
        <w:ind w:left="0"/>
        <w:jc w:val="both"/>
        <w:rPr>
          <w:rFonts w:ascii="Times New Roman" w:eastAsia="Times New Roman" w:hAnsi="Times New Roman" w:cs="Times New Roman"/>
          <w:sz w:val="28"/>
          <w:szCs w:val="28"/>
          <w:lang w:eastAsia="ru-RU"/>
        </w:rPr>
      </w:pPr>
      <w:r w:rsidRPr="00316E33">
        <w:rPr>
          <w:rFonts w:ascii="Times New Roman" w:eastAsia="Times New Roman" w:hAnsi="Times New Roman" w:cs="Times New Roman"/>
          <w:sz w:val="28"/>
          <w:szCs w:val="28"/>
          <w:lang w:eastAsia="ru-RU"/>
        </w:rPr>
        <w:lastRenderedPageBreak/>
        <w:t>Должностное лицо – от 7 000 до 12 000 рублей.</w:t>
      </w:r>
    </w:p>
    <w:p w:rsidR="00316E33" w:rsidRPr="00316E33" w:rsidRDefault="00316E33" w:rsidP="00316E33">
      <w:pPr>
        <w:numPr>
          <w:ilvl w:val="0"/>
          <w:numId w:val="11"/>
        </w:numPr>
        <w:spacing w:after="0" w:line="360" w:lineRule="exact"/>
        <w:ind w:left="0"/>
        <w:jc w:val="both"/>
        <w:rPr>
          <w:rFonts w:ascii="Times New Roman" w:eastAsia="Times New Roman" w:hAnsi="Times New Roman" w:cs="Times New Roman"/>
          <w:sz w:val="28"/>
          <w:szCs w:val="28"/>
          <w:lang w:eastAsia="ru-RU"/>
        </w:rPr>
      </w:pPr>
      <w:r w:rsidRPr="00316E33">
        <w:rPr>
          <w:rFonts w:ascii="Times New Roman" w:eastAsia="Times New Roman" w:hAnsi="Times New Roman" w:cs="Times New Roman"/>
          <w:sz w:val="28"/>
          <w:szCs w:val="28"/>
          <w:lang w:eastAsia="ru-RU"/>
        </w:rPr>
        <w:t>Юридическое лицо – от 40 000 до 60 000 рублей.</w:t>
      </w:r>
    </w:p>
    <w:p w:rsidR="00316E33" w:rsidRPr="00316E33" w:rsidRDefault="00316E33" w:rsidP="00316E33">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6E33">
        <w:rPr>
          <w:rFonts w:ascii="Times New Roman" w:eastAsia="Times New Roman" w:hAnsi="Times New Roman" w:cs="Times New Roman"/>
          <w:sz w:val="28"/>
          <w:szCs w:val="28"/>
          <w:lang w:eastAsia="ru-RU"/>
        </w:rPr>
        <w:t xml:space="preserve">Также дополнительное наказание будет применено, если продажа </w:t>
      </w:r>
      <w:proofErr w:type="spellStart"/>
      <w:r w:rsidRPr="00316E33">
        <w:rPr>
          <w:rFonts w:ascii="Times New Roman" w:eastAsia="Times New Roman" w:hAnsi="Times New Roman" w:cs="Times New Roman"/>
          <w:sz w:val="28"/>
          <w:szCs w:val="28"/>
          <w:lang w:eastAsia="ru-RU"/>
        </w:rPr>
        <w:t>снюса</w:t>
      </w:r>
      <w:proofErr w:type="spellEnd"/>
      <w:r w:rsidRPr="00316E33">
        <w:rPr>
          <w:rFonts w:ascii="Times New Roman" w:eastAsia="Times New Roman" w:hAnsi="Times New Roman" w:cs="Times New Roman"/>
          <w:sz w:val="28"/>
          <w:szCs w:val="28"/>
          <w:lang w:eastAsia="ru-RU"/>
        </w:rPr>
        <w:t xml:space="preserve"> осуществлялась несовершеннолетним лицам. Штраф в установленном размере:</w:t>
      </w:r>
    </w:p>
    <w:p w:rsidR="00316E33" w:rsidRPr="00316E33" w:rsidRDefault="00316E33" w:rsidP="00316E33">
      <w:pPr>
        <w:numPr>
          <w:ilvl w:val="0"/>
          <w:numId w:val="12"/>
        </w:numPr>
        <w:spacing w:after="0" w:line="360" w:lineRule="exact"/>
        <w:ind w:left="0"/>
        <w:jc w:val="both"/>
        <w:rPr>
          <w:rFonts w:ascii="Times New Roman" w:eastAsia="Times New Roman" w:hAnsi="Times New Roman" w:cs="Times New Roman"/>
          <w:sz w:val="28"/>
          <w:szCs w:val="28"/>
          <w:lang w:eastAsia="ru-RU"/>
        </w:rPr>
      </w:pPr>
      <w:r w:rsidRPr="00316E33">
        <w:rPr>
          <w:rFonts w:ascii="Times New Roman" w:eastAsia="Times New Roman" w:hAnsi="Times New Roman" w:cs="Times New Roman"/>
          <w:sz w:val="28"/>
          <w:szCs w:val="28"/>
          <w:lang w:eastAsia="ru-RU"/>
        </w:rPr>
        <w:t>Физическое лицо – до 5 000 рублей.</w:t>
      </w:r>
    </w:p>
    <w:p w:rsidR="00316E33" w:rsidRPr="00316E33" w:rsidRDefault="00316E33" w:rsidP="00316E33">
      <w:pPr>
        <w:numPr>
          <w:ilvl w:val="0"/>
          <w:numId w:val="12"/>
        </w:numPr>
        <w:spacing w:after="0" w:line="360" w:lineRule="exact"/>
        <w:ind w:left="0"/>
        <w:jc w:val="both"/>
        <w:rPr>
          <w:rFonts w:ascii="Times New Roman" w:eastAsia="Times New Roman" w:hAnsi="Times New Roman" w:cs="Times New Roman"/>
          <w:sz w:val="28"/>
          <w:szCs w:val="28"/>
          <w:lang w:eastAsia="ru-RU"/>
        </w:rPr>
      </w:pPr>
      <w:r w:rsidRPr="00316E33">
        <w:rPr>
          <w:rFonts w:ascii="Times New Roman" w:eastAsia="Times New Roman" w:hAnsi="Times New Roman" w:cs="Times New Roman"/>
          <w:sz w:val="28"/>
          <w:szCs w:val="28"/>
          <w:lang w:eastAsia="ru-RU"/>
        </w:rPr>
        <w:t>Должностное лицо – до 50 000 рублей.</w:t>
      </w:r>
    </w:p>
    <w:p w:rsidR="00316E33" w:rsidRPr="00316E33" w:rsidRDefault="00316E33" w:rsidP="00316E33">
      <w:pPr>
        <w:numPr>
          <w:ilvl w:val="0"/>
          <w:numId w:val="12"/>
        </w:numPr>
        <w:spacing w:after="0" w:line="360" w:lineRule="exact"/>
        <w:ind w:left="0"/>
        <w:jc w:val="both"/>
        <w:rPr>
          <w:rFonts w:ascii="Times New Roman" w:eastAsia="Times New Roman" w:hAnsi="Times New Roman" w:cs="Times New Roman"/>
          <w:sz w:val="28"/>
          <w:szCs w:val="28"/>
          <w:lang w:eastAsia="ru-RU"/>
        </w:rPr>
      </w:pPr>
      <w:r w:rsidRPr="00316E33">
        <w:rPr>
          <w:rFonts w:ascii="Times New Roman" w:eastAsia="Times New Roman" w:hAnsi="Times New Roman" w:cs="Times New Roman"/>
          <w:sz w:val="28"/>
          <w:szCs w:val="28"/>
          <w:lang w:eastAsia="ru-RU"/>
        </w:rPr>
        <w:t>Юридическое лицо – до 150 000 рублей.</w:t>
      </w:r>
    </w:p>
    <w:p w:rsidR="00316E33" w:rsidRPr="00316E33" w:rsidRDefault="00316E33" w:rsidP="00316E33">
      <w:pPr>
        <w:pStyle w:val="a5"/>
        <w:spacing w:before="0" w:beforeAutospacing="0" w:after="0" w:afterAutospacing="0" w:line="360" w:lineRule="exact"/>
        <w:jc w:val="both"/>
        <w:rPr>
          <w:sz w:val="28"/>
          <w:szCs w:val="28"/>
        </w:rPr>
      </w:pPr>
      <w:r>
        <w:rPr>
          <w:rStyle w:val="cb-itemprop"/>
          <w:sz w:val="28"/>
          <w:szCs w:val="28"/>
        </w:rPr>
        <w:t xml:space="preserve">         </w:t>
      </w:r>
      <w:r w:rsidRPr="00316E33">
        <w:rPr>
          <w:rStyle w:val="cb-itemprop"/>
          <w:sz w:val="28"/>
          <w:szCs w:val="28"/>
        </w:rPr>
        <w:t xml:space="preserve">Также с 1 января 2020 года внесли поправки в ГОСТ </w:t>
      </w:r>
      <w:proofErr w:type="gramStart"/>
      <w:r w:rsidRPr="00316E33">
        <w:rPr>
          <w:rStyle w:val="cb-itemprop"/>
          <w:sz w:val="28"/>
          <w:szCs w:val="28"/>
        </w:rPr>
        <w:t>Р</w:t>
      </w:r>
      <w:proofErr w:type="gramEnd"/>
      <w:r w:rsidRPr="00316E33">
        <w:rPr>
          <w:rStyle w:val="cb-itemprop"/>
          <w:sz w:val="28"/>
          <w:szCs w:val="28"/>
        </w:rPr>
        <w:t xml:space="preserve"> 58553-2019, в котором есть технические требования к жевательному табаку. Это поможет отличить его от </w:t>
      </w:r>
      <w:proofErr w:type="spellStart"/>
      <w:r w:rsidRPr="00316E33">
        <w:rPr>
          <w:rStyle w:val="cb-itemprop"/>
          <w:sz w:val="28"/>
          <w:szCs w:val="28"/>
        </w:rPr>
        <w:t>снюса</w:t>
      </w:r>
      <w:proofErr w:type="spellEnd"/>
      <w:r w:rsidRPr="00316E33">
        <w:rPr>
          <w:rStyle w:val="cb-itemprop"/>
          <w:sz w:val="28"/>
          <w:szCs w:val="28"/>
        </w:rPr>
        <w:t>. Также внесли требование по обязательной возрастной маркировке «18+».</w:t>
      </w:r>
    </w:p>
    <w:p w:rsidR="009C053B" w:rsidRDefault="009C053B" w:rsidP="00316E33">
      <w:pPr>
        <w:spacing w:after="0" w:line="360" w:lineRule="exact"/>
        <w:ind w:firstLine="567"/>
        <w:jc w:val="both"/>
        <w:rPr>
          <w:rFonts w:ascii="Times New Roman" w:hAnsi="Times New Roman"/>
          <w:sz w:val="28"/>
          <w:szCs w:val="28"/>
        </w:rPr>
      </w:pPr>
      <w:r w:rsidRPr="00316E33">
        <w:rPr>
          <w:rFonts w:ascii="Times New Roman" w:hAnsi="Times New Roman" w:cs="Times New Roman"/>
          <w:sz w:val="28"/>
          <w:szCs w:val="28"/>
        </w:rPr>
        <w:t xml:space="preserve">В своем докладе </w:t>
      </w:r>
      <w:proofErr w:type="spellStart"/>
      <w:r w:rsidRPr="00316E33">
        <w:rPr>
          <w:rFonts w:ascii="Times New Roman" w:hAnsi="Times New Roman" w:cs="Times New Roman"/>
          <w:sz w:val="28"/>
          <w:szCs w:val="28"/>
        </w:rPr>
        <w:t>Ульяна</w:t>
      </w:r>
      <w:proofErr w:type="spellEnd"/>
      <w:r w:rsidRPr="00316E33">
        <w:rPr>
          <w:rFonts w:ascii="Times New Roman" w:hAnsi="Times New Roman" w:cs="Times New Roman"/>
          <w:sz w:val="28"/>
          <w:szCs w:val="28"/>
        </w:rPr>
        <w:t xml:space="preserve"> Александровна отметила насколько важно всем знать</w:t>
      </w:r>
      <w:r>
        <w:rPr>
          <w:rFonts w:ascii="Times New Roman" w:hAnsi="Times New Roman"/>
          <w:sz w:val="28"/>
          <w:szCs w:val="28"/>
        </w:rPr>
        <w:t xml:space="preserve"> о вреде, нанесенному здоровью человека, причиненному в результате употребления таких веществ, как </w:t>
      </w:r>
      <w:proofErr w:type="spellStart"/>
      <w:r>
        <w:rPr>
          <w:rFonts w:ascii="Times New Roman" w:hAnsi="Times New Roman"/>
          <w:sz w:val="28"/>
          <w:szCs w:val="28"/>
        </w:rPr>
        <w:t>снюс</w:t>
      </w:r>
      <w:proofErr w:type="spellEnd"/>
      <w:r>
        <w:rPr>
          <w:rFonts w:ascii="Times New Roman" w:hAnsi="Times New Roman"/>
          <w:sz w:val="28"/>
          <w:szCs w:val="28"/>
        </w:rPr>
        <w:t xml:space="preserve">, а так же о последствиях, к которым может привести употребление таких веществ. К сожалению еще не до конца пресечена продажа и распространение </w:t>
      </w:r>
      <w:proofErr w:type="spellStart"/>
      <w:r>
        <w:rPr>
          <w:rFonts w:ascii="Times New Roman" w:hAnsi="Times New Roman"/>
          <w:sz w:val="28"/>
          <w:szCs w:val="28"/>
        </w:rPr>
        <w:t>снюс</w:t>
      </w:r>
      <w:proofErr w:type="spellEnd"/>
      <w:r>
        <w:rPr>
          <w:rFonts w:ascii="Times New Roman" w:hAnsi="Times New Roman"/>
          <w:sz w:val="28"/>
          <w:szCs w:val="28"/>
        </w:rPr>
        <w:t xml:space="preserve"> и поэтому просьба ко всем присутствующим </w:t>
      </w:r>
      <w:proofErr w:type="gramStart"/>
      <w:r>
        <w:rPr>
          <w:rFonts w:ascii="Times New Roman" w:hAnsi="Times New Roman"/>
          <w:sz w:val="28"/>
          <w:szCs w:val="28"/>
        </w:rPr>
        <w:t>сообщать</w:t>
      </w:r>
      <w:proofErr w:type="gramEnd"/>
      <w:r>
        <w:rPr>
          <w:rFonts w:ascii="Times New Roman" w:hAnsi="Times New Roman"/>
          <w:sz w:val="28"/>
          <w:szCs w:val="28"/>
        </w:rPr>
        <w:t xml:space="preserve"> о  выявленных фактах в полицию и в администрацию Ординского МО.</w:t>
      </w:r>
    </w:p>
    <w:p w:rsidR="009C053B" w:rsidRDefault="009C053B" w:rsidP="005F11D3">
      <w:pPr>
        <w:spacing w:after="0" w:line="320" w:lineRule="exact"/>
        <w:ind w:firstLine="567"/>
        <w:jc w:val="both"/>
        <w:rPr>
          <w:rFonts w:ascii="Times New Roman" w:hAnsi="Times New Roman"/>
          <w:sz w:val="28"/>
          <w:szCs w:val="28"/>
        </w:rPr>
      </w:pPr>
      <w:r>
        <w:rPr>
          <w:rFonts w:ascii="Times New Roman" w:hAnsi="Times New Roman"/>
          <w:b/>
          <w:sz w:val="28"/>
          <w:szCs w:val="28"/>
        </w:rPr>
        <w:t xml:space="preserve">Решение: </w:t>
      </w:r>
      <w:r>
        <w:rPr>
          <w:rFonts w:ascii="Times New Roman" w:hAnsi="Times New Roman"/>
          <w:sz w:val="28"/>
          <w:szCs w:val="28"/>
        </w:rPr>
        <w:t>Информацию принять к сведению. Всем оказывать содействие в прес</w:t>
      </w:r>
      <w:r w:rsidR="008E20AD">
        <w:rPr>
          <w:rFonts w:ascii="Times New Roman" w:hAnsi="Times New Roman"/>
          <w:sz w:val="28"/>
          <w:szCs w:val="28"/>
        </w:rPr>
        <w:t>ечении продажи и распространении</w:t>
      </w:r>
      <w:r>
        <w:rPr>
          <w:rFonts w:ascii="Times New Roman" w:hAnsi="Times New Roman"/>
          <w:sz w:val="28"/>
          <w:szCs w:val="28"/>
        </w:rPr>
        <w:t xml:space="preserve"> </w:t>
      </w:r>
      <w:proofErr w:type="spellStart"/>
      <w:r>
        <w:rPr>
          <w:rFonts w:ascii="Times New Roman" w:hAnsi="Times New Roman"/>
          <w:sz w:val="28"/>
          <w:szCs w:val="28"/>
        </w:rPr>
        <w:t>снюс</w:t>
      </w:r>
      <w:proofErr w:type="spellEnd"/>
      <w:r>
        <w:rPr>
          <w:rFonts w:ascii="Times New Roman" w:hAnsi="Times New Roman"/>
          <w:sz w:val="28"/>
          <w:szCs w:val="28"/>
        </w:rPr>
        <w:t xml:space="preserve"> среди подростков.</w:t>
      </w:r>
    </w:p>
    <w:p w:rsidR="009C053B" w:rsidRPr="005F11D3" w:rsidRDefault="009C053B" w:rsidP="005F11D3">
      <w:pPr>
        <w:spacing w:after="0" w:line="320" w:lineRule="exact"/>
        <w:ind w:firstLine="567"/>
        <w:jc w:val="both"/>
        <w:rPr>
          <w:rFonts w:ascii="Times New Roman" w:hAnsi="Times New Roman"/>
          <w:sz w:val="28"/>
          <w:szCs w:val="28"/>
        </w:rPr>
      </w:pPr>
    </w:p>
    <w:p w:rsidR="00D42594" w:rsidRPr="00AC369E" w:rsidRDefault="00D42594" w:rsidP="00E412D7">
      <w:pPr>
        <w:spacing w:before="480" w:after="480" w:line="360" w:lineRule="exact"/>
        <w:jc w:val="both"/>
        <w:rPr>
          <w:rFonts w:ascii="Times New Roman" w:hAnsi="Times New Roman"/>
          <w:sz w:val="28"/>
          <w:szCs w:val="28"/>
        </w:rPr>
      </w:pPr>
      <w:r w:rsidRPr="00AC369E">
        <w:rPr>
          <w:rFonts w:ascii="Times New Roman" w:hAnsi="Times New Roman" w:cs="Times New Roman"/>
          <w:sz w:val="28"/>
          <w:szCs w:val="28"/>
        </w:rPr>
        <w:t xml:space="preserve">Председатель                                                                                    </w:t>
      </w:r>
      <w:r w:rsidR="009C053B">
        <w:rPr>
          <w:rFonts w:ascii="Times New Roman" w:hAnsi="Times New Roman" w:cs="Times New Roman"/>
          <w:sz w:val="28"/>
          <w:szCs w:val="28"/>
        </w:rPr>
        <w:t xml:space="preserve">       </w:t>
      </w:r>
      <w:r w:rsidRPr="00AC369E">
        <w:rPr>
          <w:rFonts w:ascii="Times New Roman" w:hAnsi="Times New Roman" w:cs="Times New Roman"/>
          <w:sz w:val="28"/>
          <w:szCs w:val="28"/>
        </w:rPr>
        <w:t xml:space="preserve">  </w:t>
      </w:r>
      <w:r w:rsidR="003029A4">
        <w:rPr>
          <w:rFonts w:ascii="Times New Roman" w:hAnsi="Times New Roman" w:cs="Times New Roman"/>
          <w:sz w:val="28"/>
          <w:szCs w:val="28"/>
        </w:rPr>
        <w:t>А.С. Мелёхин</w:t>
      </w:r>
    </w:p>
    <w:p w:rsidR="007C3B2F" w:rsidRPr="007C3B2F" w:rsidRDefault="00FE071D" w:rsidP="00AC369E">
      <w:pPr>
        <w:spacing w:before="480" w:after="480" w:line="360" w:lineRule="exact"/>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D42594">
        <w:rPr>
          <w:rFonts w:ascii="Times New Roman" w:hAnsi="Times New Roman" w:cs="Times New Roman"/>
          <w:sz w:val="28"/>
          <w:szCs w:val="28"/>
        </w:rPr>
        <w:t xml:space="preserve">                                                                      </w:t>
      </w:r>
      <w:r w:rsidR="00B058AB">
        <w:rPr>
          <w:rFonts w:ascii="Times New Roman" w:hAnsi="Times New Roman" w:cs="Times New Roman"/>
          <w:sz w:val="28"/>
          <w:szCs w:val="28"/>
        </w:rPr>
        <w:t xml:space="preserve">      </w:t>
      </w:r>
      <w:r w:rsidR="009C053B">
        <w:rPr>
          <w:rFonts w:ascii="Times New Roman" w:hAnsi="Times New Roman" w:cs="Times New Roman"/>
          <w:sz w:val="28"/>
          <w:szCs w:val="28"/>
        </w:rPr>
        <w:t xml:space="preserve">      </w:t>
      </w:r>
      <w:r w:rsidR="00B058AB">
        <w:rPr>
          <w:rFonts w:ascii="Times New Roman" w:hAnsi="Times New Roman" w:cs="Times New Roman"/>
          <w:sz w:val="28"/>
          <w:szCs w:val="28"/>
        </w:rPr>
        <w:t xml:space="preserve"> </w:t>
      </w:r>
      <w:r w:rsidR="00D72BC5">
        <w:rPr>
          <w:rFonts w:ascii="Times New Roman" w:hAnsi="Times New Roman" w:cs="Times New Roman"/>
          <w:sz w:val="28"/>
          <w:szCs w:val="28"/>
        </w:rPr>
        <w:t xml:space="preserve"> </w:t>
      </w:r>
      <w:r w:rsidR="00B058AB">
        <w:rPr>
          <w:rFonts w:ascii="Times New Roman" w:hAnsi="Times New Roman" w:cs="Times New Roman"/>
          <w:sz w:val="28"/>
          <w:szCs w:val="28"/>
        </w:rPr>
        <w:t xml:space="preserve"> </w:t>
      </w:r>
      <w:r w:rsidR="009C053B">
        <w:rPr>
          <w:rFonts w:ascii="Times New Roman" w:hAnsi="Times New Roman" w:cs="Times New Roman"/>
          <w:sz w:val="28"/>
          <w:szCs w:val="28"/>
        </w:rPr>
        <w:t>Т.П. Черепанова</w:t>
      </w:r>
      <w:r>
        <w:rPr>
          <w:rFonts w:ascii="Times New Roman" w:hAnsi="Times New Roman" w:cs="Times New Roman"/>
          <w:sz w:val="28"/>
          <w:szCs w:val="28"/>
        </w:rPr>
        <w:t xml:space="preserve"> </w:t>
      </w:r>
    </w:p>
    <w:sectPr w:rsidR="007C3B2F" w:rsidRPr="007C3B2F" w:rsidSect="00285D34">
      <w:pgSz w:w="11906" w:h="16838"/>
      <w:pgMar w:top="1134"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E5B"/>
    <w:multiLevelType w:val="hybridMultilevel"/>
    <w:tmpl w:val="E57ED16E"/>
    <w:lvl w:ilvl="0" w:tplc="F088298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D203A5"/>
    <w:multiLevelType w:val="hybridMultilevel"/>
    <w:tmpl w:val="04241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8F75D8"/>
    <w:multiLevelType w:val="hybridMultilevel"/>
    <w:tmpl w:val="57CA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3235C"/>
    <w:multiLevelType w:val="hybridMultilevel"/>
    <w:tmpl w:val="558AEE28"/>
    <w:lvl w:ilvl="0" w:tplc="B03EDB2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905125"/>
    <w:multiLevelType w:val="hybridMultilevel"/>
    <w:tmpl w:val="992237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9AE219D"/>
    <w:multiLevelType w:val="multilevel"/>
    <w:tmpl w:val="8230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D2CDD"/>
    <w:multiLevelType w:val="multilevel"/>
    <w:tmpl w:val="ACD6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B41A2"/>
    <w:multiLevelType w:val="hybridMultilevel"/>
    <w:tmpl w:val="63DA1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B437CDD"/>
    <w:multiLevelType w:val="hybridMultilevel"/>
    <w:tmpl w:val="B0C87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9064E1"/>
    <w:multiLevelType w:val="hybridMultilevel"/>
    <w:tmpl w:val="3BE0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A93547"/>
    <w:multiLevelType w:val="hybridMultilevel"/>
    <w:tmpl w:val="534843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C621CC1"/>
    <w:multiLevelType w:val="hybridMultilevel"/>
    <w:tmpl w:val="ED98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0"/>
  </w:num>
  <w:num w:numId="5">
    <w:abstractNumId w:val="3"/>
  </w:num>
  <w:num w:numId="6">
    <w:abstractNumId w:val="1"/>
  </w:num>
  <w:num w:numId="7">
    <w:abstractNumId w:val="8"/>
  </w:num>
  <w:num w:numId="8">
    <w:abstractNumId w:val="10"/>
  </w:num>
  <w:num w:numId="9">
    <w:abstractNumId w:val="7"/>
  </w:num>
  <w:num w:numId="10">
    <w:abstractNumId w:val="4"/>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E56"/>
    <w:rsid w:val="00033A6D"/>
    <w:rsid w:val="0005075B"/>
    <w:rsid w:val="00081F1A"/>
    <w:rsid w:val="00095C04"/>
    <w:rsid w:val="000A1876"/>
    <w:rsid w:val="000C2EFE"/>
    <w:rsid w:val="000C4265"/>
    <w:rsid w:val="000D6959"/>
    <w:rsid w:val="000F6FE1"/>
    <w:rsid w:val="00107C63"/>
    <w:rsid w:val="001111FA"/>
    <w:rsid w:val="00133F4D"/>
    <w:rsid w:val="00137025"/>
    <w:rsid w:val="001852D4"/>
    <w:rsid w:val="00190DC7"/>
    <w:rsid w:val="001B00D6"/>
    <w:rsid w:val="001C4EA1"/>
    <w:rsid w:val="001D71C9"/>
    <w:rsid w:val="00203788"/>
    <w:rsid w:val="00203B55"/>
    <w:rsid w:val="00232C0C"/>
    <w:rsid w:val="00237A60"/>
    <w:rsid w:val="00245403"/>
    <w:rsid w:val="00285D34"/>
    <w:rsid w:val="00287DAE"/>
    <w:rsid w:val="00290E56"/>
    <w:rsid w:val="002B037E"/>
    <w:rsid w:val="002C3DA1"/>
    <w:rsid w:val="002C4ACE"/>
    <w:rsid w:val="002D288E"/>
    <w:rsid w:val="002F16B1"/>
    <w:rsid w:val="002F1DF6"/>
    <w:rsid w:val="003029A4"/>
    <w:rsid w:val="00316E33"/>
    <w:rsid w:val="00335A2B"/>
    <w:rsid w:val="00350123"/>
    <w:rsid w:val="00350199"/>
    <w:rsid w:val="0039564C"/>
    <w:rsid w:val="003B1BCB"/>
    <w:rsid w:val="003C2053"/>
    <w:rsid w:val="003C5B1B"/>
    <w:rsid w:val="00417B80"/>
    <w:rsid w:val="004355CE"/>
    <w:rsid w:val="0043567A"/>
    <w:rsid w:val="00437587"/>
    <w:rsid w:val="00456578"/>
    <w:rsid w:val="00466032"/>
    <w:rsid w:val="00487C65"/>
    <w:rsid w:val="004901D6"/>
    <w:rsid w:val="004B46A4"/>
    <w:rsid w:val="004C06F6"/>
    <w:rsid w:val="00505453"/>
    <w:rsid w:val="0053079E"/>
    <w:rsid w:val="005A1E38"/>
    <w:rsid w:val="005A474F"/>
    <w:rsid w:val="005D70D1"/>
    <w:rsid w:val="005E100F"/>
    <w:rsid w:val="005F11D3"/>
    <w:rsid w:val="005F6401"/>
    <w:rsid w:val="0061094E"/>
    <w:rsid w:val="0062165A"/>
    <w:rsid w:val="00635B8B"/>
    <w:rsid w:val="00646795"/>
    <w:rsid w:val="006536F8"/>
    <w:rsid w:val="00657CDB"/>
    <w:rsid w:val="006968CC"/>
    <w:rsid w:val="006A165A"/>
    <w:rsid w:val="006D3622"/>
    <w:rsid w:val="006E57EA"/>
    <w:rsid w:val="00703B9D"/>
    <w:rsid w:val="007070E8"/>
    <w:rsid w:val="00721BF4"/>
    <w:rsid w:val="00722F1D"/>
    <w:rsid w:val="00727726"/>
    <w:rsid w:val="00740813"/>
    <w:rsid w:val="007433D6"/>
    <w:rsid w:val="00745766"/>
    <w:rsid w:val="00745A76"/>
    <w:rsid w:val="007564D4"/>
    <w:rsid w:val="0076125E"/>
    <w:rsid w:val="00766FC4"/>
    <w:rsid w:val="00770702"/>
    <w:rsid w:val="007C3B2F"/>
    <w:rsid w:val="007D10AA"/>
    <w:rsid w:val="007E58E8"/>
    <w:rsid w:val="007F070C"/>
    <w:rsid w:val="00806DBA"/>
    <w:rsid w:val="00815F83"/>
    <w:rsid w:val="00815FEC"/>
    <w:rsid w:val="008329E0"/>
    <w:rsid w:val="00833239"/>
    <w:rsid w:val="008335E1"/>
    <w:rsid w:val="00863CEC"/>
    <w:rsid w:val="00881E51"/>
    <w:rsid w:val="00886DEC"/>
    <w:rsid w:val="008B0E44"/>
    <w:rsid w:val="008B0F8C"/>
    <w:rsid w:val="008B292F"/>
    <w:rsid w:val="008C2865"/>
    <w:rsid w:val="008D3B10"/>
    <w:rsid w:val="008E20AD"/>
    <w:rsid w:val="008E6635"/>
    <w:rsid w:val="008E735C"/>
    <w:rsid w:val="00907C68"/>
    <w:rsid w:val="00952B44"/>
    <w:rsid w:val="00957BA4"/>
    <w:rsid w:val="00970191"/>
    <w:rsid w:val="0098244C"/>
    <w:rsid w:val="0098690F"/>
    <w:rsid w:val="009968D6"/>
    <w:rsid w:val="009C053B"/>
    <w:rsid w:val="009C43D7"/>
    <w:rsid w:val="009D77CE"/>
    <w:rsid w:val="009E6E25"/>
    <w:rsid w:val="00A109F7"/>
    <w:rsid w:val="00A156C5"/>
    <w:rsid w:val="00A15A9A"/>
    <w:rsid w:val="00A161D1"/>
    <w:rsid w:val="00A34CDD"/>
    <w:rsid w:val="00A40266"/>
    <w:rsid w:val="00A562D9"/>
    <w:rsid w:val="00A61D0D"/>
    <w:rsid w:val="00A9252C"/>
    <w:rsid w:val="00A95A89"/>
    <w:rsid w:val="00A95DED"/>
    <w:rsid w:val="00AC0083"/>
    <w:rsid w:val="00AC0DB4"/>
    <w:rsid w:val="00AC369E"/>
    <w:rsid w:val="00AD24AB"/>
    <w:rsid w:val="00AD3320"/>
    <w:rsid w:val="00AF1B13"/>
    <w:rsid w:val="00AF7B3D"/>
    <w:rsid w:val="00B03EE8"/>
    <w:rsid w:val="00B058AB"/>
    <w:rsid w:val="00B10889"/>
    <w:rsid w:val="00B17C86"/>
    <w:rsid w:val="00B312DE"/>
    <w:rsid w:val="00B46034"/>
    <w:rsid w:val="00B46B44"/>
    <w:rsid w:val="00B752E2"/>
    <w:rsid w:val="00B82653"/>
    <w:rsid w:val="00B96C69"/>
    <w:rsid w:val="00BB099D"/>
    <w:rsid w:val="00BC2CD1"/>
    <w:rsid w:val="00BC387C"/>
    <w:rsid w:val="00BC5599"/>
    <w:rsid w:val="00BD7470"/>
    <w:rsid w:val="00BE162B"/>
    <w:rsid w:val="00BF4A55"/>
    <w:rsid w:val="00C02A9F"/>
    <w:rsid w:val="00C13E62"/>
    <w:rsid w:val="00C1632D"/>
    <w:rsid w:val="00C23855"/>
    <w:rsid w:val="00C26B46"/>
    <w:rsid w:val="00C35401"/>
    <w:rsid w:val="00C54840"/>
    <w:rsid w:val="00C6078B"/>
    <w:rsid w:val="00C654C9"/>
    <w:rsid w:val="00C65EA1"/>
    <w:rsid w:val="00C66D92"/>
    <w:rsid w:val="00C70AFD"/>
    <w:rsid w:val="00C75B7D"/>
    <w:rsid w:val="00C838BA"/>
    <w:rsid w:val="00C93248"/>
    <w:rsid w:val="00C95C7A"/>
    <w:rsid w:val="00CB2279"/>
    <w:rsid w:val="00CE308D"/>
    <w:rsid w:val="00CF219D"/>
    <w:rsid w:val="00D122E2"/>
    <w:rsid w:val="00D15999"/>
    <w:rsid w:val="00D25C5D"/>
    <w:rsid w:val="00D37277"/>
    <w:rsid w:val="00D42594"/>
    <w:rsid w:val="00D433E1"/>
    <w:rsid w:val="00D47A5F"/>
    <w:rsid w:val="00D72BC5"/>
    <w:rsid w:val="00D831D9"/>
    <w:rsid w:val="00D84E94"/>
    <w:rsid w:val="00D86283"/>
    <w:rsid w:val="00DB46A4"/>
    <w:rsid w:val="00DE7151"/>
    <w:rsid w:val="00DF06BF"/>
    <w:rsid w:val="00E115E7"/>
    <w:rsid w:val="00E228BA"/>
    <w:rsid w:val="00E2371C"/>
    <w:rsid w:val="00E355FA"/>
    <w:rsid w:val="00E412D7"/>
    <w:rsid w:val="00E712E8"/>
    <w:rsid w:val="00E868E3"/>
    <w:rsid w:val="00EA4E09"/>
    <w:rsid w:val="00EC3382"/>
    <w:rsid w:val="00EE1D78"/>
    <w:rsid w:val="00EE45B5"/>
    <w:rsid w:val="00EE7499"/>
    <w:rsid w:val="00F014F2"/>
    <w:rsid w:val="00F05D8B"/>
    <w:rsid w:val="00F133EE"/>
    <w:rsid w:val="00FA6102"/>
    <w:rsid w:val="00FB16E7"/>
    <w:rsid w:val="00FC66CF"/>
    <w:rsid w:val="00FD0D49"/>
    <w:rsid w:val="00FD2574"/>
    <w:rsid w:val="00FE071D"/>
    <w:rsid w:val="00FE5184"/>
    <w:rsid w:val="00FE6ABB"/>
    <w:rsid w:val="00FE7D7B"/>
    <w:rsid w:val="00FF05C0"/>
    <w:rsid w:val="00FF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6CF"/>
    <w:pPr>
      <w:ind w:left="720"/>
      <w:contextualSpacing/>
    </w:pPr>
  </w:style>
  <w:style w:type="table" w:styleId="a4">
    <w:name w:val="Table Grid"/>
    <w:basedOn w:val="a1"/>
    <w:uiPriority w:val="39"/>
    <w:rsid w:val="0061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F2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Cells">
    <w:name w:val="lCells"/>
    <w:basedOn w:val="a"/>
    <w:link w:val="lCells0"/>
    <w:rsid w:val="00350123"/>
    <w:pPr>
      <w:spacing w:after="0" w:line="240" w:lineRule="auto"/>
      <w:contextualSpacing/>
    </w:pPr>
    <w:rPr>
      <w:rFonts w:ascii="Arial" w:eastAsia="Arial" w:hAnsi="Arial" w:cs="Arial"/>
      <w:sz w:val="20"/>
      <w:szCs w:val="20"/>
      <w:lang w:eastAsia="ru-RU"/>
    </w:rPr>
  </w:style>
  <w:style w:type="character" w:customStyle="1" w:styleId="lCells0">
    <w:name w:val="lCells Знак"/>
    <w:link w:val="lCells"/>
    <w:rsid w:val="00350123"/>
    <w:rPr>
      <w:rFonts w:ascii="Arial" w:eastAsia="Arial" w:hAnsi="Arial" w:cs="Arial"/>
      <w:sz w:val="20"/>
      <w:szCs w:val="20"/>
      <w:lang w:eastAsia="ru-RU"/>
    </w:rPr>
  </w:style>
  <w:style w:type="character" w:customStyle="1" w:styleId="cb-itemprop">
    <w:name w:val="cb-itemprop"/>
    <w:basedOn w:val="a0"/>
    <w:rsid w:val="00316E33"/>
  </w:style>
</w:styles>
</file>

<file path=word/webSettings.xml><?xml version="1.0" encoding="utf-8"?>
<w:webSettings xmlns:r="http://schemas.openxmlformats.org/officeDocument/2006/relationships" xmlns:w="http://schemas.openxmlformats.org/wordprocessingml/2006/main">
  <w:divs>
    <w:div w:id="296300825">
      <w:bodyDiv w:val="1"/>
      <w:marLeft w:val="0"/>
      <w:marRight w:val="0"/>
      <w:marTop w:val="0"/>
      <w:marBottom w:val="0"/>
      <w:divBdr>
        <w:top w:val="none" w:sz="0" w:space="0" w:color="auto"/>
        <w:left w:val="none" w:sz="0" w:space="0" w:color="auto"/>
        <w:bottom w:val="none" w:sz="0" w:space="0" w:color="auto"/>
        <w:right w:val="none" w:sz="0" w:space="0" w:color="auto"/>
      </w:divBdr>
    </w:div>
    <w:div w:id="663165122">
      <w:bodyDiv w:val="1"/>
      <w:marLeft w:val="0"/>
      <w:marRight w:val="0"/>
      <w:marTop w:val="0"/>
      <w:marBottom w:val="0"/>
      <w:divBdr>
        <w:top w:val="none" w:sz="0" w:space="0" w:color="auto"/>
        <w:left w:val="none" w:sz="0" w:space="0" w:color="auto"/>
        <w:bottom w:val="none" w:sz="0" w:space="0" w:color="auto"/>
        <w:right w:val="none" w:sz="0" w:space="0" w:color="auto"/>
      </w:divBdr>
    </w:div>
    <w:div w:id="17750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D50B-5D5D-4E9E-ACA5-53A242B5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19</Pages>
  <Words>7491</Words>
  <Characters>42700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В. А.</dc:creator>
  <cp:lastModifiedBy>Руководитель аппарата администрации</cp:lastModifiedBy>
  <cp:revision>45</cp:revision>
  <cp:lastPrinted>2021-02-10T12:25:00Z</cp:lastPrinted>
  <dcterms:created xsi:type="dcterms:W3CDTF">2020-02-28T07:03:00Z</dcterms:created>
  <dcterms:modified xsi:type="dcterms:W3CDTF">2021-02-10T12:25:00Z</dcterms:modified>
</cp:coreProperties>
</file>